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8E546"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b/>
          <w:bCs/>
          <w:color w:val="000000"/>
          <w:kern w:val="0"/>
          <w:sz w:val="18"/>
          <w:szCs w:val="18"/>
        </w:rPr>
        <w:t>2011</w:t>
      </w:r>
      <w:r w:rsidRPr="004A0C3F">
        <w:rPr>
          <w:rFonts w:ascii="宋体" w:eastAsia="宋体" w:hAnsi="宋体" w:cs="宋体" w:hint="eastAsia"/>
          <w:b/>
          <w:bCs/>
          <w:color w:val="000000"/>
          <w:kern w:val="0"/>
          <w:sz w:val="18"/>
          <w:szCs w:val="18"/>
        </w:rPr>
        <w:t>年第</w:t>
      </w:r>
      <w:r w:rsidRPr="004A0C3F">
        <w:rPr>
          <w:rFonts w:ascii="Tahoma" w:eastAsia="宋体" w:hAnsi="Tahoma" w:cs="Tahoma"/>
          <w:b/>
          <w:bCs/>
          <w:color w:val="000000"/>
          <w:kern w:val="0"/>
          <w:sz w:val="18"/>
          <w:szCs w:val="18"/>
        </w:rPr>
        <w:t>94</w:t>
      </w:r>
      <w:r w:rsidRPr="004A0C3F">
        <w:rPr>
          <w:rFonts w:ascii="宋体" w:eastAsia="宋体" w:hAnsi="宋体" w:cs="宋体" w:hint="eastAsia"/>
          <w:b/>
          <w:bCs/>
          <w:color w:val="000000"/>
          <w:kern w:val="0"/>
          <w:sz w:val="18"/>
          <w:szCs w:val="18"/>
        </w:rPr>
        <w:t>号</w:t>
      </w:r>
    </w:p>
    <w:p w14:paraId="61309814"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 </w:t>
      </w:r>
    </w:p>
    <w:p w14:paraId="20471574" w14:textId="77777777" w:rsidR="004A0C3F" w:rsidRPr="004A0C3F" w:rsidRDefault="004A0C3F" w:rsidP="004A0C3F">
      <w:pPr>
        <w:widowControl/>
        <w:spacing w:after="300" w:line="360" w:lineRule="atLeast"/>
        <w:ind w:firstLine="683"/>
        <w:jc w:val="center"/>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36"/>
          <w:szCs w:val="36"/>
        </w:rPr>
        <w:t>关于批准对和顺肉牛、平度牛肉、武夷红茶、</w:t>
      </w:r>
    </w:p>
    <w:p w14:paraId="620EC2FA" w14:textId="77777777" w:rsidR="004A0C3F" w:rsidRPr="004A0C3F" w:rsidRDefault="004A0C3F" w:rsidP="004A0C3F">
      <w:pPr>
        <w:widowControl/>
        <w:spacing w:after="300" w:line="360" w:lineRule="atLeast"/>
        <w:ind w:firstLine="683"/>
        <w:jc w:val="center"/>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36"/>
          <w:szCs w:val="36"/>
        </w:rPr>
        <w:t>黄龙贡米、巴山土</w:t>
      </w:r>
      <w:proofErr w:type="gramStart"/>
      <w:r w:rsidRPr="004A0C3F">
        <w:rPr>
          <w:rFonts w:ascii="方正小标宋简体" w:eastAsia="方正小标宋简体" w:hAnsi="宋体" w:cs="宋体" w:hint="eastAsia"/>
          <w:color w:val="000000"/>
          <w:kern w:val="0"/>
          <w:sz w:val="36"/>
          <w:szCs w:val="36"/>
        </w:rPr>
        <w:t>鸡实施</w:t>
      </w:r>
      <w:proofErr w:type="gramEnd"/>
      <w:r w:rsidRPr="004A0C3F">
        <w:rPr>
          <w:rFonts w:ascii="方正小标宋简体" w:eastAsia="方正小标宋简体" w:hAnsi="宋体" w:cs="宋体" w:hint="eastAsia"/>
          <w:color w:val="000000"/>
          <w:kern w:val="0"/>
          <w:sz w:val="36"/>
          <w:szCs w:val="36"/>
        </w:rPr>
        <w:t>地理标志</w:t>
      </w:r>
    </w:p>
    <w:p w14:paraId="6B5AE7BB" w14:textId="77777777" w:rsidR="004A0C3F" w:rsidRPr="004A0C3F" w:rsidRDefault="004A0C3F" w:rsidP="004A0C3F">
      <w:pPr>
        <w:widowControl/>
        <w:spacing w:after="300" w:line="360" w:lineRule="atLeast"/>
        <w:ind w:firstLine="683"/>
        <w:jc w:val="center"/>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36"/>
          <w:szCs w:val="36"/>
        </w:rPr>
        <w:t>产品保护的公告</w:t>
      </w:r>
    </w:p>
    <w:p w14:paraId="1978D4E4"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 </w:t>
      </w:r>
    </w:p>
    <w:p w14:paraId="4B8BEE4B"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根据《地理标志产品保护规定》，国家质检总局组织专家对和顺肉牛、平度牛肉、武夷红茶、黄龙贡米、巴山土鸡地理标志产品保护申请进行审查。经审查合格，自即日起批准和顺肉牛、平度牛肉、武夷红茶、黄龙贡米、巴山土鸡为地理标志保护产品，由各地质检机构实施保护。</w:t>
      </w:r>
    </w:p>
    <w:p w14:paraId="52418751"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黑体" w:eastAsia="黑体" w:hAnsi="黑体" w:cs="宋体" w:hint="eastAsia"/>
          <w:color w:val="000000"/>
          <w:kern w:val="0"/>
          <w:sz w:val="28"/>
          <w:szCs w:val="28"/>
        </w:rPr>
        <w:t>一、和顺肉牛</w:t>
      </w:r>
    </w:p>
    <w:p w14:paraId="36F1009F"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（一）产地范围。</w:t>
      </w:r>
    </w:p>
    <w:p w14:paraId="56B1B791"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和顺肉牛产地范围为山西省和顺县现辖行政区域。</w:t>
      </w:r>
    </w:p>
    <w:p w14:paraId="7ADC0D6A"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（二）专用标志使用。</w:t>
      </w:r>
    </w:p>
    <w:p w14:paraId="66FB903E"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和顺肉牛产地范围内的生产者，可向山西省和顺县质量技术监督局提出使用“地理标志产品专用标志”的申请，经山西省质量技</w:t>
      </w:r>
      <w:r w:rsidRPr="004A0C3F">
        <w:rPr>
          <w:rFonts w:ascii="仿宋" w:eastAsia="仿宋" w:hAnsi="仿宋" w:cs="宋体" w:hint="eastAsia"/>
          <w:color w:val="000000"/>
          <w:kern w:val="0"/>
          <w:sz w:val="28"/>
          <w:szCs w:val="28"/>
        </w:rPr>
        <w:lastRenderedPageBreak/>
        <w:t>术监督局审核，报国家质检总局核准后予以公告。和顺肉牛的法定检测机构由山西省质量技术监督局负责指定。</w:t>
      </w:r>
    </w:p>
    <w:p w14:paraId="5BD99AB9"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（三）质量技术要求（见附件1）。</w:t>
      </w:r>
    </w:p>
    <w:p w14:paraId="4611A33E"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黑体" w:eastAsia="黑体" w:hAnsi="黑体" w:cs="宋体" w:hint="eastAsia"/>
          <w:color w:val="000000"/>
          <w:kern w:val="0"/>
          <w:sz w:val="28"/>
          <w:szCs w:val="28"/>
        </w:rPr>
        <w:t>二、平度牛肉</w:t>
      </w:r>
    </w:p>
    <w:p w14:paraId="2DB05AEA"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（一）产地范围。</w:t>
      </w:r>
    </w:p>
    <w:p w14:paraId="619C913B"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平度牛肉产地范围为山东省平度市云山镇、麻兰镇、张戈庄镇、郭庄镇、南村镇、兰底镇、万家镇、</w:t>
      </w:r>
      <w:proofErr w:type="gramStart"/>
      <w:r w:rsidRPr="004A0C3F">
        <w:rPr>
          <w:rFonts w:ascii="仿宋" w:eastAsia="仿宋" w:hAnsi="仿宋" w:cs="宋体" w:hint="eastAsia"/>
          <w:color w:val="000000"/>
          <w:kern w:val="0"/>
          <w:sz w:val="28"/>
          <w:szCs w:val="28"/>
        </w:rPr>
        <w:t>蓼兰</w:t>
      </w:r>
      <w:proofErr w:type="gramEnd"/>
      <w:r w:rsidRPr="004A0C3F">
        <w:rPr>
          <w:rFonts w:ascii="仿宋" w:eastAsia="仿宋" w:hAnsi="仿宋" w:cs="宋体" w:hint="eastAsia"/>
          <w:color w:val="000000"/>
          <w:kern w:val="0"/>
          <w:sz w:val="28"/>
          <w:szCs w:val="28"/>
        </w:rPr>
        <w:t>镇、崔家集镇、白埠镇、明村镇、门村镇、田庄镇、</w:t>
      </w:r>
      <w:proofErr w:type="gramStart"/>
      <w:r w:rsidRPr="004A0C3F">
        <w:rPr>
          <w:rFonts w:ascii="仿宋" w:eastAsia="仿宋" w:hAnsi="仿宋" w:cs="宋体" w:hint="eastAsia"/>
          <w:color w:val="000000"/>
          <w:kern w:val="0"/>
          <w:sz w:val="28"/>
          <w:szCs w:val="28"/>
        </w:rPr>
        <w:t>张舍镇</w:t>
      </w:r>
      <w:proofErr w:type="gramEnd"/>
      <w:r w:rsidRPr="004A0C3F">
        <w:rPr>
          <w:rFonts w:ascii="仿宋" w:eastAsia="仿宋" w:hAnsi="仿宋" w:cs="宋体" w:hint="eastAsia"/>
          <w:color w:val="000000"/>
          <w:kern w:val="0"/>
          <w:sz w:val="28"/>
          <w:szCs w:val="28"/>
        </w:rPr>
        <w:t>和店子镇等15个乡镇现辖行政区域。</w:t>
      </w:r>
    </w:p>
    <w:p w14:paraId="4E7C768C"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（二）专用标志使用。</w:t>
      </w:r>
    </w:p>
    <w:p w14:paraId="17DCCB34"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平度牛肉产地范围内的生产者，可向山东省平度市质量技术监督局提出使用“地理标志产品专用标志”的申请，经山东省质量技术监督局审核，报国家质检总局核准后予以公告。平度牛肉的法定检测机构由山东省质量技术监督局负责指定。</w:t>
      </w:r>
    </w:p>
    <w:p w14:paraId="0C6C446A"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（三）质量技术要求（见附件2）。</w:t>
      </w:r>
    </w:p>
    <w:p w14:paraId="308944AA"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黑体" w:eastAsia="黑体" w:hAnsi="黑体" w:cs="宋体" w:hint="eastAsia"/>
          <w:color w:val="000000"/>
          <w:kern w:val="0"/>
          <w:sz w:val="28"/>
          <w:szCs w:val="28"/>
        </w:rPr>
        <w:t>三、武夷红茶</w:t>
      </w:r>
    </w:p>
    <w:p w14:paraId="1D1C0367"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（一）产地范围。</w:t>
      </w:r>
    </w:p>
    <w:p w14:paraId="56BB517F"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武夷红茶产地范围为福建省武夷山市及福建武夷山国家级自然保护区现辖行政区域。</w:t>
      </w:r>
    </w:p>
    <w:p w14:paraId="6B324F20"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（二）专用标志使用。</w:t>
      </w:r>
    </w:p>
    <w:p w14:paraId="04125E3D"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武夷红茶产地范围内的生产者，可向福建省武夷山市质量技术监督局提出使用“地理标志产品专用标志”的申请，经福建省质量技术监督局审核，报国家质检总局核准后予以公告。武夷红茶的法定检测机构由福建省质量技术监督局负责指定。</w:t>
      </w:r>
    </w:p>
    <w:p w14:paraId="4FB5F4F2"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（三）质量技术要求（见附件3）。</w:t>
      </w:r>
    </w:p>
    <w:p w14:paraId="1282B6E4"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黑体" w:eastAsia="黑体" w:hAnsi="黑体" w:cs="宋体" w:hint="eastAsia"/>
          <w:color w:val="000000"/>
          <w:kern w:val="0"/>
          <w:sz w:val="28"/>
          <w:szCs w:val="28"/>
        </w:rPr>
        <w:t>四、黄龙贡米</w:t>
      </w:r>
    </w:p>
    <w:p w14:paraId="3BAF0D8A"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（一）产地范围。</w:t>
      </w:r>
    </w:p>
    <w:p w14:paraId="45A73043"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黄龙贡米产地范围为四川省岳池县黄龙乡现辖行政区域。</w:t>
      </w:r>
    </w:p>
    <w:p w14:paraId="39F35EF8"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（二）专用标志使用。</w:t>
      </w:r>
    </w:p>
    <w:p w14:paraId="488F27C2"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黄龙贡米产地范围内的生产者，可向四川省岳池县质量技术监督局提出使用“地理标志产品专用标志”的申请，经四川省质量技术监督局审核，报国家质检总局核准后予以公告。黄龙贡米的法定检测机构由四川省质量技术监督局负责指定。</w:t>
      </w:r>
    </w:p>
    <w:p w14:paraId="36F52B3F"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（三）质量技术要求（见附件4）。</w:t>
      </w:r>
    </w:p>
    <w:p w14:paraId="7688EDB2"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黑体" w:eastAsia="黑体" w:hAnsi="黑体" w:cs="宋体" w:hint="eastAsia"/>
          <w:color w:val="000000"/>
          <w:kern w:val="0"/>
          <w:sz w:val="28"/>
          <w:szCs w:val="28"/>
        </w:rPr>
        <w:lastRenderedPageBreak/>
        <w:t>五、巴山土鸡</w:t>
      </w:r>
    </w:p>
    <w:p w14:paraId="7E13AF62"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（一）产地范围。</w:t>
      </w:r>
    </w:p>
    <w:p w14:paraId="543C4E31"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巴山土鸡产地范围为四川省巴中市巴州区、南江县、通江县、平昌县等4个区县现辖行政区域。</w:t>
      </w:r>
    </w:p>
    <w:p w14:paraId="289096ED"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（二）专用标志使用。</w:t>
      </w:r>
    </w:p>
    <w:p w14:paraId="4DFAD5DE"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巴山土鸡产地范围内的生产者，可向四川省巴中市质量技术监督局提出使用“地理标志产品专用标志”的申请，经四川省质量技术监督局审核，报国家质检总局核准后予以公告。巴山土鸡的法定检测机构由四川省质量技术监督局负责指定。</w:t>
      </w:r>
    </w:p>
    <w:p w14:paraId="2AEB8256"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（三）质量技术要求（见附件5）。</w:t>
      </w:r>
    </w:p>
    <w:p w14:paraId="27F3EB2B"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特此公告。</w:t>
      </w:r>
    </w:p>
    <w:p w14:paraId="5391A6DD"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宋体" w:eastAsia="宋体" w:hAnsi="宋体" w:cs="宋体" w:hint="eastAsia"/>
          <w:color w:val="000000"/>
          <w:kern w:val="0"/>
          <w:sz w:val="28"/>
          <w:szCs w:val="28"/>
        </w:rPr>
        <w:t> </w:t>
      </w:r>
    </w:p>
    <w:p w14:paraId="15BB48C0"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附件：1.</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和顺肉牛质量技术要求</w:t>
      </w:r>
    </w:p>
    <w:p w14:paraId="4CE2A6C5" w14:textId="77777777" w:rsidR="004A0C3F" w:rsidRPr="004A0C3F" w:rsidRDefault="004A0C3F" w:rsidP="004A0C3F">
      <w:pPr>
        <w:widowControl/>
        <w:spacing w:after="300" w:line="360" w:lineRule="atLeast"/>
        <w:ind w:firstLine="1508"/>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平度牛肉质量技术要求</w:t>
      </w:r>
    </w:p>
    <w:p w14:paraId="2E24B62C" w14:textId="77777777" w:rsidR="004A0C3F" w:rsidRPr="004A0C3F" w:rsidRDefault="004A0C3F" w:rsidP="004A0C3F">
      <w:pPr>
        <w:widowControl/>
        <w:spacing w:after="300" w:line="360" w:lineRule="atLeast"/>
        <w:ind w:firstLine="1508"/>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武夷红茶质量技术要求</w:t>
      </w:r>
    </w:p>
    <w:p w14:paraId="516D9152" w14:textId="77777777" w:rsidR="004A0C3F" w:rsidRPr="004A0C3F" w:rsidRDefault="004A0C3F" w:rsidP="004A0C3F">
      <w:pPr>
        <w:widowControl/>
        <w:spacing w:after="300" w:line="360" w:lineRule="atLeast"/>
        <w:ind w:firstLine="1508"/>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4.</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黄龙贡米质量技术要求</w:t>
      </w:r>
    </w:p>
    <w:p w14:paraId="736CE0BC" w14:textId="77777777" w:rsidR="004A0C3F" w:rsidRPr="004A0C3F" w:rsidRDefault="004A0C3F" w:rsidP="004A0C3F">
      <w:pPr>
        <w:widowControl/>
        <w:spacing w:after="300" w:line="360" w:lineRule="atLeast"/>
        <w:ind w:firstLine="1508"/>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5．巴山土</w:t>
      </w:r>
      <w:proofErr w:type="gramStart"/>
      <w:r w:rsidRPr="004A0C3F">
        <w:rPr>
          <w:rFonts w:ascii="仿宋" w:eastAsia="仿宋" w:hAnsi="仿宋" w:cs="宋体" w:hint="eastAsia"/>
          <w:color w:val="000000"/>
          <w:kern w:val="0"/>
          <w:sz w:val="28"/>
          <w:szCs w:val="28"/>
        </w:rPr>
        <w:t>鸡质量</w:t>
      </w:r>
      <w:proofErr w:type="gramEnd"/>
      <w:r w:rsidRPr="004A0C3F">
        <w:rPr>
          <w:rFonts w:ascii="仿宋" w:eastAsia="仿宋" w:hAnsi="仿宋" w:cs="宋体" w:hint="eastAsia"/>
          <w:color w:val="000000"/>
          <w:kern w:val="0"/>
          <w:sz w:val="28"/>
          <w:szCs w:val="28"/>
        </w:rPr>
        <w:t>技术要求</w:t>
      </w:r>
    </w:p>
    <w:p w14:paraId="32F6865B"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宋体" w:eastAsia="宋体" w:hAnsi="宋体" w:cs="宋体" w:hint="eastAsia"/>
          <w:color w:val="000000"/>
          <w:kern w:val="0"/>
          <w:sz w:val="28"/>
          <w:szCs w:val="28"/>
        </w:rPr>
        <w:t> </w:t>
      </w:r>
    </w:p>
    <w:p w14:paraId="368D26DA"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宋体" w:eastAsia="宋体" w:hAnsi="宋体" w:cs="宋体" w:hint="eastAsia"/>
          <w:color w:val="000000"/>
          <w:kern w:val="0"/>
          <w:sz w:val="28"/>
          <w:szCs w:val="28"/>
        </w:rPr>
        <w:t> </w:t>
      </w:r>
    </w:p>
    <w:p w14:paraId="60185235"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宋体" w:eastAsia="宋体" w:hAnsi="宋体" w:cs="宋体" w:hint="eastAsia"/>
          <w:color w:val="000000"/>
          <w:kern w:val="0"/>
          <w:sz w:val="28"/>
          <w:szCs w:val="28"/>
        </w:rPr>
        <w:t> </w:t>
      </w:r>
    </w:p>
    <w:p w14:paraId="2016B35E"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宋体" w:eastAsia="宋体" w:hAnsi="宋体" w:cs="宋体" w:hint="eastAsia"/>
          <w:color w:val="000000"/>
          <w:kern w:val="0"/>
          <w:sz w:val="28"/>
          <w:szCs w:val="28"/>
        </w:rPr>
        <w:t> </w:t>
      </w:r>
    </w:p>
    <w:p w14:paraId="21EBD725"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Calibri" w:eastAsia="仿宋" w:hAnsi="Calibri" w:cs="Calibri"/>
          <w:color w:val="000000"/>
          <w:kern w:val="0"/>
          <w:sz w:val="28"/>
          <w:szCs w:val="28"/>
        </w:rPr>
        <w:t> </w:t>
      </w:r>
    </w:p>
    <w:p w14:paraId="6FA9708B" w14:textId="77777777" w:rsidR="004A0C3F" w:rsidRPr="004A0C3F" w:rsidRDefault="004A0C3F" w:rsidP="004A0C3F">
      <w:pPr>
        <w:widowControl/>
        <w:spacing w:after="300" w:line="360" w:lineRule="atLeast"/>
        <w:ind w:firstLine="4098"/>
        <w:jc w:val="righ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二〇一一年六月二十七日</w:t>
      </w:r>
    </w:p>
    <w:p w14:paraId="524F76FC"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ahoma" w:eastAsia="宋体" w:hAnsi="Tahoma" w:cs="Tahoma"/>
          <w:color w:val="000000"/>
          <w:kern w:val="0"/>
          <w:sz w:val="18"/>
          <w:szCs w:val="18"/>
        </w:rPr>
        <w:t> </w:t>
      </w:r>
    </w:p>
    <w:p w14:paraId="4D94905E"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ahoma" w:eastAsia="宋体" w:hAnsi="Tahoma" w:cs="Tahoma"/>
          <w:color w:val="000000"/>
          <w:kern w:val="0"/>
          <w:sz w:val="18"/>
          <w:szCs w:val="18"/>
        </w:rPr>
        <w:t> </w:t>
      </w:r>
    </w:p>
    <w:p w14:paraId="5773326D"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ahoma" w:eastAsia="宋体" w:hAnsi="Tahoma" w:cs="Tahoma"/>
          <w:color w:val="000000"/>
          <w:kern w:val="0"/>
          <w:sz w:val="18"/>
          <w:szCs w:val="18"/>
        </w:rPr>
        <w:t> </w:t>
      </w:r>
    </w:p>
    <w:p w14:paraId="796255FD"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ahoma" w:eastAsia="宋体" w:hAnsi="Tahoma" w:cs="Tahoma"/>
          <w:color w:val="000000"/>
          <w:kern w:val="0"/>
          <w:sz w:val="18"/>
          <w:szCs w:val="18"/>
        </w:rPr>
        <w:t> </w:t>
      </w:r>
    </w:p>
    <w:p w14:paraId="4C89B54F"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ahoma" w:eastAsia="宋体" w:hAnsi="Tahoma" w:cs="Tahoma"/>
          <w:color w:val="000000"/>
          <w:kern w:val="0"/>
          <w:sz w:val="18"/>
          <w:szCs w:val="18"/>
        </w:rPr>
        <w:t> </w:t>
      </w:r>
    </w:p>
    <w:p w14:paraId="59FD6ED7"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ahoma" w:eastAsia="宋体" w:hAnsi="Tahoma" w:cs="Tahoma"/>
          <w:color w:val="000000"/>
          <w:kern w:val="0"/>
          <w:sz w:val="18"/>
          <w:szCs w:val="18"/>
        </w:rPr>
        <w:t> </w:t>
      </w:r>
    </w:p>
    <w:p w14:paraId="6A921175"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28"/>
          <w:szCs w:val="28"/>
        </w:rPr>
        <w:t>附件1：</w:t>
      </w:r>
    </w:p>
    <w:p w14:paraId="00B4B02A"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28"/>
          <w:szCs w:val="28"/>
        </w:rPr>
        <w:t>和顺肉牛质量技术要求</w:t>
      </w:r>
    </w:p>
    <w:p w14:paraId="2ED6FBFF"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Tahoma" w:eastAsia="宋体" w:hAnsi="Tahoma" w:cs="Tahoma"/>
          <w:color w:val="000000"/>
          <w:kern w:val="0"/>
          <w:sz w:val="18"/>
          <w:szCs w:val="18"/>
        </w:rPr>
        <w:t> </w:t>
      </w:r>
    </w:p>
    <w:p w14:paraId="088E3D15"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（一）品种。</w:t>
      </w:r>
    </w:p>
    <w:p w14:paraId="53CA0CA2"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中国西门塔尔牛。</w:t>
      </w:r>
    </w:p>
    <w:p w14:paraId="09537550"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（二）产地环境条件。</w:t>
      </w:r>
    </w:p>
    <w:p w14:paraId="61C840BF"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牧坡植被良好，牧草以禾本科、豆科间杂其它植物的“五花草”植被为主，占到天然草场植被的50%以上。</w:t>
      </w:r>
    </w:p>
    <w:p w14:paraId="5A68D28D"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水源充足，饲养用水达到国家水质Ⅱ级以上标准。</w:t>
      </w:r>
    </w:p>
    <w:p w14:paraId="02624C09"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（三）饲养管理。</w:t>
      </w:r>
    </w:p>
    <w:p w14:paraId="100B9C76"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前期饲养：12月龄以前在保护区范围内自然放牧饲养。</w:t>
      </w:r>
    </w:p>
    <w:p w14:paraId="287E0E46"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后期育肥：12月龄以后舍饲育肥。</w:t>
      </w:r>
    </w:p>
    <w:p w14:paraId="06F64EC7"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出栏标准：育肥期6至12个月，体重≥500kg。</w:t>
      </w:r>
    </w:p>
    <w:p w14:paraId="3238D660"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4.</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环境、安全要求：饲养环境、疫情疫病的防治与控制必须执行国家相关规定，不得污染环境。</w:t>
      </w:r>
    </w:p>
    <w:p w14:paraId="4984EF8D"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（四）质量特色。</w:t>
      </w:r>
    </w:p>
    <w:p w14:paraId="0BE6C36D"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感官特色：</w:t>
      </w:r>
      <w:proofErr w:type="gramStart"/>
      <w:r w:rsidRPr="004A0C3F">
        <w:rPr>
          <w:rFonts w:ascii="仿宋" w:eastAsia="仿宋" w:hAnsi="仿宋" w:cs="宋体" w:hint="eastAsia"/>
          <w:color w:val="000000"/>
          <w:kern w:val="0"/>
          <w:sz w:val="28"/>
          <w:szCs w:val="28"/>
        </w:rPr>
        <w:t>体躯深宽</w:t>
      </w:r>
      <w:proofErr w:type="gramEnd"/>
      <w:r w:rsidRPr="004A0C3F">
        <w:rPr>
          <w:rFonts w:ascii="仿宋" w:eastAsia="仿宋" w:hAnsi="仿宋" w:cs="宋体" w:hint="eastAsia"/>
          <w:color w:val="000000"/>
          <w:kern w:val="0"/>
          <w:sz w:val="28"/>
          <w:szCs w:val="28"/>
        </w:rPr>
        <w:t>高大，结构匀称，体质结实，肌肉发达，后躯丰满，被毛光亮，毛色为红（黄）白花。</w:t>
      </w:r>
    </w:p>
    <w:p w14:paraId="2EE3DFDA"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理化指标：净肉率≥45%。</w:t>
      </w:r>
    </w:p>
    <w:p w14:paraId="770F6AF6"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安全及其</w:t>
      </w:r>
      <w:proofErr w:type="gramStart"/>
      <w:r w:rsidRPr="004A0C3F">
        <w:rPr>
          <w:rFonts w:ascii="仿宋" w:eastAsia="仿宋" w:hAnsi="仿宋" w:cs="宋体" w:hint="eastAsia"/>
          <w:color w:val="000000"/>
          <w:kern w:val="0"/>
          <w:sz w:val="28"/>
          <w:szCs w:val="28"/>
        </w:rPr>
        <w:t>他质量</w:t>
      </w:r>
      <w:proofErr w:type="gramEnd"/>
      <w:r w:rsidRPr="004A0C3F">
        <w:rPr>
          <w:rFonts w:ascii="仿宋" w:eastAsia="仿宋" w:hAnsi="仿宋" w:cs="宋体" w:hint="eastAsia"/>
          <w:color w:val="000000"/>
          <w:kern w:val="0"/>
          <w:sz w:val="28"/>
          <w:szCs w:val="28"/>
        </w:rPr>
        <w:t>技术要求：产品安全及其</w:t>
      </w:r>
      <w:proofErr w:type="gramStart"/>
      <w:r w:rsidRPr="004A0C3F">
        <w:rPr>
          <w:rFonts w:ascii="仿宋" w:eastAsia="仿宋" w:hAnsi="仿宋" w:cs="宋体" w:hint="eastAsia"/>
          <w:color w:val="000000"/>
          <w:kern w:val="0"/>
          <w:sz w:val="28"/>
          <w:szCs w:val="28"/>
        </w:rPr>
        <w:t>他质量</w:t>
      </w:r>
      <w:proofErr w:type="gramEnd"/>
      <w:r w:rsidRPr="004A0C3F">
        <w:rPr>
          <w:rFonts w:ascii="仿宋" w:eastAsia="仿宋" w:hAnsi="仿宋" w:cs="宋体" w:hint="eastAsia"/>
          <w:color w:val="000000"/>
          <w:kern w:val="0"/>
          <w:sz w:val="28"/>
          <w:szCs w:val="28"/>
        </w:rPr>
        <w:t>技术要求必须符合国家相关规定。</w:t>
      </w:r>
    </w:p>
    <w:p w14:paraId="2587451F"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imes New Roman" w:eastAsia="宋体" w:hAnsi="Times New Roman" w:cs="Times New Roman"/>
          <w:color w:val="000000"/>
          <w:kern w:val="0"/>
          <w:sz w:val="28"/>
          <w:szCs w:val="28"/>
        </w:rPr>
        <w:t> </w:t>
      </w:r>
    </w:p>
    <w:p w14:paraId="51738383"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28"/>
          <w:szCs w:val="28"/>
        </w:rPr>
        <w:t>附件2：</w:t>
      </w:r>
    </w:p>
    <w:p w14:paraId="57891CD8"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28"/>
          <w:szCs w:val="28"/>
        </w:rPr>
        <w:t>平度牛肉质量技术要求</w:t>
      </w:r>
    </w:p>
    <w:p w14:paraId="422465A8"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Tahoma" w:eastAsia="宋体" w:hAnsi="Tahoma" w:cs="Tahoma"/>
          <w:color w:val="000000"/>
          <w:kern w:val="0"/>
          <w:sz w:val="18"/>
          <w:szCs w:val="18"/>
        </w:rPr>
        <w:t> </w:t>
      </w:r>
    </w:p>
    <w:p w14:paraId="095CBA0C"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（一）品种。</w:t>
      </w:r>
    </w:p>
    <w:p w14:paraId="455A13EF"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鲁西黄牛及其杂交后代。</w:t>
      </w:r>
    </w:p>
    <w:p w14:paraId="2BBB8CCB"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（二）饲养环境与条件。</w:t>
      </w:r>
    </w:p>
    <w:p w14:paraId="551520D6" w14:textId="77777777" w:rsidR="004A0C3F" w:rsidRPr="004A0C3F" w:rsidRDefault="004A0C3F" w:rsidP="004A0C3F">
      <w:pPr>
        <w:widowControl/>
        <w:spacing w:after="300" w:line="360" w:lineRule="atLeast"/>
        <w:ind w:firstLine="56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选择地势高、背风向阳之处建设牛舍，饮水水质达到国家Ⅱ级标准。</w:t>
      </w:r>
    </w:p>
    <w:p w14:paraId="26998A76"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（三）饲养管理。</w:t>
      </w:r>
    </w:p>
    <w:p w14:paraId="6B6186BD"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犊牛出生后，3月龄以前以哺乳喂养为主，公牛5月龄去势，10月龄前，以放牧为主，饲喂少量精饲料补充料。</w:t>
      </w:r>
    </w:p>
    <w:p w14:paraId="177AF181"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 10月龄体重达到250到300kg左右，开始进行集中育肥。集中育肥期间，采用</w:t>
      </w:r>
      <w:proofErr w:type="gramStart"/>
      <w:r w:rsidRPr="004A0C3F">
        <w:rPr>
          <w:rFonts w:ascii="仿宋" w:eastAsia="仿宋" w:hAnsi="仿宋" w:cs="宋体" w:hint="eastAsia"/>
          <w:color w:val="000000"/>
          <w:kern w:val="0"/>
          <w:sz w:val="28"/>
          <w:szCs w:val="28"/>
        </w:rPr>
        <w:t>散栏舍饲方式</w:t>
      </w:r>
      <w:proofErr w:type="gramEnd"/>
      <w:r w:rsidRPr="004A0C3F">
        <w:rPr>
          <w:rFonts w:ascii="仿宋" w:eastAsia="仿宋" w:hAnsi="仿宋" w:cs="宋体" w:hint="eastAsia"/>
          <w:color w:val="000000"/>
          <w:kern w:val="0"/>
          <w:sz w:val="28"/>
          <w:szCs w:val="28"/>
        </w:rPr>
        <w:t>饲养，以优质玉米青贮、啤酒糟</w:t>
      </w:r>
      <w:r w:rsidRPr="004A0C3F">
        <w:rPr>
          <w:rFonts w:ascii="仿宋" w:eastAsia="仿宋" w:hAnsi="仿宋" w:cs="宋体" w:hint="eastAsia"/>
          <w:color w:val="000000"/>
          <w:kern w:val="0"/>
          <w:sz w:val="28"/>
          <w:szCs w:val="28"/>
        </w:rPr>
        <w:lastRenderedPageBreak/>
        <w:t>和专用育肥精料为主，期间保证营养供给，育肥后期增加日粮中精饲料的比例。育肥期间，应为牛只创造安静的环境。</w:t>
      </w:r>
    </w:p>
    <w:p w14:paraId="628FAA9E" w14:textId="77777777" w:rsidR="004A0C3F" w:rsidRPr="004A0C3F" w:rsidRDefault="004A0C3F" w:rsidP="004A0C3F">
      <w:pPr>
        <w:widowControl/>
        <w:spacing w:after="300" w:line="360" w:lineRule="atLeast"/>
        <w:ind w:firstLine="615"/>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出栏时间：32月龄至40月龄，体重800kg至1100kg。</w:t>
      </w:r>
    </w:p>
    <w:p w14:paraId="3C91578D"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4.</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环境、安全要求：饲养环境、疫情疫病的防治与控制必须执行国家相关规定，不得污染环境。</w:t>
      </w:r>
    </w:p>
    <w:p w14:paraId="2ED88222"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（四）屠宰加工。</w:t>
      </w:r>
    </w:p>
    <w:p w14:paraId="430517E3"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宰前淋浴。肉牛在进入屠宰间前用近于体温的漂白粉消毒净水淋浴。</w:t>
      </w:r>
    </w:p>
    <w:p w14:paraId="35722885"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电麻、吊宰，放血完全、无淤血。采取瞬间切断牛只中枢神经的方式，放血时间8至12分钟。</w:t>
      </w:r>
    </w:p>
    <w:p w14:paraId="778953F9"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排酸。与传统的排酸工艺不同，平度牛肉排酸温度为-2℃到2℃，排酸时间为168小时。</w:t>
      </w:r>
    </w:p>
    <w:p w14:paraId="6A67799B"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（五）质量特色。</w:t>
      </w:r>
    </w:p>
    <w:p w14:paraId="1EB11CC8"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感官特色：</w:t>
      </w:r>
    </w:p>
    <w:p w14:paraId="0BA9E699"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（1）上脑：色泽深红，沉积脂肪明显，横切面呈现较明显的大理石花纹，指压后凹陷立即恢复，表面湿润不粘手，煮沸后肉汤透明，口感瘦而</w:t>
      </w:r>
      <w:proofErr w:type="gramStart"/>
      <w:r w:rsidRPr="004A0C3F">
        <w:rPr>
          <w:rFonts w:ascii="仿宋" w:eastAsia="仿宋" w:hAnsi="仿宋" w:cs="宋体" w:hint="eastAsia"/>
          <w:color w:val="000000"/>
          <w:kern w:val="0"/>
          <w:sz w:val="28"/>
          <w:szCs w:val="28"/>
        </w:rPr>
        <w:t>不</w:t>
      </w:r>
      <w:proofErr w:type="gramEnd"/>
      <w:r w:rsidRPr="004A0C3F">
        <w:rPr>
          <w:rFonts w:ascii="仿宋" w:eastAsia="仿宋" w:hAnsi="仿宋" w:cs="宋体" w:hint="eastAsia"/>
          <w:color w:val="000000"/>
          <w:kern w:val="0"/>
          <w:sz w:val="28"/>
          <w:szCs w:val="28"/>
        </w:rPr>
        <w:t>柴。</w:t>
      </w:r>
    </w:p>
    <w:p w14:paraId="10002911"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（2）肉眼：色泽鲜红，有光泽，外油层较厚，横切面呈眼状，指压后凹陷立即恢复，表面湿润不粘手，煮沸后肉汤澄清，脂肪团聚于表面，有香味，口感肥而不腻。</w:t>
      </w:r>
    </w:p>
    <w:p w14:paraId="71342E77"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（3）西冷：色泽淡红，大理石花纹分布均匀，指压后凹陷立即恢复，表面湿润不粘手，煮沸后肉汤透明，脂肪团聚于表面，有香味，口感弹性足。</w:t>
      </w:r>
    </w:p>
    <w:p w14:paraId="79E77B65"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（4）牛柳：色泽鲜红，有光泽，脂肪呈雪花样沉积，指压后凹陷立即恢复，表面湿润不粘手，煮沸后肉汤透明，口感细嫩。</w:t>
      </w:r>
    </w:p>
    <w:p w14:paraId="4075CEBF"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（5）S腹肉：色泽红润，脂肪分层沉积，指压后凹陷立即恢复，表面湿润不粘手，煮沸后肉汤透明，口感细滑。</w:t>
      </w:r>
    </w:p>
    <w:p w14:paraId="02895560" w14:textId="77777777" w:rsidR="004A0C3F" w:rsidRPr="004A0C3F" w:rsidRDefault="004A0C3F" w:rsidP="004A0C3F">
      <w:pPr>
        <w:widowControl/>
        <w:spacing w:after="300" w:line="360" w:lineRule="atLeast"/>
        <w:ind w:firstLine="640"/>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理化指标：</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1185"/>
        <w:gridCol w:w="1031"/>
        <w:gridCol w:w="1005"/>
        <w:gridCol w:w="1005"/>
        <w:gridCol w:w="1108"/>
      </w:tblGrid>
      <w:tr w:rsidR="004A0C3F" w:rsidRPr="004A0C3F" w14:paraId="3C00DF5D" w14:textId="77777777" w:rsidTr="004A0C3F">
        <w:trPr>
          <w:jc w:val="center"/>
        </w:trPr>
        <w:tc>
          <w:tcPr>
            <w:tcW w:w="331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99CEB23"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宋体" w:eastAsia="宋体" w:hAnsi="宋体" w:cs="宋体" w:hint="eastAsia"/>
                <w:color w:val="000000"/>
                <w:kern w:val="0"/>
                <w:sz w:val="18"/>
                <w:szCs w:val="18"/>
              </w:rPr>
              <w:t>项目</w:t>
            </w:r>
          </w:p>
        </w:tc>
        <w:tc>
          <w:tcPr>
            <w:tcW w:w="5610" w:type="dxa"/>
            <w:gridSpan w:val="5"/>
            <w:tcBorders>
              <w:top w:val="nil"/>
              <w:left w:val="nil"/>
              <w:bottom w:val="nil"/>
              <w:right w:val="nil"/>
            </w:tcBorders>
            <w:shd w:val="clear" w:color="auto" w:fill="auto"/>
            <w:vAlign w:val="center"/>
            <w:hideMark/>
          </w:tcPr>
          <w:p w14:paraId="43F57E73"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宋体" w:eastAsia="宋体" w:hAnsi="宋体" w:cs="宋体" w:hint="eastAsia"/>
                <w:color w:val="000000"/>
                <w:kern w:val="0"/>
                <w:sz w:val="18"/>
                <w:szCs w:val="18"/>
              </w:rPr>
              <w:t>指标</w:t>
            </w:r>
          </w:p>
        </w:tc>
      </w:tr>
      <w:tr w:rsidR="004A0C3F" w:rsidRPr="004A0C3F" w14:paraId="4FD7B985" w14:textId="77777777" w:rsidTr="004A0C3F">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885C79C" w14:textId="77777777" w:rsidR="004A0C3F" w:rsidRPr="004A0C3F" w:rsidRDefault="004A0C3F" w:rsidP="004A0C3F">
            <w:pPr>
              <w:widowControl/>
              <w:jc w:val="left"/>
              <w:rPr>
                <w:rFonts w:ascii="宋体" w:eastAsia="宋体" w:hAnsi="宋体" w:cs="宋体"/>
                <w:color w:val="5B5B5B"/>
                <w:kern w:val="0"/>
                <w:szCs w:val="21"/>
              </w:rPr>
            </w:pPr>
          </w:p>
        </w:tc>
        <w:tc>
          <w:tcPr>
            <w:tcW w:w="1260" w:type="dxa"/>
            <w:tcBorders>
              <w:top w:val="nil"/>
              <w:left w:val="nil"/>
              <w:bottom w:val="nil"/>
              <w:right w:val="nil"/>
            </w:tcBorders>
            <w:shd w:val="clear" w:color="auto" w:fill="auto"/>
            <w:vAlign w:val="center"/>
            <w:hideMark/>
          </w:tcPr>
          <w:p w14:paraId="0F475077"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宋体" w:eastAsia="宋体" w:hAnsi="宋体" w:cs="宋体" w:hint="eastAsia"/>
                <w:color w:val="000000"/>
                <w:kern w:val="0"/>
                <w:sz w:val="18"/>
                <w:szCs w:val="18"/>
              </w:rPr>
              <w:t>上脑</w:t>
            </w:r>
          </w:p>
        </w:tc>
        <w:tc>
          <w:tcPr>
            <w:tcW w:w="1080" w:type="dxa"/>
            <w:tcBorders>
              <w:top w:val="nil"/>
              <w:left w:val="nil"/>
              <w:bottom w:val="nil"/>
              <w:right w:val="nil"/>
            </w:tcBorders>
            <w:shd w:val="clear" w:color="auto" w:fill="auto"/>
            <w:vAlign w:val="center"/>
            <w:hideMark/>
          </w:tcPr>
          <w:p w14:paraId="3DE69FD3"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宋体" w:eastAsia="宋体" w:hAnsi="宋体" w:cs="宋体" w:hint="eastAsia"/>
                <w:color w:val="000000"/>
                <w:kern w:val="0"/>
                <w:sz w:val="18"/>
                <w:szCs w:val="18"/>
              </w:rPr>
              <w:t>肉眼</w:t>
            </w:r>
          </w:p>
        </w:tc>
        <w:tc>
          <w:tcPr>
            <w:tcW w:w="1050" w:type="dxa"/>
            <w:tcBorders>
              <w:top w:val="nil"/>
              <w:left w:val="nil"/>
              <w:bottom w:val="nil"/>
              <w:right w:val="nil"/>
            </w:tcBorders>
            <w:shd w:val="clear" w:color="auto" w:fill="auto"/>
            <w:vAlign w:val="center"/>
            <w:hideMark/>
          </w:tcPr>
          <w:p w14:paraId="538E3D24"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宋体" w:eastAsia="宋体" w:hAnsi="宋体" w:cs="宋体" w:hint="eastAsia"/>
                <w:color w:val="000000"/>
                <w:kern w:val="0"/>
                <w:sz w:val="18"/>
                <w:szCs w:val="18"/>
              </w:rPr>
              <w:t>西冷</w:t>
            </w:r>
          </w:p>
        </w:tc>
        <w:tc>
          <w:tcPr>
            <w:tcW w:w="1050" w:type="dxa"/>
            <w:tcBorders>
              <w:top w:val="nil"/>
              <w:left w:val="nil"/>
              <w:bottom w:val="nil"/>
              <w:right w:val="nil"/>
            </w:tcBorders>
            <w:shd w:val="clear" w:color="auto" w:fill="auto"/>
            <w:vAlign w:val="center"/>
            <w:hideMark/>
          </w:tcPr>
          <w:p w14:paraId="12CC5F9A"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宋体" w:eastAsia="宋体" w:hAnsi="宋体" w:cs="宋体" w:hint="eastAsia"/>
                <w:color w:val="000000"/>
                <w:kern w:val="0"/>
                <w:sz w:val="18"/>
                <w:szCs w:val="18"/>
              </w:rPr>
              <w:t>牛柳</w:t>
            </w:r>
          </w:p>
        </w:tc>
        <w:tc>
          <w:tcPr>
            <w:tcW w:w="1155" w:type="dxa"/>
            <w:tcBorders>
              <w:top w:val="nil"/>
              <w:left w:val="nil"/>
              <w:bottom w:val="nil"/>
              <w:right w:val="nil"/>
            </w:tcBorders>
            <w:shd w:val="clear" w:color="auto" w:fill="auto"/>
            <w:vAlign w:val="center"/>
            <w:hideMark/>
          </w:tcPr>
          <w:p w14:paraId="457C6266"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S</w:t>
            </w:r>
            <w:proofErr w:type="gramStart"/>
            <w:r w:rsidRPr="004A0C3F">
              <w:rPr>
                <w:rFonts w:ascii="宋体" w:eastAsia="宋体" w:hAnsi="宋体" w:cs="宋体" w:hint="eastAsia"/>
                <w:color w:val="000000"/>
                <w:kern w:val="0"/>
                <w:sz w:val="18"/>
                <w:szCs w:val="18"/>
              </w:rPr>
              <w:t>腹肉</w:t>
            </w:r>
            <w:proofErr w:type="gramEnd"/>
          </w:p>
        </w:tc>
      </w:tr>
      <w:tr w:rsidR="004A0C3F" w:rsidRPr="004A0C3F" w14:paraId="67AED185" w14:textId="77777777" w:rsidTr="004A0C3F">
        <w:trPr>
          <w:jc w:val="center"/>
        </w:trPr>
        <w:tc>
          <w:tcPr>
            <w:tcW w:w="3315" w:type="dxa"/>
            <w:tcBorders>
              <w:top w:val="nil"/>
              <w:left w:val="nil"/>
              <w:bottom w:val="nil"/>
              <w:right w:val="nil"/>
            </w:tcBorders>
            <w:shd w:val="clear" w:color="auto" w:fill="auto"/>
            <w:vAlign w:val="center"/>
            <w:hideMark/>
          </w:tcPr>
          <w:p w14:paraId="21F514AF"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宋体" w:eastAsia="宋体" w:hAnsi="宋体" w:cs="宋体" w:hint="eastAsia"/>
                <w:color w:val="000000"/>
                <w:kern w:val="0"/>
                <w:sz w:val="18"/>
                <w:szCs w:val="18"/>
              </w:rPr>
              <w:t>挥发性盐基氮，（</w:t>
            </w:r>
            <w:r w:rsidRPr="004A0C3F">
              <w:rPr>
                <w:rFonts w:ascii="Tahoma" w:eastAsia="宋体" w:hAnsi="Tahoma" w:cs="Tahoma"/>
                <w:color w:val="000000"/>
                <w:kern w:val="0"/>
                <w:sz w:val="18"/>
                <w:szCs w:val="18"/>
              </w:rPr>
              <w:t>mg/100g</w:t>
            </w:r>
            <w:r w:rsidRPr="004A0C3F">
              <w:rPr>
                <w:rFonts w:ascii="宋体" w:eastAsia="宋体" w:hAnsi="宋体" w:cs="宋体" w:hint="eastAsia"/>
                <w:color w:val="000000"/>
                <w:kern w:val="0"/>
                <w:sz w:val="18"/>
                <w:szCs w:val="18"/>
              </w:rPr>
              <w:t>鲜牛肉）</w:t>
            </w:r>
            <w:r w:rsidRPr="004A0C3F">
              <w:rPr>
                <w:rFonts w:ascii="Tahoma" w:eastAsia="宋体" w:hAnsi="Tahoma" w:cs="Tahoma"/>
                <w:color w:val="000000"/>
                <w:kern w:val="0"/>
                <w:sz w:val="18"/>
                <w:szCs w:val="18"/>
              </w:rPr>
              <w:t>≤</w:t>
            </w:r>
          </w:p>
        </w:tc>
        <w:tc>
          <w:tcPr>
            <w:tcW w:w="1260" w:type="dxa"/>
            <w:tcBorders>
              <w:top w:val="nil"/>
              <w:left w:val="nil"/>
              <w:bottom w:val="nil"/>
              <w:right w:val="nil"/>
            </w:tcBorders>
            <w:shd w:val="clear" w:color="auto" w:fill="auto"/>
            <w:vAlign w:val="center"/>
            <w:hideMark/>
          </w:tcPr>
          <w:p w14:paraId="52275098"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10</w:t>
            </w:r>
          </w:p>
        </w:tc>
        <w:tc>
          <w:tcPr>
            <w:tcW w:w="1080" w:type="dxa"/>
            <w:tcBorders>
              <w:top w:val="nil"/>
              <w:left w:val="nil"/>
              <w:bottom w:val="nil"/>
              <w:right w:val="nil"/>
            </w:tcBorders>
            <w:shd w:val="clear" w:color="auto" w:fill="auto"/>
            <w:vAlign w:val="center"/>
            <w:hideMark/>
          </w:tcPr>
          <w:p w14:paraId="494BBAF3"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10</w:t>
            </w:r>
          </w:p>
        </w:tc>
        <w:tc>
          <w:tcPr>
            <w:tcW w:w="1050" w:type="dxa"/>
            <w:tcBorders>
              <w:top w:val="nil"/>
              <w:left w:val="nil"/>
              <w:bottom w:val="nil"/>
              <w:right w:val="nil"/>
            </w:tcBorders>
            <w:shd w:val="clear" w:color="auto" w:fill="auto"/>
            <w:vAlign w:val="center"/>
            <w:hideMark/>
          </w:tcPr>
          <w:p w14:paraId="794FCD0C"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10</w:t>
            </w:r>
          </w:p>
        </w:tc>
        <w:tc>
          <w:tcPr>
            <w:tcW w:w="1050" w:type="dxa"/>
            <w:tcBorders>
              <w:top w:val="nil"/>
              <w:left w:val="nil"/>
              <w:bottom w:val="nil"/>
              <w:right w:val="nil"/>
            </w:tcBorders>
            <w:shd w:val="clear" w:color="auto" w:fill="auto"/>
            <w:vAlign w:val="center"/>
            <w:hideMark/>
          </w:tcPr>
          <w:p w14:paraId="057A3E39"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10</w:t>
            </w:r>
          </w:p>
        </w:tc>
        <w:tc>
          <w:tcPr>
            <w:tcW w:w="1155" w:type="dxa"/>
            <w:tcBorders>
              <w:top w:val="nil"/>
              <w:left w:val="nil"/>
              <w:bottom w:val="nil"/>
              <w:right w:val="nil"/>
            </w:tcBorders>
            <w:shd w:val="clear" w:color="auto" w:fill="auto"/>
            <w:vAlign w:val="center"/>
            <w:hideMark/>
          </w:tcPr>
          <w:p w14:paraId="3DB1C3BC"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10</w:t>
            </w:r>
          </w:p>
        </w:tc>
      </w:tr>
      <w:tr w:rsidR="004A0C3F" w:rsidRPr="004A0C3F" w14:paraId="0B886B33" w14:textId="77777777" w:rsidTr="004A0C3F">
        <w:trPr>
          <w:jc w:val="center"/>
        </w:trPr>
        <w:tc>
          <w:tcPr>
            <w:tcW w:w="3315" w:type="dxa"/>
            <w:tcBorders>
              <w:top w:val="nil"/>
              <w:left w:val="nil"/>
              <w:bottom w:val="nil"/>
              <w:right w:val="nil"/>
            </w:tcBorders>
            <w:shd w:val="clear" w:color="auto" w:fill="auto"/>
            <w:vAlign w:val="center"/>
            <w:hideMark/>
          </w:tcPr>
          <w:p w14:paraId="38A8CD6F"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宋体" w:eastAsia="宋体" w:hAnsi="宋体" w:cs="宋体" w:hint="eastAsia"/>
                <w:color w:val="000000"/>
                <w:kern w:val="0"/>
                <w:sz w:val="18"/>
                <w:szCs w:val="18"/>
              </w:rPr>
              <w:t>蛋白质（</w:t>
            </w:r>
            <w:r w:rsidRPr="004A0C3F">
              <w:rPr>
                <w:rFonts w:ascii="Tahoma" w:eastAsia="宋体" w:hAnsi="Tahoma" w:cs="Tahoma"/>
                <w:color w:val="000000"/>
                <w:kern w:val="0"/>
                <w:sz w:val="18"/>
                <w:szCs w:val="18"/>
              </w:rPr>
              <w:t>g/100g</w:t>
            </w:r>
            <w:r w:rsidRPr="004A0C3F">
              <w:rPr>
                <w:rFonts w:ascii="宋体" w:eastAsia="宋体" w:hAnsi="宋体" w:cs="宋体" w:hint="eastAsia"/>
                <w:color w:val="000000"/>
                <w:kern w:val="0"/>
                <w:sz w:val="18"/>
                <w:szCs w:val="18"/>
              </w:rPr>
              <w:t>鲜牛肉）</w:t>
            </w:r>
          </w:p>
        </w:tc>
        <w:tc>
          <w:tcPr>
            <w:tcW w:w="1260" w:type="dxa"/>
            <w:tcBorders>
              <w:top w:val="nil"/>
              <w:left w:val="nil"/>
              <w:bottom w:val="nil"/>
              <w:right w:val="nil"/>
            </w:tcBorders>
            <w:shd w:val="clear" w:color="auto" w:fill="auto"/>
            <w:vAlign w:val="center"/>
            <w:hideMark/>
          </w:tcPr>
          <w:p w14:paraId="3EDDE74D"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15-20</w:t>
            </w:r>
          </w:p>
        </w:tc>
        <w:tc>
          <w:tcPr>
            <w:tcW w:w="1080" w:type="dxa"/>
            <w:tcBorders>
              <w:top w:val="nil"/>
              <w:left w:val="nil"/>
              <w:bottom w:val="nil"/>
              <w:right w:val="nil"/>
            </w:tcBorders>
            <w:shd w:val="clear" w:color="auto" w:fill="auto"/>
            <w:vAlign w:val="center"/>
            <w:hideMark/>
          </w:tcPr>
          <w:p w14:paraId="61FF55DA"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15-20</w:t>
            </w:r>
          </w:p>
        </w:tc>
        <w:tc>
          <w:tcPr>
            <w:tcW w:w="1050" w:type="dxa"/>
            <w:tcBorders>
              <w:top w:val="nil"/>
              <w:left w:val="nil"/>
              <w:bottom w:val="nil"/>
              <w:right w:val="nil"/>
            </w:tcBorders>
            <w:shd w:val="clear" w:color="auto" w:fill="auto"/>
            <w:vAlign w:val="center"/>
            <w:hideMark/>
          </w:tcPr>
          <w:p w14:paraId="1B8D8715"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18-23</w:t>
            </w:r>
          </w:p>
        </w:tc>
        <w:tc>
          <w:tcPr>
            <w:tcW w:w="1050" w:type="dxa"/>
            <w:tcBorders>
              <w:top w:val="nil"/>
              <w:left w:val="nil"/>
              <w:bottom w:val="nil"/>
              <w:right w:val="nil"/>
            </w:tcBorders>
            <w:shd w:val="clear" w:color="auto" w:fill="auto"/>
            <w:vAlign w:val="center"/>
            <w:hideMark/>
          </w:tcPr>
          <w:p w14:paraId="1F83DFE9"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18-23</w:t>
            </w:r>
          </w:p>
        </w:tc>
        <w:tc>
          <w:tcPr>
            <w:tcW w:w="1155" w:type="dxa"/>
            <w:tcBorders>
              <w:top w:val="nil"/>
              <w:left w:val="nil"/>
              <w:bottom w:val="nil"/>
              <w:right w:val="nil"/>
            </w:tcBorders>
            <w:shd w:val="clear" w:color="auto" w:fill="auto"/>
            <w:vAlign w:val="center"/>
            <w:hideMark/>
          </w:tcPr>
          <w:p w14:paraId="2131B8BA"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Tahoma" w:eastAsia="宋体" w:hAnsi="Tahoma" w:cs="Tahoma"/>
                <w:color w:val="000000"/>
                <w:kern w:val="0"/>
                <w:sz w:val="18"/>
                <w:szCs w:val="18"/>
              </w:rPr>
              <w:t>17-22</w:t>
            </w:r>
          </w:p>
        </w:tc>
      </w:tr>
    </w:tbl>
    <w:p w14:paraId="0B853CC7"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安全及其</w:t>
      </w:r>
      <w:proofErr w:type="gramStart"/>
      <w:r w:rsidRPr="004A0C3F">
        <w:rPr>
          <w:rFonts w:ascii="仿宋" w:eastAsia="仿宋" w:hAnsi="仿宋" w:cs="宋体" w:hint="eastAsia"/>
          <w:color w:val="000000"/>
          <w:kern w:val="0"/>
          <w:sz w:val="28"/>
          <w:szCs w:val="28"/>
        </w:rPr>
        <w:t>他质量</w:t>
      </w:r>
      <w:proofErr w:type="gramEnd"/>
      <w:r w:rsidRPr="004A0C3F">
        <w:rPr>
          <w:rFonts w:ascii="仿宋" w:eastAsia="仿宋" w:hAnsi="仿宋" w:cs="宋体" w:hint="eastAsia"/>
          <w:color w:val="000000"/>
          <w:kern w:val="0"/>
          <w:sz w:val="28"/>
          <w:szCs w:val="28"/>
        </w:rPr>
        <w:t>技术要求：产品安全及其</w:t>
      </w:r>
      <w:proofErr w:type="gramStart"/>
      <w:r w:rsidRPr="004A0C3F">
        <w:rPr>
          <w:rFonts w:ascii="仿宋" w:eastAsia="仿宋" w:hAnsi="仿宋" w:cs="宋体" w:hint="eastAsia"/>
          <w:color w:val="000000"/>
          <w:kern w:val="0"/>
          <w:sz w:val="28"/>
          <w:szCs w:val="28"/>
        </w:rPr>
        <w:t>他质量</w:t>
      </w:r>
      <w:proofErr w:type="gramEnd"/>
      <w:r w:rsidRPr="004A0C3F">
        <w:rPr>
          <w:rFonts w:ascii="仿宋" w:eastAsia="仿宋" w:hAnsi="仿宋" w:cs="宋体" w:hint="eastAsia"/>
          <w:color w:val="000000"/>
          <w:kern w:val="0"/>
          <w:sz w:val="28"/>
          <w:szCs w:val="28"/>
        </w:rPr>
        <w:t>技术要求必须符合国家相关规定。</w:t>
      </w:r>
    </w:p>
    <w:p w14:paraId="11794915"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28"/>
          <w:szCs w:val="28"/>
        </w:rPr>
        <w:t>附件3：</w:t>
      </w:r>
    </w:p>
    <w:p w14:paraId="74F5533D"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28"/>
          <w:szCs w:val="28"/>
        </w:rPr>
        <w:lastRenderedPageBreak/>
        <w:t>武夷红茶质量技术要求</w:t>
      </w:r>
    </w:p>
    <w:p w14:paraId="0287363D"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宋体" w:eastAsia="宋体" w:hAnsi="宋体" w:cs="宋体" w:hint="eastAsia"/>
          <w:color w:val="000000"/>
          <w:kern w:val="0"/>
          <w:sz w:val="28"/>
          <w:szCs w:val="28"/>
        </w:rPr>
        <w:t> </w:t>
      </w:r>
    </w:p>
    <w:p w14:paraId="18386501"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（一）品种。</w:t>
      </w:r>
    </w:p>
    <w:p w14:paraId="46879C99"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武夷</w:t>
      </w:r>
      <w:proofErr w:type="gramStart"/>
      <w:r w:rsidRPr="004A0C3F">
        <w:rPr>
          <w:rFonts w:ascii="仿宋" w:eastAsia="仿宋" w:hAnsi="仿宋" w:cs="宋体" w:hint="eastAsia"/>
          <w:color w:val="000000"/>
          <w:kern w:val="0"/>
          <w:sz w:val="28"/>
          <w:szCs w:val="28"/>
        </w:rPr>
        <w:t>菜茶及其</w:t>
      </w:r>
      <w:proofErr w:type="gramEnd"/>
      <w:r w:rsidRPr="004A0C3F">
        <w:rPr>
          <w:rFonts w:ascii="仿宋" w:eastAsia="仿宋" w:hAnsi="仿宋" w:cs="宋体" w:hint="eastAsia"/>
          <w:color w:val="000000"/>
          <w:kern w:val="0"/>
          <w:sz w:val="28"/>
          <w:szCs w:val="28"/>
        </w:rPr>
        <w:t>培育出的系列品种</w:t>
      </w:r>
    </w:p>
    <w:p w14:paraId="5B8F8421"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（二）立地条件。</w:t>
      </w:r>
    </w:p>
    <w:p w14:paraId="2BCCCB11"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土壤质地为由火山砾石、红砂岩和页岩风化后形成的红壤或黄红壤，海拔≥400m，土壤有机质≥1.5％，土壤pH值4至6,</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土层厚度≥40cm。</w:t>
      </w:r>
    </w:p>
    <w:p w14:paraId="6A972649"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（三）栽培技术。</w:t>
      </w:r>
    </w:p>
    <w:p w14:paraId="43A4B9ED"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1．育苗：采用无性繁殖，于每年9月至11月扦插育苗。</w:t>
      </w:r>
    </w:p>
    <w:p w14:paraId="217D9928"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2．种植：春季2月中下旬至3月下旬；秋季10月中旬至11月下旬。栽植密度≤</w:t>
      </w:r>
      <w:r w:rsidRPr="004A0C3F">
        <w:rPr>
          <w:rFonts w:ascii="宋体" w:eastAsia="宋体" w:hAnsi="宋体" w:cs="宋体" w:hint="eastAsia"/>
          <w:color w:val="000000"/>
          <w:kern w:val="0"/>
          <w:sz w:val="28"/>
          <w:szCs w:val="28"/>
        </w:rPr>
        <w:t> </w:t>
      </w:r>
      <w:r w:rsidRPr="004A0C3F">
        <w:rPr>
          <w:rFonts w:ascii="仿宋" w:eastAsia="仿宋" w:hAnsi="仿宋" w:cs="宋体" w:hint="eastAsia"/>
          <w:color w:val="000000"/>
          <w:kern w:val="0"/>
          <w:sz w:val="28"/>
          <w:szCs w:val="28"/>
        </w:rPr>
        <w:t>38000株/公顷。</w:t>
      </w:r>
    </w:p>
    <w:p w14:paraId="6A69681F"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w:t>
      </w:r>
      <w:proofErr w:type="gramStart"/>
      <w:r w:rsidRPr="004A0C3F">
        <w:rPr>
          <w:rFonts w:ascii="仿宋" w:eastAsia="仿宋" w:hAnsi="仿宋" w:cs="宋体" w:hint="eastAsia"/>
          <w:color w:val="000000"/>
          <w:kern w:val="0"/>
          <w:sz w:val="28"/>
          <w:szCs w:val="28"/>
        </w:rPr>
        <w:t>肥培管理</w:t>
      </w:r>
      <w:proofErr w:type="gramEnd"/>
      <w:r w:rsidRPr="004A0C3F">
        <w:rPr>
          <w:rFonts w:ascii="仿宋" w:eastAsia="仿宋" w:hAnsi="仿宋" w:cs="宋体" w:hint="eastAsia"/>
          <w:color w:val="000000"/>
          <w:kern w:val="0"/>
          <w:sz w:val="28"/>
          <w:szCs w:val="28"/>
        </w:rPr>
        <w:t>：每年每公顷施有机肥≥1.5吨，化肥≤500kg。</w:t>
      </w:r>
    </w:p>
    <w:p w14:paraId="68CC703C"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4.</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环境、安全要求：农药、化肥等使用必须符合国家的相关规定，不得污染环境。</w:t>
      </w:r>
    </w:p>
    <w:p w14:paraId="05FA9B1F"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（四）采摘。</w:t>
      </w:r>
    </w:p>
    <w:p w14:paraId="7A1DA842"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1．</w:t>
      </w:r>
      <w:proofErr w:type="gramStart"/>
      <w:r w:rsidRPr="004A0C3F">
        <w:rPr>
          <w:rFonts w:ascii="仿宋" w:eastAsia="仿宋" w:hAnsi="仿宋" w:cs="宋体" w:hint="eastAsia"/>
          <w:color w:val="000000"/>
          <w:kern w:val="0"/>
          <w:sz w:val="28"/>
          <w:szCs w:val="28"/>
        </w:rPr>
        <w:t>奇红类</w:t>
      </w:r>
      <w:proofErr w:type="gramEnd"/>
      <w:r w:rsidRPr="004A0C3F">
        <w:rPr>
          <w:rFonts w:ascii="仿宋" w:eastAsia="仿宋" w:hAnsi="仿宋" w:cs="宋体" w:hint="eastAsia"/>
          <w:color w:val="000000"/>
          <w:kern w:val="0"/>
          <w:sz w:val="28"/>
          <w:szCs w:val="28"/>
        </w:rPr>
        <w:t>：4月上旬，采一芽或一芽一叶，一芽二叶。</w:t>
      </w:r>
    </w:p>
    <w:p w14:paraId="5ECCEE6D"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2．小种类、烟小种类：4月中旬到5月上旬，采一芽二、三叶或小开面三、四叶。</w:t>
      </w:r>
    </w:p>
    <w:p w14:paraId="76E3AE93"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（五）加工工艺流程。</w:t>
      </w:r>
    </w:p>
    <w:p w14:paraId="17AD3B96"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1．小种：</w:t>
      </w:r>
    </w:p>
    <w:p w14:paraId="6BD39878"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初制工艺：萎凋→揉捻→发酵→过红锅→复揉→熏</w:t>
      </w:r>
      <w:proofErr w:type="gramStart"/>
      <w:r w:rsidRPr="004A0C3F">
        <w:rPr>
          <w:rFonts w:ascii="仿宋" w:eastAsia="仿宋" w:hAnsi="仿宋" w:cs="宋体" w:hint="eastAsia"/>
          <w:color w:val="000000"/>
          <w:kern w:val="0"/>
          <w:sz w:val="28"/>
          <w:szCs w:val="28"/>
        </w:rPr>
        <w:t>焙</w:t>
      </w:r>
      <w:proofErr w:type="gramEnd"/>
      <w:r w:rsidRPr="004A0C3F">
        <w:rPr>
          <w:rFonts w:ascii="仿宋" w:eastAsia="仿宋" w:hAnsi="仿宋" w:cs="宋体" w:hint="eastAsia"/>
          <w:color w:val="000000"/>
          <w:kern w:val="0"/>
          <w:sz w:val="28"/>
          <w:szCs w:val="28"/>
        </w:rPr>
        <w:t>→</w:t>
      </w:r>
      <w:proofErr w:type="gramStart"/>
      <w:r w:rsidRPr="004A0C3F">
        <w:rPr>
          <w:rFonts w:ascii="仿宋" w:eastAsia="仿宋" w:hAnsi="仿宋" w:cs="宋体" w:hint="eastAsia"/>
          <w:color w:val="000000"/>
          <w:kern w:val="0"/>
          <w:sz w:val="28"/>
          <w:szCs w:val="28"/>
        </w:rPr>
        <w:t>复火</w:t>
      </w:r>
      <w:proofErr w:type="gramEnd"/>
      <w:r w:rsidRPr="004A0C3F">
        <w:rPr>
          <w:rFonts w:ascii="仿宋" w:eastAsia="仿宋" w:hAnsi="仿宋" w:cs="宋体" w:hint="eastAsia"/>
          <w:color w:val="000000"/>
          <w:kern w:val="0"/>
          <w:sz w:val="28"/>
          <w:szCs w:val="28"/>
        </w:rPr>
        <w:t>→毛茶→精制</w:t>
      </w:r>
    </w:p>
    <w:p w14:paraId="2F8D2F87"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2．烟小种：小叶种红茶的初制产品→筛分→风选→拣剔→</w:t>
      </w:r>
      <w:proofErr w:type="gramStart"/>
      <w:r w:rsidRPr="004A0C3F">
        <w:rPr>
          <w:rFonts w:ascii="仿宋" w:eastAsia="仿宋" w:hAnsi="仿宋" w:cs="宋体" w:hint="eastAsia"/>
          <w:color w:val="000000"/>
          <w:kern w:val="0"/>
          <w:sz w:val="28"/>
          <w:szCs w:val="28"/>
        </w:rPr>
        <w:t>松柴二次</w:t>
      </w:r>
      <w:proofErr w:type="gramEnd"/>
      <w:r w:rsidRPr="004A0C3F">
        <w:rPr>
          <w:rFonts w:ascii="仿宋" w:eastAsia="仿宋" w:hAnsi="仿宋" w:cs="宋体" w:hint="eastAsia"/>
          <w:color w:val="000000"/>
          <w:kern w:val="0"/>
          <w:sz w:val="28"/>
          <w:szCs w:val="28"/>
        </w:rPr>
        <w:t>熏</w:t>
      </w:r>
      <w:proofErr w:type="gramStart"/>
      <w:r w:rsidRPr="004A0C3F">
        <w:rPr>
          <w:rFonts w:ascii="仿宋" w:eastAsia="仿宋" w:hAnsi="仿宋" w:cs="宋体" w:hint="eastAsia"/>
          <w:color w:val="000000"/>
          <w:kern w:val="0"/>
          <w:sz w:val="28"/>
          <w:szCs w:val="28"/>
        </w:rPr>
        <w:t>焙</w:t>
      </w:r>
      <w:proofErr w:type="gramEnd"/>
      <w:r w:rsidRPr="004A0C3F">
        <w:rPr>
          <w:rFonts w:ascii="仿宋" w:eastAsia="仿宋" w:hAnsi="仿宋" w:cs="宋体" w:hint="eastAsia"/>
          <w:color w:val="000000"/>
          <w:kern w:val="0"/>
          <w:sz w:val="28"/>
          <w:szCs w:val="28"/>
        </w:rPr>
        <w:t>→</w:t>
      </w:r>
      <w:proofErr w:type="gramStart"/>
      <w:r w:rsidRPr="004A0C3F">
        <w:rPr>
          <w:rFonts w:ascii="仿宋" w:eastAsia="仿宋" w:hAnsi="仿宋" w:cs="宋体" w:hint="eastAsia"/>
          <w:color w:val="000000"/>
          <w:kern w:val="0"/>
          <w:sz w:val="28"/>
          <w:szCs w:val="28"/>
        </w:rPr>
        <w:t>匀堆</w:t>
      </w:r>
      <w:proofErr w:type="gramEnd"/>
      <w:r w:rsidRPr="004A0C3F">
        <w:rPr>
          <w:rFonts w:ascii="仿宋" w:eastAsia="仿宋" w:hAnsi="仿宋" w:cs="宋体" w:hint="eastAsia"/>
          <w:color w:val="000000"/>
          <w:kern w:val="0"/>
          <w:sz w:val="28"/>
          <w:szCs w:val="28"/>
        </w:rPr>
        <w:t>→装箱→成品</w:t>
      </w:r>
    </w:p>
    <w:p w14:paraId="5665124D"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3．奇红：采摘→自然萎凋→加温萎凋→揉捻→发酵→烘焙→归堆→过筛→</w:t>
      </w:r>
      <w:proofErr w:type="gramStart"/>
      <w:r w:rsidRPr="004A0C3F">
        <w:rPr>
          <w:rFonts w:ascii="仿宋" w:eastAsia="仿宋" w:hAnsi="仿宋" w:cs="宋体" w:hint="eastAsia"/>
          <w:color w:val="000000"/>
          <w:kern w:val="0"/>
          <w:sz w:val="28"/>
          <w:szCs w:val="28"/>
        </w:rPr>
        <w:t>复火</w:t>
      </w:r>
      <w:proofErr w:type="gramEnd"/>
      <w:r w:rsidRPr="004A0C3F">
        <w:rPr>
          <w:rFonts w:ascii="仿宋" w:eastAsia="仿宋" w:hAnsi="仿宋" w:cs="宋体" w:hint="eastAsia"/>
          <w:color w:val="000000"/>
          <w:kern w:val="0"/>
          <w:sz w:val="28"/>
          <w:szCs w:val="28"/>
        </w:rPr>
        <w:t>→装箱</w:t>
      </w:r>
    </w:p>
    <w:p w14:paraId="7E7C0004"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4．加工技术要求：</w:t>
      </w:r>
    </w:p>
    <w:p w14:paraId="761996CE"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（1）萎凋：采用日光萎凋或加温萎凋。当地表温度在30至40度时采用日光萎凋。加温萎凋在“青楼”中进行,温度控制在30至40度。萎凋时茶青厚度控制在10至20cm。萎凋至茶青由鲜绿色变为暗绿色时停止萎凋。</w:t>
      </w:r>
    </w:p>
    <w:p w14:paraId="4EBB58B1"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（2）揉捻：揉捻</w:t>
      </w:r>
      <w:proofErr w:type="gramStart"/>
      <w:r w:rsidRPr="004A0C3F">
        <w:rPr>
          <w:rFonts w:ascii="仿宋" w:eastAsia="仿宋" w:hAnsi="仿宋" w:cs="宋体" w:hint="eastAsia"/>
          <w:color w:val="000000"/>
          <w:kern w:val="0"/>
          <w:sz w:val="28"/>
          <w:szCs w:val="28"/>
        </w:rPr>
        <w:t>至茶条</w:t>
      </w:r>
      <w:proofErr w:type="gramEnd"/>
      <w:r w:rsidRPr="004A0C3F">
        <w:rPr>
          <w:rFonts w:ascii="仿宋" w:eastAsia="仿宋" w:hAnsi="仿宋" w:cs="宋体" w:hint="eastAsia"/>
          <w:color w:val="000000"/>
          <w:kern w:val="0"/>
          <w:sz w:val="28"/>
          <w:szCs w:val="28"/>
        </w:rPr>
        <w:t>紧卷，茶汁溢出时，停止揉捻。</w:t>
      </w:r>
    </w:p>
    <w:p w14:paraId="044661E2"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（3）发酵：茶堆上盖布，</w:t>
      </w:r>
      <w:proofErr w:type="gramStart"/>
      <w:r w:rsidRPr="004A0C3F">
        <w:rPr>
          <w:rFonts w:ascii="仿宋" w:eastAsia="仿宋" w:hAnsi="仿宋" w:cs="宋体" w:hint="eastAsia"/>
          <w:color w:val="000000"/>
          <w:kern w:val="0"/>
          <w:sz w:val="28"/>
          <w:szCs w:val="28"/>
        </w:rPr>
        <w:t>茶堆温度</w:t>
      </w:r>
      <w:proofErr w:type="gramEnd"/>
      <w:r w:rsidRPr="004A0C3F">
        <w:rPr>
          <w:rFonts w:ascii="仿宋" w:eastAsia="仿宋" w:hAnsi="仿宋" w:cs="宋体" w:hint="eastAsia"/>
          <w:color w:val="000000"/>
          <w:kern w:val="0"/>
          <w:sz w:val="28"/>
          <w:szCs w:val="28"/>
        </w:rPr>
        <w:t>控制在30至40度，经过4至6小时后 ，</w:t>
      </w:r>
      <w:proofErr w:type="gramStart"/>
      <w:r w:rsidRPr="004A0C3F">
        <w:rPr>
          <w:rFonts w:ascii="仿宋" w:eastAsia="仿宋" w:hAnsi="仿宋" w:cs="宋体" w:hint="eastAsia"/>
          <w:color w:val="000000"/>
          <w:kern w:val="0"/>
          <w:sz w:val="28"/>
          <w:szCs w:val="28"/>
        </w:rPr>
        <w:t>茶胚呈红褐色</w:t>
      </w:r>
      <w:proofErr w:type="gramEnd"/>
      <w:r w:rsidRPr="004A0C3F">
        <w:rPr>
          <w:rFonts w:ascii="仿宋" w:eastAsia="仿宋" w:hAnsi="仿宋" w:cs="宋体" w:hint="eastAsia"/>
          <w:color w:val="000000"/>
          <w:kern w:val="0"/>
          <w:sz w:val="28"/>
          <w:szCs w:val="28"/>
        </w:rPr>
        <w:t>，并带有清香味即可。</w:t>
      </w:r>
    </w:p>
    <w:p w14:paraId="1B25DDF1"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（4）过红锅：待炒茶铁锅红热，温度达到220至260度时投入发酵叶。炒至茶</w:t>
      </w:r>
      <w:proofErr w:type="gramStart"/>
      <w:r w:rsidRPr="004A0C3F">
        <w:rPr>
          <w:rFonts w:ascii="仿宋" w:eastAsia="仿宋" w:hAnsi="仿宋" w:cs="宋体" w:hint="eastAsia"/>
          <w:color w:val="000000"/>
          <w:kern w:val="0"/>
          <w:sz w:val="28"/>
          <w:szCs w:val="28"/>
        </w:rPr>
        <w:t>胚无青味</w:t>
      </w:r>
      <w:proofErr w:type="gramEnd"/>
      <w:r w:rsidRPr="004A0C3F">
        <w:rPr>
          <w:rFonts w:ascii="仿宋" w:eastAsia="仿宋" w:hAnsi="仿宋" w:cs="宋体" w:hint="eastAsia"/>
          <w:color w:val="000000"/>
          <w:kern w:val="0"/>
          <w:sz w:val="28"/>
          <w:szCs w:val="28"/>
        </w:rPr>
        <w:t>即可。</w:t>
      </w:r>
    </w:p>
    <w:p w14:paraId="16C01AEE"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（5）熏</w:t>
      </w:r>
      <w:proofErr w:type="gramStart"/>
      <w:r w:rsidRPr="004A0C3F">
        <w:rPr>
          <w:rFonts w:ascii="仿宋" w:eastAsia="仿宋" w:hAnsi="仿宋" w:cs="宋体" w:hint="eastAsia"/>
          <w:color w:val="000000"/>
          <w:kern w:val="0"/>
          <w:sz w:val="28"/>
          <w:szCs w:val="28"/>
        </w:rPr>
        <w:t>焙</w:t>
      </w:r>
      <w:proofErr w:type="gramEnd"/>
      <w:r w:rsidRPr="004A0C3F">
        <w:rPr>
          <w:rFonts w:ascii="仿宋" w:eastAsia="仿宋" w:hAnsi="仿宋" w:cs="宋体" w:hint="eastAsia"/>
          <w:color w:val="000000"/>
          <w:kern w:val="0"/>
          <w:sz w:val="28"/>
          <w:szCs w:val="28"/>
        </w:rPr>
        <w:t>：复揉后的</w:t>
      </w:r>
      <w:proofErr w:type="gramStart"/>
      <w:r w:rsidRPr="004A0C3F">
        <w:rPr>
          <w:rFonts w:ascii="仿宋" w:eastAsia="仿宋" w:hAnsi="仿宋" w:cs="宋体" w:hint="eastAsia"/>
          <w:color w:val="000000"/>
          <w:kern w:val="0"/>
          <w:sz w:val="28"/>
          <w:szCs w:val="28"/>
        </w:rPr>
        <w:t>茶胚抖散摊</w:t>
      </w:r>
      <w:proofErr w:type="gramEnd"/>
      <w:r w:rsidRPr="004A0C3F">
        <w:rPr>
          <w:rFonts w:ascii="仿宋" w:eastAsia="仿宋" w:hAnsi="仿宋" w:cs="宋体" w:hint="eastAsia"/>
          <w:color w:val="000000"/>
          <w:kern w:val="0"/>
          <w:sz w:val="28"/>
          <w:szCs w:val="28"/>
        </w:rPr>
        <w:t>在竹席上，茶胚温度控制在40度以下，厚度控制在5cm以下，放进“青楼”底层，待茶叶带有独特的桂圆汤香味即可。</w:t>
      </w:r>
    </w:p>
    <w:p w14:paraId="62D5CEA9"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（6）复火：烘干的茶叶经过筛分拣去粗大叶片、粗老茶梗后，再置于</w:t>
      </w:r>
      <w:proofErr w:type="gramStart"/>
      <w:r w:rsidRPr="004A0C3F">
        <w:rPr>
          <w:rFonts w:ascii="仿宋" w:eastAsia="仿宋" w:hAnsi="仿宋" w:cs="宋体" w:hint="eastAsia"/>
          <w:color w:val="000000"/>
          <w:kern w:val="0"/>
          <w:sz w:val="28"/>
          <w:szCs w:val="28"/>
        </w:rPr>
        <w:t>焙</w:t>
      </w:r>
      <w:proofErr w:type="gramEnd"/>
      <w:r w:rsidRPr="004A0C3F">
        <w:rPr>
          <w:rFonts w:ascii="仿宋" w:eastAsia="仿宋" w:hAnsi="仿宋" w:cs="宋体" w:hint="eastAsia"/>
          <w:color w:val="000000"/>
          <w:kern w:val="0"/>
          <w:sz w:val="28"/>
          <w:szCs w:val="28"/>
        </w:rPr>
        <w:t>笼上，用松柴烘焙。</w:t>
      </w:r>
    </w:p>
    <w:p w14:paraId="3F661E0F"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（7）</w:t>
      </w:r>
      <w:proofErr w:type="gramStart"/>
      <w:r w:rsidRPr="004A0C3F">
        <w:rPr>
          <w:rFonts w:ascii="仿宋" w:eastAsia="仿宋" w:hAnsi="仿宋" w:cs="宋体" w:hint="eastAsia"/>
          <w:color w:val="000000"/>
          <w:kern w:val="0"/>
          <w:sz w:val="28"/>
          <w:szCs w:val="28"/>
        </w:rPr>
        <w:t>松柴二次</w:t>
      </w:r>
      <w:proofErr w:type="gramEnd"/>
      <w:r w:rsidRPr="004A0C3F">
        <w:rPr>
          <w:rFonts w:ascii="仿宋" w:eastAsia="仿宋" w:hAnsi="仿宋" w:cs="宋体" w:hint="eastAsia"/>
          <w:color w:val="000000"/>
          <w:kern w:val="0"/>
          <w:sz w:val="28"/>
          <w:szCs w:val="28"/>
        </w:rPr>
        <w:t>熏</w:t>
      </w:r>
      <w:proofErr w:type="gramStart"/>
      <w:r w:rsidRPr="004A0C3F">
        <w:rPr>
          <w:rFonts w:ascii="仿宋" w:eastAsia="仿宋" w:hAnsi="仿宋" w:cs="宋体" w:hint="eastAsia"/>
          <w:color w:val="000000"/>
          <w:kern w:val="0"/>
          <w:sz w:val="28"/>
          <w:szCs w:val="28"/>
        </w:rPr>
        <w:t>焙</w:t>
      </w:r>
      <w:proofErr w:type="gramEnd"/>
      <w:r w:rsidRPr="004A0C3F">
        <w:rPr>
          <w:rFonts w:ascii="仿宋" w:eastAsia="仿宋" w:hAnsi="仿宋" w:cs="宋体" w:hint="eastAsia"/>
          <w:color w:val="000000"/>
          <w:kern w:val="0"/>
          <w:sz w:val="28"/>
          <w:szCs w:val="28"/>
        </w:rPr>
        <w:t>：茶胚温度控制在40度以下，厚度控制在10cm以下。放进“青楼”底层。到茶叶有独特的烟熏味及桂圆汤香味即可。</w:t>
      </w:r>
    </w:p>
    <w:p w14:paraId="4B9BF82B"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（六）质量特色。</w:t>
      </w:r>
    </w:p>
    <w:p w14:paraId="398C77D7"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1．感官特色：</w:t>
      </w:r>
    </w:p>
    <w:p w14:paraId="5CDE545C"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（1）小种红茶：色泽乌润，</w:t>
      </w:r>
      <w:proofErr w:type="gramStart"/>
      <w:r w:rsidRPr="004A0C3F">
        <w:rPr>
          <w:rFonts w:ascii="仿宋" w:eastAsia="仿宋" w:hAnsi="仿宋" w:cs="宋体" w:hint="eastAsia"/>
          <w:color w:val="000000"/>
          <w:kern w:val="0"/>
          <w:sz w:val="28"/>
          <w:szCs w:val="28"/>
        </w:rPr>
        <w:t>条索较紧实</w:t>
      </w:r>
      <w:proofErr w:type="gramEnd"/>
      <w:r w:rsidRPr="004A0C3F">
        <w:rPr>
          <w:rFonts w:ascii="仿宋" w:eastAsia="仿宋" w:hAnsi="仿宋" w:cs="宋体" w:hint="eastAsia"/>
          <w:color w:val="000000"/>
          <w:kern w:val="0"/>
          <w:sz w:val="28"/>
          <w:szCs w:val="28"/>
        </w:rPr>
        <w:t>，尚肥壮。</w:t>
      </w:r>
      <w:proofErr w:type="gramStart"/>
      <w:r w:rsidRPr="004A0C3F">
        <w:rPr>
          <w:rFonts w:ascii="仿宋" w:eastAsia="仿宋" w:hAnsi="仿宋" w:cs="宋体" w:hint="eastAsia"/>
          <w:color w:val="000000"/>
          <w:kern w:val="0"/>
          <w:sz w:val="28"/>
          <w:szCs w:val="28"/>
        </w:rPr>
        <w:t>闻干茶具</w:t>
      </w:r>
      <w:proofErr w:type="gramEnd"/>
      <w:r w:rsidRPr="004A0C3F">
        <w:rPr>
          <w:rFonts w:ascii="仿宋" w:eastAsia="仿宋" w:hAnsi="仿宋" w:cs="宋体" w:hint="eastAsia"/>
          <w:color w:val="000000"/>
          <w:kern w:val="0"/>
          <w:sz w:val="28"/>
          <w:szCs w:val="28"/>
        </w:rPr>
        <w:t>有桂圆汤香味。</w:t>
      </w:r>
      <w:proofErr w:type="gramStart"/>
      <w:r w:rsidRPr="004A0C3F">
        <w:rPr>
          <w:rFonts w:ascii="仿宋" w:eastAsia="仿宋" w:hAnsi="仿宋" w:cs="宋体" w:hint="eastAsia"/>
          <w:color w:val="000000"/>
          <w:kern w:val="0"/>
          <w:sz w:val="28"/>
          <w:szCs w:val="28"/>
        </w:rPr>
        <w:t>沏</w:t>
      </w:r>
      <w:proofErr w:type="gramEnd"/>
      <w:r w:rsidRPr="004A0C3F">
        <w:rPr>
          <w:rFonts w:ascii="仿宋" w:eastAsia="仿宋" w:hAnsi="仿宋" w:cs="宋体" w:hint="eastAsia"/>
          <w:color w:val="000000"/>
          <w:kern w:val="0"/>
          <w:sz w:val="28"/>
          <w:szCs w:val="28"/>
        </w:rPr>
        <w:t>开后茶汤橙红明亮，清澈，滋味醇厚，甘滑爽口，具有特有的高山韵和桂圆汤味。</w:t>
      </w:r>
    </w:p>
    <w:p w14:paraId="585744C8"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（2）烟小种：色泽乌润，条索较紧，</w:t>
      </w:r>
      <w:proofErr w:type="gramStart"/>
      <w:r w:rsidRPr="004A0C3F">
        <w:rPr>
          <w:rFonts w:ascii="仿宋" w:eastAsia="仿宋" w:hAnsi="仿宋" w:cs="宋体" w:hint="eastAsia"/>
          <w:color w:val="000000"/>
          <w:kern w:val="0"/>
          <w:sz w:val="28"/>
          <w:szCs w:val="28"/>
        </w:rPr>
        <w:t>闻干茶具</w:t>
      </w:r>
      <w:proofErr w:type="gramEnd"/>
      <w:r w:rsidRPr="004A0C3F">
        <w:rPr>
          <w:rFonts w:ascii="仿宋" w:eastAsia="仿宋" w:hAnsi="仿宋" w:cs="宋体" w:hint="eastAsia"/>
          <w:color w:val="000000"/>
          <w:kern w:val="0"/>
          <w:sz w:val="28"/>
          <w:szCs w:val="28"/>
        </w:rPr>
        <w:t>有松烟香，沏开后茶汤呈红色，滋味较醇和，具有松烟味。</w:t>
      </w:r>
    </w:p>
    <w:p w14:paraId="26F6940F"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（3）奇红：色泽金、黄、褐、黑相间，条</w:t>
      </w:r>
      <w:proofErr w:type="gramStart"/>
      <w:r w:rsidRPr="004A0C3F">
        <w:rPr>
          <w:rFonts w:ascii="仿宋" w:eastAsia="仿宋" w:hAnsi="仿宋" w:cs="宋体" w:hint="eastAsia"/>
          <w:color w:val="000000"/>
          <w:kern w:val="0"/>
          <w:sz w:val="28"/>
          <w:szCs w:val="28"/>
        </w:rPr>
        <w:t>索禁秀</w:t>
      </w:r>
      <w:proofErr w:type="gramEnd"/>
      <w:r w:rsidRPr="004A0C3F">
        <w:rPr>
          <w:rFonts w:ascii="仿宋" w:eastAsia="仿宋" w:hAnsi="仿宋" w:cs="宋体" w:hint="eastAsia"/>
          <w:color w:val="000000"/>
          <w:kern w:val="0"/>
          <w:sz w:val="28"/>
          <w:szCs w:val="28"/>
        </w:rPr>
        <w:t>，略显卷曲，</w:t>
      </w:r>
      <w:proofErr w:type="gramStart"/>
      <w:r w:rsidRPr="004A0C3F">
        <w:rPr>
          <w:rFonts w:ascii="仿宋" w:eastAsia="仿宋" w:hAnsi="仿宋" w:cs="宋体" w:hint="eastAsia"/>
          <w:color w:val="000000"/>
          <w:kern w:val="0"/>
          <w:sz w:val="28"/>
          <w:szCs w:val="28"/>
        </w:rPr>
        <w:t>闻干茶具</w:t>
      </w:r>
      <w:proofErr w:type="gramEnd"/>
      <w:r w:rsidRPr="004A0C3F">
        <w:rPr>
          <w:rFonts w:ascii="仿宋" w:eastAsia="仿宋" w:hAnsi="仿宋" w:cs="宋体" w:hint="eastAsia"/>
          <w:color w:val="000000"/>
          <w:kern w:val="0"/>
          <w:sz w:val="28"/>
          <w:szCs w:val="28"/>
        </w:rPr>
        <w:t>有浓郁的果香、花香、蜜香。</w:t>
      </w:r>
      <w:proofErr w:type="gramStart"/>
      <w:r w:rsidRPr="004A0C3F">
        <w:rPr>
          <w:rFonts w:ascii="仿宋" w:eastAsia="仿宋" w:hAnsi="仿宋" w:cs="宋体" w:hint="eastAsia"/>
          <w:color w:val="000000"/>
          <w:kern w:val="0"/>
          <w:sz w:val="28"/>
          <w:szCs w:val="28"/>
        </w:rPr>
        <w:t>沏</w:t>
      </w:r>
      <w:proofErr w:type="gramEnd"/>
      <w:r w:rsidRPr="004A0C3F">
        <w:rPr>
          <w:rFonts w:ascii="仿宋" w:eastAsia="仿宋" w:hAnsi="仿宋" w:cs="宋体" w:hint="eastAsia"/>
          <w:color w:val="000000"/>
          <w:kern w:val="0"/>
          <w:sz w:val="28"/>
          <w:szCs w:val="28"/>
        </w:rPr>
        <w:t>开后汤色金黄，清澈透亮，滋味醇厚，甘滑爽口。</w:t>
      </w:r>
    </w:p>
    <w:p w14:paraId="5C9AD066"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2．理化指标：</w:t>
      </w:r>
      <w:proofErr w:type="gramStart"/>
      <w:r w:rsidRPr="004A0C3F">
        <w:rPr>
          <w:rFonts w:ascii="仿宋" w:eastAsia="仿宋" w:hAnsi="仿宋" w:cs="宋体" w:hint="eastAsia"/>
          <w:color w:val="000000"/>
          <w:kern w:val="0"/>
          <w:sz w:val="28"/>
          <w:szCs w:val="28"/>
        </w:rPr>
        <w:t>水份</w:t>
      </w:r>
      <w:proofErr w:type="gramEnd"/>
      <w:r w:rsidRPr="004A0C3F">
        <w:rPr>
          <w:rFonts w:ascii="仿宋" w:eastAsia="仿宋" w:hAnsi="仿宋" w:cs="宋体" w:hint="eastAsia"/>
          <w:color w:val="000000"/>
          <w:kern w:val="0"/>
          <w:sz w:val="28"/>
          <w:szCs w:val="28"/>
        </w:rPr>
        <w:t>≤7.0%,水浸出物≥33%。</w:t>
      </w:r>
    </w:p>
    <w:p w14:paraId="3A39C7CD"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安全及其</w:t>
      </w:r>
      <w:proofErr w:type="gramStart"/>
      <w:r w:rsidRPr="004A0C3F">
        <w:rPr>
          <w:rFonts w:ascii="仿宋" w:eastAsia="仿宋" w:hAnsi="仿宋" w:cs="宋体" w:hint="eastAsia"/>
          <w:color w:val="000000"/>
          <w:kern w:val="0"/>
          <w:sz w:val="28"/>
          <w:szCs w:val="28"/>
        </w:rPr>
        <w:t>他质量</w:t>
      </w:r>
      <w:proofErr w:type="gramEnd"/>
      <w:r w:rsidRPr="004A0C3F">
        <w:rPr>
          <w:rFonts w:ascii="仿宋" w:eastAsia="仿宋" w:hAnsi="仿宋" w:cs="宋体" w:hint="eastAsia"/>
          <w:color w:val="000000"/>
          <w:kern w:val="0"/>
          <w:sz w:val="28"/>
          <w:szCs w:val="28"/>
        </w:rPr>
        <w:t>技术要求：产品安全及其</w:t>
      </w:r>
      <w:proofErr w:type="gramStart"/>
      <w:r w:rsidRPr="004A0C3F">
        <w:rPr>
          <w:rFonts w:ascii="仿宋" w:eastAsia="仿宋" w:hAnsi="仿宋" w:cs="宋体" w:hint="eastAsia"/>
          <w:color w:val="000000"/>
          <w:kern w:val="0"/>
          <w:sz w:val="28"/>
          <w:szCs w:val="28"/>
        </w:rPr>
        <w:t>他质量</w:t>
      </w:r>
      <w:proofErr w:type="gramEnd"/>
      <w:r w:rsidRPr="004A0C3F">
        <w:rPr>
          <w:rFonts w:ascii="仿宋" w:eastAsia="仿宋" w:hAnsi="仿宋" w:cs="宋体" w:hint="eastAsia"/>
          <w:color w:val="000000"/>
          <w:kern w:val="0"/>
          <w:sz w:val="28"/>
          <w:szCs w:val="28"/>
        </w:rPr>
        <w:t>技术要求必须符合国家相关规定。</w:t>
      </w:r>
    </w:p>
    <w:p w14:paraId="55B2C8C8"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imes New Roman" w:eastAsia="宋体" w:hAnsi="Times New Roman" w:cs="Times New Roman"/>
          <w:color w:val="000000"/>
          <w:kern w:val="0"/>
          <w:szCs w:val="21"/>
        </w:rPr>
        <w:t> </w:t>
      </w:r>
    </w:p>
    <w:p w14:paraId="46CD7B2B"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imes New Roman" w:eastAsia="宋体" w:hAnsi="Times New Roman" w:cs="Times New Roman"/>
          <w:color w:val="000000"/>
          <w:kern w:val="0"/>
          <w:szCs w:val="21"/>
        </w:rPr>
        <w:t> </w:t>
      </w:r>
    </w:p>
    <w:p w14:paraId="53FB0AA5"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imes New Roman" w:eastAsia="宋体" w:hAnsi="Times New Roman" w:cs="Times New Roman"/>
          <w:color w:val="000000"/>
          <w:kern w:val="0"/>
          <w:szCs w:val="21"/>
        </w:rPr>
        <w:t> </w:t>
      </w:r>
    </w:p>
    <w:p w14:paraId="60D4369A"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28"/>
          <w:szCs w:val="28"/>
        </w:rPr>
        <w:t>附件4：</w:t>
      </w:r>
    </w:p>
    <w:p w14:paraId="483FA9E8"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28"/>
          <w:szCs w:val="28"/>
        </w:rPr>
        <w:t>黄龙贡米质量技术要求</w:t>
      </w:r>
    </w:p>
    <w:p w14:paraId="4D65FBB4"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imes New Roman" w:eastAsia="宋体" w:hAnsi="Times New Roman" w:cs="Times New Roman"/>
          <w:color w:val="000000"/>
          <w:kern w:val="0"/>
          <w:sz w:val="28"/>
          <w:szCs w:val="28"/>
        </w:rPr>
        <w:t> </w:t>
      </w:r>
    </w:p>
    <w:p w14:paraId="5C75FABC"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（一）品种。</w:t>
      </w:r>
    </w:p>
    <w:p w14:paraId="3520F00A"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选择适应当地生态条件的经国、省审定的中熟籼稻品种。</w:t>
      </w:r>
    </w:p>
    <w:p w14:paraId="4BA57F22"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（二）立地条件。</w:t>
      </w:r>
    </w:p>
    <w:p w14:paraId="270B0A7A"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土壤类型为紫色土，耕作层厚度≥18cm，有机质含量≥3%，pH值为5.0至7.3。</w:t>
      </w:r>
    </w:p>
    <w:p w14:paraId="6D9DBCF7"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（三）栽培管理。</w:t>
      </w:r>
    </w:p>
    <w:p w14:paraId="576736FB"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育苗：3月5日至15日播种，每公顷用种22.5kg至27kg。</w:t>
      </w:r>
    </w:p>
    <w:p w14:paraId="2DB520B6"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插秧时间与密度：5月上中旬插秧。插秧密度：肥沃田、前作蔬菜田，每</w:t>
      </w:r>
      <w:proofErr w:type="gramStart"/>
      <w:r w:rsidRPr="004A0C3F">
        <w:rPr>
          <w:rFonts w:ascii="仿宋" w:eastAsia="仿宋" w:hAnsi="仿宋" w:cs="宋体" w:hint="eastAsia"/>
          <w:color w:val="000000"/>
          <w:kern w:val="0"/>
          <w:sz w:val="28"/>
          <w:szCs w:val="28"/>
        </w:rPr>
        <w:t>公顷≤</w:t>
      </w:r>
      <w:proofErr w:type="gramEnd"/>
      <w:r w:rsidRPr="004A0C3F">
        <w:rPr>
          <w:rFonts w:ascii="仿宋" w:eastAsia="仿宋" w:hAnsi="仿宋" w:cs="宋体" w:hint="eastAsia"/>
          <w:color w:val="000000"/>
          <w:kern w:val="0"/>
          <w:sz w:val="28"/>
          <w:szCs w:val="28"/>
        </w:rPr>
        <w:t>30万丛；泥砂土田、肥力中等田，每</w:t>
      </w:r>
      <w:proofErr w:type="gramStart"/>
      <w:r w:rsidRPr="004A0C3F">
        <w:rPr>
          <w:rFonts w:ascii="仿宋" w:eastAsia="仿宋" w:hAnsi="仿宋" w:cs="宋体" w:hint="eastAsia"/>
          <w:color w:val="000000"/>
          <w:kern w:val="0"/>
          <w:sz w:val="28"/>
          <w:szCs w:val="28"/>
        </w:rPr>
        <w:t>公顷≤</w:t>
      </w:r>
      <w:proofErr w:type="gramEnd"/>
      <w:r w:rsidRPr="004A0C3F">
        <w:rPr>
          <w:rFonts w:ascii="仿宋" w:eastAsia="仿宋" w:hAnsi="仿宋" w:cs="宋体" w:hint="eastAsia"/>
          <w:color w:val="000000"/>
          <w:kern w:val="0"/>
          <w:sz w:val="28"/>
          <w:szCs w:val="28"/>
        </w:rPr>
        <w:t>33万丛；易跑水跑肥田，每</w:t>
      </w:r>
      <w:proofErr w:type="gramStart"/>
      <w:r w:rsidRPr="004A0C3F">
        <w:rPr>
          <w:rFonts w:ascii="仿宋" w:eastAsia="仿宋" w:hAnsi="仿宋" w:cs="宋体" w:hint="eastAsia"/>
          <w:color w:val="000000"/>
          <w:kern w:val="0"/>
          <w:sz w:val="28"/>
          <w:szCs w:val="28"/>
        </w:rPr>
        <w:t>公顷≤</w:t>
      </w:r>
      <w:proofErr w:type="gramEnd"/>
      <w:r w:rsidRPr="004A0C3F">
        <w:rPr>
          <w:rFonts w:ascii="仿宋" w:eastAsia="仿宋" w:hAnsi="仿宋" w:cs="宋体" w:hint="eastAsia"/>
          <w:color w:val="000000"/>
          <w:kern w:val="0"/>
          <w:sz w:val="28"/>
          <w:szCs w:val="28"/>
        </w:rPr>
        <w:t>45万丛。</w:t>
      </w:r>
    </w:p>
    <w:p w14:paraId="18B4C4AE"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水肥管理：每公顷每季施有机肥≥30000kg，收获前7天断水。</w:t>
      </w:r>
    </w:p>
    <w:p w14:paraId="69EA0387"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4.</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环境、安全要求：农药、化肥等使用必须符合国家的相关规定，不得污染环境。</w:t>
      </w:r>
    </w:p>
    <w:p w14:paraId="51963459"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（五）收获及加工。</w:t>
      </w:r>
    </w:p>
    <w:p w14:paraId="0A63202A"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完熟期收割、脱粒，自然晾晒，按品种单收、单脱、单贮。</w:t>
      </w:r>
    </w:p>
    <w:p w14:paraId="17D598F8"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（六）质量特色。</w:t>
      </w:r>
    </w:p>
    <w:p w14:paraId="785A0DEC"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感官特色：米粒椭圆，表面光滑，呈半透明，色泽晶莹，细腻油亮。米饭膨胀性强，米不断腰，香气浓郁，粘度适中，油性适度，滑润爽口。</w:t>
      </w:r>
    </w:p>
    <w:p w14:paraId="31D520E7"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2.</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理化指标：直链淀粉含量17%至22%,胶稠度≥79mm。</w:t>
      </w:r>
    </w:p>
    <w:p w14:paraId="585C15A8"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安全及其</w:t>
      </w:r>
      <w:proofErr w:type="gramStart"/>
      <w:r w:rsidRPr="004A0C3F">
        <w:rPr>
          <w:rFonts w:ascii="仿宋" w:eastAsia="仿宋" w:hAnsi="仿宋" w:cs="宋体" w:hint="eastAsia"/>
          <w:color w:val="000000"/>
          <w:kern w:val="0"/>
          <w:sz w:val="28"/>
          <w:szCs w:val="28"/>
        </w:rPr>
        <w:t>他质量</w:t>
      </w:r>
      <w:proofErr w:type="gramEnd"/>
      <w:r w:rsidRPr="004A0C3F">
        <w:rPr>
          <w:rFonts w:ascii="仿宋" w:eastAsia="仿宋" w:hAnsi="仿宋" w:cs="宋体" w:hint="eastAsia"/>
          <w:color w:val="000000"/>
          <w:kern w:val="0"/>
          <w:sz w:val="28"/>
          <w:szCs w:val="28"/>
        </w:rPr>
        <w:t>技术要求：产品安全及其</w:t>
      </w:r>
      <w:proofErr w:type="gramStart"/>
      <w:r w:rsidRPr="004A0C3F">
        <w:rPr>
          <w:rFonts w:ascii="仿宋" w:eastAsia="仿宋" w:hAnsi="仿宋" w:cs="宋体" w:hint="eastAsia"/>
          <w:color w:val="000000"/>
          <w:kern w:val="0"/>
          <w:sz w:val="28"/>
          <w:szCs w:val="28"/>
        </w:rPr>
        <w:t>他质量</w:t>
      </w:r>
      <w:proofErr w:type="gramEnd"/>
      <w:r w:rsidRPr="004A0C3F">
        <w:rPr>
          <w:rFonts w:ascii="仿宋" w:eastAsia="仿宋" w:hAnsi="仿宋" w:cs="宋体" w:hint="eastAsia"/>
          <w:color w:val="000000"/>
          <w:kern w:val="0"/>
          <w:sz w:val="28"/>
          <w:szCs w:val="28"/>
        </w:rPr>
        <w:t>技术要求必须符合国家相关规定。</w:t>
      </w:r>
    </w:p>
    <w:p w14:paraId="5FB7C2C5"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宋体" w:eastAsia="宋体" w:hAnsi="宋体" w:cs="宋体" w:hint="eastAsia"/>
          <w:color w:val="000000"/>
          <w:kern w:val="0"/>
          <w:sz w:val="28"/>
          <w:szCs w:val="28"/>
        </w:rPr>
        <w:t> </w:t>
      </w:r>
    </w:p>
    <w:p w14:paraId="27B7D942"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28"/>
          <w:szCs w:val="28"/>
        </w:rPr>
        <w:t>附件5：</w:t>
      </w:r>
    </w:p>
    <w:p w14:paraId="53167CB6" w14:textId="77777777" w:rsidR="004A0C3F" w:rsidRPr="004A0C3F" w:rsidRDefault="004A0C3F" w:rsidP="004A0C3F">
      <w:pPr>
        <w:widowControl/>
        <w:spacing w:after="300" w:line="360" w:lineRule="atLeast"/>
        <w:ind w:firstLine="480"/>
        <w:jc w:val="center"/>
        <w:rPr>
          <w:rFonts w:ascii="宋体" w:eastAsia="宋体" w:hAnsi="宋体" w:cs="宋体" w:hint="eastAsia"/>
          <w:color w:val="5B5B5B"/>
          <w:kern w:val="0"/>
          <w:szCs w:val="21"/>
        </w:rPr>
      </w:pPr>
      <w:r w:rsidRPr="004A0C3F">
        <w:rPr>
          <w:rFonts w:ascii="方正小标宋简体" w:eastAsia="方正小标宋简体" w:hAnsi="宋体" w:cs="宋体" w:hint="eastAsia"/>
          <w:color w:val="000000"/>
          <w:kern w:val="0"/>
          <w:sz w:val="28"/>
          <w:szCs w:val="28"/>
        </w:rPr>
        <w:t>巴山土</w:t>
      </w:r>
      <w:proofErr w:type="gramStart"/>
      <w:r w:rsidRPr="004A0C3F">
        <w:rPr>
          <w:rFonts w:ascii="方正小标宋简体" w:eastAsia="方正小标宋简体" w:hAnsi="宋体" w:cs="宋体" w:hint="eastAsia"/>
          <w:color w:val="000000"/>
          <w:kern w:val="0"/>
          <w:sz w:val="28"/>
          <w:szCs w:val="28"/>
        </w:rPr>
        <w:t>鸡质量</w:t>
      </w:r>
      <w:proofErr w:type="gramEnd"/>
      <w:r w:rsidRPr="004A0C3F">
        <w:rPr>
          <w:rFonts w:ascii="方正小标宋简体" w:eastAsia="方正小标宋简体" w:hAnsi="宋体" w:cs="宋体" w:hint="eastAsia"/>
          <w:color w:val="000000"/>
          <w:kern w:val="0"/>
          <w:sz w:val="28"/>
          <w:szCs w:val="28"/>
        </w:rPr>
        <w:t>技术要求</w:t>
      </w:r>
    </w:p>
    <w:p w14:paraId="20BB33C0" w14:textId="77777777" w:rsidR="004A0C3F" w:rsidRPr="004A0C3F" w:rsidRDefault="004A0C3F" w:rsidP="004A0C3F">
      <w:pPr>
        <w:widowControl/>
        <w:spacing w:after="300" w:line="360" w:lineRule="atLeast"/>
        <w:ind w:firstLine="480"/>
        <w:jc w:val="left"/>
        <w:rPr>
          <w:rFonts w:ascii="宋体" w:eastAsia="宋体" w:hAnsi="宋体" w:cs="宋体" w:hint="eastAsia"/>
          <w:color w:val="5B5B5B"/>
          <w:kern w:val="0"/>
          <w:szCs w:val="21"/>
        </w:rPr>
      </w:pPr>
      <w:r w:rsidRPr="004A0C3F">
        <w:rPr>
          <w:rFonts w:ascii="Tahoma" w:eastAsia="宋体" w:hAnsi="Tahoma" w:cs="Tahoma"/>
          <w:color w:val="000000"/>
          <w:kern w:val="0"/>
          <w:sz w:val="18"/>
          <w:szCs w:val="18"/>
        </w:rPr>
        <w:t> </w:t>
      </w:r>
    </w:p>
    <w:p w14:paraId="48BD1A3A"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（一）品种。</w:t>
      </w:r>
    </w:p>
    <w:p w14:paraId="19A3F5DE"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选用当地土鸡。</w:t>
      </w:r>
    </w:p>
    <w:p w14:paraId="421C1479"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（二）选种与选配。</w:t>
      </w:r>
    </w:p>
    <w:p w14:paraId="4A4A4318"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选种：选择个体发育良好，体质健壮，体格高大雄壮，胸深、</w:t>
      </w:r>
      <w:proofErr w:type="gramStart"/>
      <w:r w:rsidRPr="004A0C3F">
        <w:rPr>
          <w:rFonts w:ascii="仿宋" w:eastAsia="仿宋" w:hAnsi="仿宋" w:cs="宋体" w:hint="eastAsia"/>
          <w:color w:val="000000"/>
          <w:kern w:val="0"/>
          <w:sz w:val="28"/>
          <w:szCs w:val="28"/>
        </w:rPr>
        <w:t>胸角宽</w:t>
      </w:r>
      <w:proofErr w:type="gramEnd"/>
      <w:r w:rsidRPr="004A0C3F">
        <w:rPr>
          <w:rFonts w:ascii="仿宋" w:eastAsia="仿宋" w:hAnsi="仿宋" w:cs="宋体" w:hint="eastAsia"/>
          <w:color w:val="000000"/>
          <w:kern w:val="0"/>
          <w:sz w:val="28"/>
          <w:szCs w:val="28"/>
        </w:rPr>
        <w:t>，雄性强的公鸡；产蛋性能好，就巢性弱的母鸡作为种鸡。</w:t>
      </w:r>
    </w:p>
    <w:p w14:paraId="1DFCC118"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选配：自然交配公母比例1：10，人工授精公母比例1：40。</w:t>
      </w:r>
    </w:p>
    <w:p w14:paraId="0488733D"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（三）饲养管理。</w:t>
      </w:r>
    </w:p>
    <w:p w14:paraId="01B9A383"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育雏期（7周龄内）</w:t>
      </w:r>
    </w:p>
    <w:p w14:paraId="49C27C7B"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（1）温度：第1至3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天28℃至32℃，以后每</w:t>
      </w:r>
      <w:proofErr w:type="gramStart"/>
      <w:r w:rsidRPr="004A0C3F">
        <w:rPr>
          <w:rFonts w:ascii="仿宋" w:eastAsia="仿宋" w:hAnsi="仿宋" w:cs="宋体" w:hint="eastAsia"/>
          <w:color w:val="000000"/>
          <w:kern w:val="0"/>
          <w:sz w:val="28"/>
          <w:szCs w:val="28"/>
        </w:rPr>
        <w:t>周下降</w:t>
      </w:r>
      <w:proofErr w:type="gramEnd"/>
      <w:r w:rsidRPr="004A0C3F">
        <w:rPr>
          <w:rFonts w:ascii="仿宋" w:eastAsia="仿宋" w:hAnsi="仿宋" w:cs="宋体" w:hint="eastAsia"/>
          <w:color w:val="000000"/>
          <w:kern w:val="0"/>
          <w:sz w:val="28"/>
          <w:szCs w:val="28"/>
        </w:rPr>
        <w:t>2℃，直至与自然温度相同时停止人工加温。</w:t>
      </w:r>
    </w:p>
    <w:p w14:paraId="452E54C0"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（2）湿度：55%至65%。</w:t>
      </w:r>
    </w:p>
    <w:p w14:paraId="1D7620F8"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（3）光照：</w:t>
      </w:r>
      <w:proofErr w:type="gramStart"/>
      <w:r w:rsidRPr="004A0C3F">
        <w:rPr>
          <w:rFonts w:ascii="仿宋" w:eastAsia="仿宋" w:hAnsi="仿宋" w:cs="宋体" w:hint="eastAsia"/>
          <w:color w:val="000000"/>
          <w:kern w:val="0"/>
          <w:sz w:val="28"/>
          <w:szCs w:val="28"/>
        </w:rPr>
        <w:t>1周龄内23至24</w:t>
      </w:r>
      <w:proofErr w:type="gramEnd"/>
      <w:r w:rsidRPr="004A0C3F">
        <w:rPr>
          <w:rFonts w:ascii="仿宋" w:eastAsia="仿宋" w:hAnsi="仿宋" w:cs="宋体" w:hint="eastAsia"/>
          <w:color w:val="000000"/>
          <w:kern w:val="0"/>
          <w:sz w:val="28"/>
          <w:szCs w:val="28"/>
        </w:rPr>
        <w:t>h/天，1周龄后逐渐减少光照时间</w:t>
      </w:r>
      <w:proofErr w:type="gramStart"/>
      <w:r w:rsidRPr="004A0C3F">
        <w:rPr>
          <w:rFonts w:ascii="仿宋" w:eastAsia="仿宋" w:hAnsi="仿宋" w:cs="宋体" w:hint="eastAsia"/>
          <w:color w:val="000000"/>
          <w:kern w:val="0"/>
          <w:sz w:val="28"/>
          <w:szCs w:val="28"/>
        </w:rPr>
        <w:t>至自然</w:t>
      </w:r>
      <w:proofErr w:type="gramEnd"/>
      <w:r w:rsidRPr="004A0C3F">
        <w:rPr>
          <w:rFonts w:ascii="仿宋" w:eastAsia="仿宋" w:hAnsi="仿宋" w:cs="宋体" w:hint="eastAsia"/>
          <w:color w:val="000000"/>
          <w:kern w:val="0"/>
          <w:sz w:val="28"/>
          <w:szCs w:val="28"/>
        </w:rPr>
        <w:t>光照。</w:t>
      </w:r>
    </w:p>
    <w:p w14:paraId="57DB8E0D"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（4）饮水：自由饮水。</w:t>
      </w:r>
    </w:p>
    <w:p w14:paraId="1CE57F43"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（5）饲料：配合饲料代谢能12兆焦/kg，粗蛋白20%，钙0.9%，磷0.65%，食盐0.3%。</w:t>
      </w:r>
    </w:p>
    <w:p w14:paraId="2B4FEE74"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（6）密度：</w:t>
      </w:r>
      <w:proofErr w:type="gramStart"/>
      <w:r w:rsidRPr="004A0C3F">
        <w:rPr>
          <w:rFonts w:ascii="仿宋" w:eastAsia="仿宋" w:hAnsi="仿宋" w:cs="宋体" w:hint="eastAsia"/>
          <w:color w:val="000000"/>
          <w:kern w:val="0"/>
          <w:sz w:val="28"/>
          <w:szCs w:val="28"/>
        </w:rPr>
        <w:t>4周龄前30只</w:t>
      </w:r>
      <w:proofErr w:type="gramEnd"/>
      <w:r w:rsidRPr="004A0C3F">
        <w:rPr>
          <w:rFonts w:ascii="仿宋" w:eastAsia="仿宋" w:hAnsi="仿宋" w:cs="宋体" w:hint="eastAsia"/>
          <w:color w:val="000000"/>
          <w:kern w:val="0"/>
          <w:sz w:val="28"/>
          <w:szCs w:val="28"/>
        </w:rPr>
        <w:t>/m</w:t>
      </w:r>
      <w:r w:rsidRPr="004A0C3F">
        <w:rPr>
          <w:rFonts w:ascii="仿宋" w:eastAsia="仿宋" w:hAnsi="仿宋" w:cs="宋体" w:hint="eastAsia"/>
          <w:color w:val="000000"/>
          <w:kern w:val="0"/>
          <w:szCs w:val="21"/>
          <w:vertAlign w:val="superscript"/>
        </w:rPr>
        <w:t>2</w:t>
      </w:r>
      <w:r w:rsidRPr="004A0C3F">
        <w:rPr>
          <w:rFonts w:ascii="仿宋" w:eastAsia="仿宋" w:hAnsi="仿宋" w:cs="宋体" w:hint="eastAsia"/>
          <w:color w:val="000000"/>
          <w:kern w:val="0"/>
          <w:sz w:val="28"/>
          <w:szCs w:val="28"/>
        </w:rPr>
        <w:t>，5至7周</w:t>
      </w:r>
      <w:proofErr w:type="gramStart"/>
      <w:r w:rsidRPr="004A0C3F">
        <w:rPr>
          <w:rFonts w:ascii="仿宋" w:eastAsia="仿宋" w:hAnsi="仿宋" w:cs="宋体" w:hint="eastAsia"/>
          <w:color w:val="000000"/>
          <w:kern w:val="0"/>
          <w:sz w:val="28"/>
          <w:szCs w:val="28"/>
        </w:rPr>
        <w:t>龄</w:t>
      </w:r>
      <w:proofErr w:type="gramEnd"/>
      <w:r w:rsidRPr="004A0C3F">
        <w:rPr>
          <w:rFonts w:ascii="仿宋" w:eastAsia="仿宋" w:hAnsi="仿宋" w:cs="宋体" w:hint="eastAsia"/>
          <w:color w:val="000000"/>
          <w:kern w:val="0"/>
          <w:sz w:val="28"/>
          <w:szCs w:val="28"/>
        </w:rPr>
        <w:t>15只/m</w:t>
      </w:r>
      <w:r w:rsidRPr="004A0C3F">
        <w:rPr>
          <w:rFonts w:ascii="仿宋" w:eastAsia="仿宋" w:hAnsi="仿宋" w:cs="宋体" w:hint="eastAsia"/>
          <w:color w:val="000000"/>
          <w:kern w:val="0"/>
          <w:szCs w:val="21"/>
          <w:vertAlign w:val="superscript"/>
        </w:rPr>
        <w:t>2</w:t>
      </w:r>
      <w:r w:rsidRPr="004A0C3F">
        <w:rPr>
          <w:rFonts w:ascii="仿宋" w:eastAsia="仿宋" w:hAnsi="仿宋" w:cs="宋体" w:hint="eastAsia"/>
          <w:color w:val="000000"/>
          <w:kern w:val="0"/>
          <w:sz w:val="28"/>
          <w:szCs w:val="28"/>
        </w:rPr>
        <w:t>。</w:t>
      </w:r>
    </w:p>
    <w:p w14:paraId="347BAC10"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（7）饲养方式：平养。</w:t>
      </w:r>
    </w:p>
    <w:p w14:paraId="0784A613"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育成期(7周龄后)</w:t>
      </w:r>
    </w:p>
    <w:p w14:paraId="06E3EC97"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（1）饲养方式：</w:t>
      </w:r>
      <w:proofErr w:type="gramStart"/>
      <w:r w:rsidRPr="004A0C3F">
        <w:rPr>
          <w:rFonts w:ascii="仿宋" w:eastAsia="仿宋" w:hAnsi="仿宋" w:cs="宋体" w:hint="eastAsia"/>
          <w:color w:val="000000"/>
          <w:kern w:val="0"/>
          <w:sz w:val="28"/>
          <w:szCs w:val="28"/>
        </w:rPr>
        <w:t>平养与</w:t>
      </w:r>
      <w:proofErr w:type="gramEnd"/>
      <w:r w:rsidRPr="004A0C3F">
        <w:rPr>
          <w:rFonts w:ascii="仿宋" w:eastAsia="仿宋" w:hAnsi="仿宋" w:cs="宋体" w:hint="eastAsia"/>
          <w:color w:val="000000"/>
          <w:kern w:val="0"/>
          <w:sz w:val="28"/>
          <w:szCs w:val="28"/>
        </w:rPr>
        <w:t>放养相结合。7至9周</w:t>
      </w:r>
      <w:proofErr w:type="gramStart"/>
      <w:r w:rsidRPr="004A0C3F">
        <w:rPr>
          <w:rFonts w:ascii="仿宋" w:eastAsia="仿宋" w:hAnsi="仿宋" w:cs="宋体" w:hint="eastAsia"/>
          <w:color w:val="000000"/>
          <w:kern w:val="0"/>
          <w:sz w:val="28"/>
          <w:szCs w:val="28"/>
        </w:rPr>
        <w:t>龄平养</w:t>
      </w:r>
      <w:proofErr w:type="gramEnd"/>
      <w:r w:rsidRPr="004A0C3F">
        <w:rPr>
          <w:rFonts w:ascii="仿宋" w:eastAsia="仿宋" w:hAnsi="仿宋" w:cs="宋体" w:hint="eastAsia"/>
          <w:color w:val="000000"/>
          <w:kern w:val="0"/>
          <w:sz w:val="28"/>
          <w:szCs w:val="28"/>
        </w:rPr>
        <w:t>，密度8至10只/m</w:t>
      </w:r>
      <w:r w:rsidRPr="004A0C3F">
        <w:rPr>
          <w:rFonts w:ascii="仿宋" w:eastAsia="仿宋" w:hAnsi="仿宋" w:cs="宋体" w:hint="eastAsia"/>
          <w:color w:val="000000"/>
          <w:kern w:val="0"/>
          <w:szCs w:val="21"/>
          <w:vertAlign w:val="superscript"/>
        </w:rPr>
        <w:t>2</w:t>
      </w:r>
      <w:r w:rsidRPr="004A0C3F">
        <w:rPr>
          <w:rFonts w:ascii="仿宋" w:eastAsia="仿宋" w:hAnsi="仿宋" w:cs="宋体" w:hint="eastAsia"/>
          <w:color w:val="000000"/>
          <w:kern w:val="0"/>
          <w:sz w:val="28"/>
          <w:szCs w:val="28"/>
        </w:rPr>
        <w:t>。10周</w:t>
      </w:r>
      <w:proofErr w:type="gramStart"/>
      <w:r w:rsidRPr="004A0C3F">
        <w:rPr>
          <w:rFonts w:ascii="仿宋" w:eastAsia="仿宋" w:hAnsi="仿宋" w:cs="宋体" w:hint="eastAsia"/>
          <w:color w:val="000000"/>
          <w:kern w:val="0"/>
          <w:sz w:val="28"/>
          <w:szCs w:val="28"/>
        </w:rPr>
        <w:t>龄</w:t>
      </w:r>
      <w:proofErr w:type="gramEnd"/>
      <w:r w:rsidRPr="004A0C3F">
        <w:rPr>
          <w:rFonts w:ascii="仿宋" w:eastAsia="仿宋" w:hAnsi="仿宋" w:cs="宋体" w:hint="eastAsia"/>
          <w:color w:val="000000"/>
          <w:kern w:val="0"/>
          <w:sz w:val="28"/>
          <w:szCs w:val="28"/>
        </w:rPr>
        <w:t>以后白天放养，密度10至15只/100m</w:t>
      </w:r>
      <w:r w:rsidRPr="004A0C3F">
        <w:rPr>
          <w:rFonts w:ascii="仿宋" w:eastAsia="仿宋" w:hAnsi="仿宋" w:cs="宋体" w:hint="eastAsia"/>
          <w:color w:val="000000"/>
          <w:kern w:val="0"/>
          <w:szCs w:val="21"/>
          <w:vertAlign w:val="superscript"/>
        </w:rPr>
        <w:t>2</w:t>
      </w:r>
      <w:r w:rsidRPr="004A0C3F">
        <w:rPr>
          <w:rFonts w:ascii="仿宋" w:eastAsia="仿宋" w:hAnsi="仿宋" w:cs="宋体" w:hint="eastAsia"/>
          <w:color w:val="000000"/>
          <w:kern w:val="0"/>
          <w:sz w:val="28"/>
          <w:szCs w:val="28"/>
        </w:rPr>
        <w:t>，夜间平养。</w:t>
      </w:r>
    </w:p>
    <w:p w14:paraId="70F80D7B"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（2）饮水：自由饮水。</w:t>
      </w:r>
    </w:p>
    <w:p w14:paraId="772A2376"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（3）饲料：天然饲料与配合饲料相结合。配合饲料粗蛋白16%，代谢能11.5兆焦/kg。</w:t>
      </w:r>
    </w:p>
    <w:p w14:paraId="269F68C5"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lastRenderedPageBreak/>
        <w:t>（4）鸡舍：通风良好。</w:t>
      </w:r>
    </w:p>
    <w:p w14:paraId="4C830DA1"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（5）光照：自然光照。</w:t>
      </w:r>
    </w:p>
    <w:p w14:paraId="5AAEBEF1"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环境、安全要求：饲养环境、疫情疫病的防治与控制必须执行国家相关规定，不得污染环境。</w:t>
      </w:r>
    </w:p>
    <w:p w14:paraId="7CDFFB23"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（四）白条鸡加工。</w:t>
      </w:r>
    </w:p>
    <w:p w14:paraId="37B27AE1"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宰杀→褪毛→开膛→清洗→包装</w:t>
      </w:r>
    </w:p>
    <w:p w14:paraId="5520EBAB" w14:textId="77777777" w:rsidR="004A0C3F" w:rsidRPr="004A0C3F" w:rsidRDefault="004A0C3F" w:rsidP="004A0C3F">
      <w:pPr>
        <w:widowControl/>
        <w:spacing w:after="300" w:line="360" w:lineRule="atLeast"/>
        <w:ind w:firstLine="604"/>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（五）质量特色。</w:t>
      </w:r>
    </w:p>
    <w:p w14:paraId="6AFDE878"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感官特色：</w:t>
      </w:r>
    </w:p>
    <w:p w14:paraId="29CC2C45"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（1）活鸡：青灰脚。</w:t>
      </w:r>
    </w:p>
    <w:p w14:paraId="18CB2378"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（2）白条鸡：青灰脚，皮肤呈灰白或灰黄。</w:t>
      </w:r>
    </w:p>
    <w:p w14:paraId="441C6240"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理化指标：</w:t>
      </w:r>
    </w:p>
    <w:p w14:paraId="0FF1F8CF"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（1）活鸡：上市体重：公鸡＞1.5kg，母鸡＞1.2kg。</w:t>
      </w:r>
    </w:p>
    <w:p w14:paraId="50E2E295" w14:textId="77777777" w:rsidR="004A0C3F"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（2）白条鸡：体重：公鸡＞1.1kg，母鸡＞0.8kg。</w:t>
      </w:r>
    </w:p>
    <w:p w14:paraId="66E8074C" w14:textId="399F4131" w:rsidR="006B60E7" w:rsidRPr="004A0C3F" w:rsidRDefault="004A0C3F" w:rsidP="004A0C3F">
      <w:pPr>
        <w:widowControl/>
        <w:spacing w:after="300" w:line="360" w:lineRule="atLeast"/>
        <w:ind w:firstLine="603"/>
        <w:jc w:val="left"/>
        <w:rPr>
          <w:rFonts w:ascii="宋体" w:eastAsia="宋体" w:hAnsi="宋体" w:cs="宋体" w:hint="eastAsia"/>
          <w:color w:val="5B5B5B"/>
          <w:kern w:val="0"/>
          <w:szCs w:val="21"/>
        </w:rPr>
      </w:pPr>
      <w:r w:rsidRPr="004A0C3F">
        <w:rPr>
          <w:rFonts w:ascii="仿宋" w:eastAsia="仿宋" w:hAnsi="仿宋" w:cs="宋体" w:hint="eastAsia"/>
          <w:color w:val="000000"/>
          <w:kern w:val="0"/>
          <w:sz w:val="28"/>
          <w:szCs w:val="28"/>
        </w:rPr>
        <w:t>3.</w:t>
      </w:r>
      <w:r w:rsidRPr="004A0C3F">
        <w:rPr>
          <w:rFonts w:ascii="Calibri" w:eastAsia="仿宋" w:hAnsi="Calibri" w:cs="Calibri"/>
          <w:color w:val="000000"/>
          <w:kern w:val="0"/>
          <w:sz w:val="28"/>
          <w:szCs w:val="28"/>
        </w:rPr>
        <w:t> </w:t>
      </w:r>
      <w:r w:rsidRPr="004A0C3F">
        <w:rPr>
          <w:rFonts w:ascii="仿宋" w:eastAsia="仿宋" w:hAnsi="仿宋" w:cs="宋体" w:hint="eastAsia"/>
          <w:color w:val="000000"/>
          <w:kern w:val="0"/>
          <w:sz w:val="28"/>
          <w:szCs w:val="28"/>
        </w:rPr>
        <w:t>安全及其</w:t>
      </w:r>
      <w:proofErr w:type="gramStart"/>
      <w:r w:rsidRPr="004A0C3F">
        <w:rPr>
          <w:rFonts w:ascii="仿宋" w:eastAsia="仿宋" w:hAnsi="仿宋" w:cs="宋体" w:hint="eastAsia"/>
          <w:color w:val="000000"/>
          <w:kern w:val="0"/>
          <w:sz w:val="28"/>
          <w:szCs w:val="28"/>
        </w:rPr>
        <w:t>他质量</w:t>
      </w:r>
      <w:proofErr w:type="gramEnd"/>
      <w:r w:rsidRPr="004A0C3F">
        <w:rPr>
          <w:rFonts w:ascii="仿宋" w:eastAsia="仿宋" w:hAnsi="仿宋" w:cs="宋体" w:hint="eastAsia"/>
          <w:color w:val="000000"/>
          <w:kern w:val="0"/>
          <w:sz w:val="28"/>
          <w:szCs w:val="28"/>
        </w:rPr>
        <w:t>技术要求：产品安全及其</w:t>
      </w:r>
      <w:proofErr w:type="gramStart"/>
      <w:r w:rsidRPr="004A0C3F">
        <w:rPr>
          <w:rFonts w:ascii="仿宋" w:eastAsia="仿宋" w:hAnsi="仿宋" w:cs="宋体" w:hint="eastAsia"/>
          <w:color w:val="000000"/>
          <w:kern w:val="0"/>
          <w:sz w:val="28"/>
          <w:szCs w:val="28"/>
        </w:rPr>
        <w:t>他质量</w:t>
      </w:r>
      <w:proofErr w:type="gramEnd"/>
      <w:r w:rsidRPr="004A0C3F">
        <w:rPr>
          <w:rFonts w:ascii="仿宋" w:eastAsia="仿宋" w:hAnsi="仿宋" w:cs="宋体" w:hint="eastAsia"/>
          <w:color w:val="000000"/>
          <w:kern w:val="0"/>
          <w:sz w:val="28"/>
          <w:szCs w:val="28"/>
        </w:rPr>
        <w:t>技术要求必须符合国家相关规定。</w:t>
      </w:r>
    </w:p>
    <w:sectPr w:rsidR="006B60E7" w:rsidRPr="004A0C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292B"/>
    <w:multiLevelType w:val="multilevel"/>
    <w:tmpl w:val="2FB0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D4607C"/>
    <w:multiLevelType w:val="multilevel"/>
    <w:tmpl w:val="7DB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E7"/>
    <w:rsid w:val="004A0C3F"/>
    <w:rsid w:val="006B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EDF6"/>
  <w15:chartTrackingRefBased/>
  <w15:docId w15:val="{FFC5EABF-CD53-428E-8FAE-0C7266EE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A0C3F"/>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4A0C3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A0C3F"/>
    <w:rPr>
      <w:rFonts w:ascii="宋体" w:eastAsia="宋体" w:hAnsi="宋体" w:cs="宋体"/>
      <w:b/>
      <w:bCs/>
      <w:kern w:val="0"/>
      <w:sz w:val="36"/>
      <w:szCs w:val="36"/>
    </w:rPr>
  </w:style>
  <w:style w:type="character" w:customStyle="1" w:styleId="40">
    <w:name w:val="标题 4 字符"/>
    <w:basedOn w:val="a0"/>
    <w:link w:val="4"/>
    <w:uiPriority w:val="9"/>
    <w:rsid w:val="004A0C3F"/>
    <w:rPr>
      <w:rFonts w:ascii="宋体" w:eastAsia="宋体" w:hAnsi="宋体" w:cs="宋体"/>
      <w:b/>
      <w:bCs/>
      <w:kern w:val="0"/>
      <w:sz w:val="24"/>
      <w:szCs w:val="24"/>
    </w:rPr>
  </w:style>
  <w:style w:type="paragraph" w:customStyle="1" w:styleId="msonormal0">
    <w:name w:val="msonormal"/>
    <w:basedOn w:val="a"/>
    <w:rsid w:val="004A0C3F"/>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4A0C3F"/>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4A0C3F"/>
    <w:rPr>
      <w:color w:val="0000FF"/>
      <w:u w:val="single"/>
    </w:rPr>
  </w:style>
  <w:style w:type="character" w:styleId="a4">
    <w:name w:val="FollowedHyperlink"/>
    <w:basedOn w:val="a0"/>
    <w:uiPriority w:val="99"/>
    <w:semiHidden/>
    <w:unhideWhenUsed/>
    <w:rsid w:val="004A0C3F"/>
    <w:rPr>
      <w:color w:val="800080"/>
      <w:u w:val="single"/>
    </w:rPr>
  </w:style>
  <w:style w:type="paragraph" w:styleId="z-">
    <w:name w:val="HTML Top of Form"/>
    <w:basedOn w:val="a"/>
    <w:next w:val="a"/>
    <w:link w:val="z-0"/>
    <w:hidden/>
    <w:uiPriority w:val="99"/>
    <w:semiHidden/>
    <w:unhideWhenUsed/>
    <w:rsid w:val="004A0C3F"/>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4A0C3F"/>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4A0C3F"/>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4A0C3F"/>
    <w:rPr>
      <w:rFonts w:ascii="Arial" w:eastAsia="宋体" w:hAnsi="Arial" w:cs="Arial"/>
      <w:vanish/>
      <w:kern w:val="0"/>
      <w:sz w:val="16"/>
      <w:szCs w:val="16"/>
    </w:rPr>
  </w:style>
  <w:style w:type="paragraph" w:customStyle="1" w:styleId="active">
    <w:name w:val="active"/>
    <w:basedOn w:val="a"/>
    <w:rsid w:val="004A0C3F"/>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A0C3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21110">
      <w:bodyDiv w:val="1"/>
      <w:marLeft w:val="0"/>
      <w:marRight w:val="0"/>
      <w:marTop w:val="0"/>
      <w:marBottom w:val="0"/>
      <w:divBdr>
        <w:top w:val="none" w:sz="0" w:space="0" w:color="auto"/>
        <w:left w:val="none" w:sz="0" w:space="0" w:color="auto"/>
        <w:bottom w:val="none" w:sz="0" w:space="0" w:color="auto"/>
        <w:right w:val="none" w:sz="0" w:space="0" w:color="auto"/>
      </w:divBdr>
      <w:divsChild>
        <w:div w:id="708526933">
          <w:marLeft w:val="0"/>
          <w:marRight w:val="0"/>
          <w:marTop w:val="0"/>
          <w:marBottom w:val="0"/>
          <w:divBdr>
            <w:top w:val="none" w:sz="0" w:space="0" w:color="auto"/>
            <w:left w:val="none" w:sz="0" w:space="0" w:color="auto"/>
            <w:bottom w:val="none" w:sz="0" w:space="0" w:color="auto"/>
            <w:right w:val="none" w:sz="0" w:space="0" w:color="auto"/>
          </w:divBdr>
          <w:divsChild>
            <w:div w:id="1194031400">
              <w:marLeft w:val="0"/>
              <w:marRight w:val="0"/>
              <w:marTop w:val="0"/>
              <w:marBottom w:val="0"/>
              <w:divBdr>
                <w:top w:val="none" w:sz="0" w:space="0" w:color="auto"/>
                <w:left w:val="none" w:sz="0" w:space="0" w:color="auto"/>
                <w:bottom w:val="none" w:sz="0" w:space="0" w:color="auto"/>
                <w:right w:val="none" w:sz="0" w:space="0" w:color="auto"/>
              </w:divBdr>
              <w:divsChild>
                <w:div w:id="1751272098">
                  <w:marLeft w:val="0"/>
                  <w:marRight w:val="0"/>
                  <w:marTop w:val="0"/>
                  <w:marBottom w:val="0"/>
                  <w:divBdr>
                    <w:top w:val="none" w:sz="0" w:space="0" w:color="auto"/>
                    <w:left w:val="none" w:sz="0" w:space="0" w:color="auto"/>
                    <w:bottom w:val="none" w:sz="0" w:space="0" w:color="auto"/>
                    <w:right w:val="none" w:sz="0" w:space="0" w:color="auto"/>
                  </w:divBdr>
                  <w:divsChild>
                    <w:div w:id="1709378286">
                      <w:marLeft w:val="0"/>
                      <w:marRight w:val="0"/>
                      <w:marTop w:val="0"/>
                      <w:marBottom w:val="0"/>
                      <w:divBdr>
                        <w:top w:val="none" w:sz="0" w:space="0" w:color="auto"/>
                        <w:left w:val="none" w:sz="0" w:space="0" w:color="auto"/>
                        <w:bottom w:val="none" w:sz="0" w:space="0" w:color="auto"/>
                        <w:right w:val="none" w:sz="0" w:space="0" w:color="auto"/>
                      </w:divBdr>
                      <w:divsChild>
                        <w:div w:id="611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8607">
                  <w:marLeft w:val="0"/>
                  <w:marRight w:val="0"/>
                  <w:marTop w:val="0"/>
                  <w:marBottom w:val="0"/>
                  <w:divBdr>
                    <w:top w:val="none" w:sz="0" w:space="0" w:color="auto"/>
                    <w:left w:val="none" w:sz="0" w:space="0" w:color="auto"/>
                    <w:bottom w:val="none" w:sz="0" w:space="0" w:color="auto"/>
                    <w:right w:val="none" w:sz="0" w:space="0" w:color="auto"/>
                  </w:divBdr>
                  <w:divsChild>
                    <w:div w:id="1530558442">
                      <w:marLeft w:val="0"/>
                      <w:marRight w:val="0"/>
                      <w:marTop w:val="0"/>
                      <w:marBottom w:val="0"/>
                      <w:divBdr>
                        <w:top w:val="none" w:sz="0" w:space="0" w:color="auto"/>
                        <w:left w:val="none" w:sz="0" w:space="0" w:color="auto"/>
                        <w:bottom w:val="none" w:sz="0" w:space="0" w:color="auto"/>
                        <w:right w:val="none" w:sz="0" w:space="0" w:color="auto"/>
                      </w:divBdr>
                      <w:divsChild>
                        <w:div w:id="1507474752">
                          <w:marLeft w:val="0"/>
                          <w:marRight w:val="0"/>
                          <w:marTop w:val="0"/>
                          <w:marBottom w:val="0"/>
                          <w:divBdr>
                            <w:top w:val="none" w:sz="0" w:space="0" w:color="auto"/>
                            <w:left w:val="none" w:sz="0" w:space="0" w:color="auto"/>
                            <w:bottom w:val="none" w:sz="0" w:space="0" w:color="auto"/>
                            <w:right w:val="none" w:sz="0" w:space="0" w:color="auto"/>
                          </w:divBdr>
                        </w:div>
                        <w:div w:id="14289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91380">
                  <w:marLeft w:val="0"/>
                  <w:marRight w:val="0"/>
                  <w:marTop w:val="0"/>
                  <w:marBottom w:val="0"/>
                  <w:divBdr>
                    <w:top w:val="none" w:sz="0" w:space="0" w:color="auto"/>
                    <w:left w:val="none" w:sz="0" w:space="0" w:color="auto"/>
                    <w:bottom w:val="none" w:sz="0" w:space="0" w:color="auto"/>
                    <w:right w:val="none" w:sz="0" w:space="0" w:color="auto"/>
                  </w:divBdr>
                  <w:divsChild>
                    <w:div w:id="1660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6588">
          <w:marLeft w:val="0"/>
          <w:marRight w:val="0"/>
          <w:marTop w:val="0"/>
          <w:marBottom w:val="0"/>
          <w:divBdr>
            <w:top w:val="none" w:sz="0" w:space="0" w:color="auto"/>
            <w:left w:val="none" w:sz="0" w:space="0" w:color="auto"/>
            <w:bottom w:val="none" w:sz="0" w:space="0" w:color="auto"/>
            <w:right w:val="none" w:sz="0" w:space="0" w:color="auto"/>
          </w:divBdr>
        </w:div>
        <w:div w:id="824856483">
          <w:marLeft w:val="0"/>
          <w:marRight w:val="0"/>
          <w:marTop w:val="0"/>
          <w:marBottom w:val="0"/>
          <w:divBdr>
            <w:top w:val="none" w:sz="0" w:space="0" w:color="auto"/>
            <w:left w:val="none" w:sz="0" w:space="0" w:color="auto"/>
            <w:bottom w:val="none" w:sz="0" w:space="0" w:color="auto"/>
            <w:right w:val="none" w:sz="0" w:space="0" w:color="auto"/>
          </w:divBdr>
          <w:divsChild>
            <w:div w:id="1308704263">
              <w:marLeft w:val="0"/>
              <w:marRight w:val="0"/>
              <w:marTop w:val="0"/>
              <w:marBottom w:val="0"/>
              <w:divBdr>
                <w:top w:val="none" w:sz="0" w:space="0" w:color="auto"/>
                <w:left w:val="none" w:sz="0" w:space="0" w:color="auto"/>
                <w:bottom w:val="none" w:sz="0" w:space="0" w:color="auto"/>
                <w:right w:val="none" w:sz="0" w:space="0" w:color="auto"/>
              </w:divBdr>
              <w:divsChild>
                <w:div w:id="600838674">
                  <w:marLeft w:val="0"/>
                  <w:marRight w:val="0"/>
                  <w:marTop w:val="0"/>
                  <w:marBottom w:val="0"/>
                  <w:divBdr>
                    <w:top w:val="none" w:sz="0" w:space="0" w:color="auto"/>
                    <w:left w:val="none" w:sz="0" w:space="0" w:color="auto"/>
                    <w:bottom w:val="none" w:sz="0" w:space="0" w:color="auto"/>
                    <w:right w:val="none" w:sz="0" w:space="0" w:color="auto"/>
                  </w:divBdr>
                  <w:divsChild>
                    <w:div w:id="1466123726">
                      <w:marLeft w:val="0"/>
                      <w:marRight w:val="0"/>
                      <w:marTop w:val="0"/>
                      <w:marBottom w:val="0"/>
                      <w:divBdr>
                        <w:top w:val="none" w:sz="0" w:space="0" w:color="auto"/>
                        <w:left w:val="none" w:sz="0" w:space="0" w:color="auto"/>
                        <w:bottom w:val="double" w:sz="2" w:space="8" w:color="0E74FF"/>
                        <w:right w:val="none" w:sz="0" w:space="0" w:color="auto"/>
                      </w:divBdr>
                    </w:div>
                    <w:div w:id="945503684">
                      <w:marLeft w:val="0"/>
                      <w:marRight w:val="0"/>
                      <w:marTop w:val="0"/>
                      <w:marBottom w:val="0"/>
                      <w:divBdr>
                        <w:top w:val="none" w:sz="0" w:space="0" w:color="auto"/>
                        <w:left w:val="none" w:sz="0" w:space="0" w:color="auto"/>
                        <w:bottom w:val="none" w:sz="0" w:space="0" w:color="auto"/>
                        <w:right w:val="none" w:sz="0" w:space="0" w:color="auto"/>
                      </w:divBdr>
                      <w:divsChild>
                        <w:div w:id="2071805017">
                          <w:marLeft w:val="0"/>
                          <w:marRight w:val="0"/>
                          <w:marTop w:val="0"/>
                          <w:marBottom w:val="0"/>
                          <w:divBdr>
                            <w:top w:val="none" w:sz="0" w:space="0" w:color="auto"/>
                            <w:left w:val="none" w:sz="0" w:space="0" w:color="auto"/>
                            <w:bottom w:val="single" w:sz="6" w:space="11" w:color="D7D7D7"/>
                            <w:right w:val="none" w:sz="0" w:space="0" w:color="auto"/>
                          </w:divBdr>
                        </w:div>
                        <w:div w:id="1956016787">
                          <w:marLeft w:val="0"/>
                          <w:marRight w:val="0"/>
                          <w:marTop w:val="0"/>
                          <w:marBottom w:val="0"/>
                          <w:divBdr>
                            <w:top w:val="none" w:sz="0" w:space="0" w:color="auto"/>
                            <w:left w:val="none" w:sz="0" w:space="0" w:color="auto"/>
                            <w:bottom w:val="none" w:sz="0" w:space="0" w:color="auto"/>
                            <w:right w:val="none" w:sz="0" w:space="0" w:color="auto"/>
                          </w:divBdr>
                        </w:div>
                        <w:div w:id="13830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730336">
          <w:marLeft w:val="0"/>
          <w:marRight w:val="0"/>
          <w:marTop w:val="0"/>
          <w:marBottom w:val="0"/>
          <w:divBdr>
            <w:top w:val="none" w:sz="0" w:space="0" w:color="auto"/>
            <w:left w:val="none" w:sz="0" w:space="0" w:color="auto"/>
            <w:bottom w:val="none" w:sz="0" w:space="0" w:color="auto"/>
            <w:right w:val="none" w:sz="0" w:space="0" w:color="auto"/>
          </w:divBdr>
          <w:divsChild>
            <w:div w:id="263349056">
              <w:marLeft w:val="0"/>
              <w:marRight w:val="0"/>
              <w:marTop w:val="0"/>
              <w:marBottom w:val="0"/>
              <w:divBdr>
                <w:top w:val="none" w:sz="0" w:space="0" w:color="auto"/>
                <w:left w:val="none" w:sz="0" w:space="0" w:color="auto"/>
                <w:bottom w:val="none" w:sz="0" w:space="0" w:color="auto"/>
                <w:right w:val="none" w:sz="0" w:space="0" w:color="auto"/>
              </w:divBdr>
              <w:divsChild>
                <w:div w:id="1490756991">
                  <w:marLeft w:val="0"/>
                  <w:marRight w:val="0"/>
                  <w:marTop w:val="0"/>
                  <w:marBottom w:val="0"/>
                  <w:divBdr>
                    <w:top w:val="none" w:sz="0" w:space="0" w:color="auto"/>
                    <w:left w:val="none" w:sz="0" w:space="0" w:color="auto"/>
                    <w:bottom w:val="none" w:sz="0" w:space="0" w:color="auto"/>
                    <w:right w:val="none" w:sz="0" w:space="0" w:color="auto"/>
                  </w:divBdr>
                  <w:divsChild>
                    <w:div w:id="1093163583">
                      <w:marLeft w:val="0"/>
                      <w:marRight w:val="0"/>
                      <w:marTop w:val="0"/>
                      <w:marBottom w:val="0"/>
                      <w:divBdr>
                        <w:top w:val="none" w:sz="0" w:space="0" w:color="auto"/>
                        <w:left w:val="none" w:sz="0" w:space="0" w:color="auto"/>
                        <w:bottom w:val="none" w:sz="0" w:space="0" w:color="auto"/>
                        <w:right w:val="none" w:sz="0" w:space="0" w:color="auto"/>
                      </w:divBdr>
                    </w:div>
                    <w:div w:id="12530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745</Words>
  <Characters>4251</Characters>
  <Application>Microsoft Office Word</Application>
  <DocSecurity>0</DocSecurity>
  <Lines>35</Lines>
  <Paragraphs>9</Paragraphs>
  <ScaleCrop>false</ScaleCrop>
  <Company>微软中国</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2022-03-04T07:27:00Z</dcterms:created>
  <dcterms:modified xsi:type="dcterms:W3CDTF">2022-03-04T07:27:00Z</dcterms:modified>
</cp:coreProperties>
</file>