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A9E4D7" w14:textId="77777777" w:rsidR="00425C54" w:rsidRPr="00425C54" w:rsidRDefault="00425C54" w:rsidP="00425C54">
      <w:pPr>
        <w:widowControl/>
        <w:spacing w:after="300" w:line="360" w:lineRule="atLeast"/>
        <w:ind w:firstLine="480"/>
        <w:jc w:val="center"/>
        <w:rPr>
          <w:rFonts w:ascii="宋体" w:eastAsia="宋体" w:hAnsi="宋体" w:cs="宋体" w:hint="eastAsia"/>
          <w:color w:val="5B5B5B"/>
          <w:kern w:val="0"/>
          <w:szCs w:val="21"/>
        </w:rPr>
      </w:pPr>
      <w:r w:rsidRPr="00425C54">
        <w:rPr>
          <w:rFonts w:ascii="方正仿宋简体" w:eastAsia="方正仿宋简体" w:hAnsi="宋体" w:cs="宋体" w:hint="eastAsia"/>
          <w:color w:val="000000"/>
          <w:kern w:val="0"/>
          <w:sz w:val="32"/>
          <w:szCs w:val="32"/>
        </w:rPr>
        <w:t>2012年第185号</w:t>
      </w:r>
      <w:r w:rsidRPr="00425C54">
        <w:rPr>
          <w:rFonts w:ascii="宋体" w:eastAsia="宋体" w:hAnsi="宋体" w:cs="宋体" w:hint="eastAsia"/>
          <w:color w:val="000000"/>
          <w:kern w:val="0"/>
          <w:szCs w:val="21"/>
        </w:rPr>
        <w:t> </w:t>
      </w:r>
    </w:p>
    <w:p w14:paraId="1ABCD277" w14:textId="77777777" w:rsidR="00425C54" w:rsidRPr="00425C54" w:rsidRDefault="00425C54" w:rsidP="00425C54">
      <w:pPr>
        <w:widowControl/>
        <w:spacing w:after="300" w:line="360" w:lineRule="atLeast"/>
        <w:ind w:firstLine="480"/>
        <w:jc w:val="center"/>
        <w:rPr>
          <w:rFonts w:ascii="宋体" w:eastAsia="宋体" w:hAnsi="宋体" w:cs="宋体" w:hint="eastAsia"/>
          <w:color w:val="5B5B5B"/>
          <w:kern w:val="0"/>
          <w:szCs w:val="21"/>
        </w:rPr>
      </w:pPr>
      <w:r w:rsidRPr="00425C54">
        <w:rPr>
          <w:rFonts w:ascii="方正小标宋简体" w:eastAsia="方正小标宋简体" w:hAnsi="宋体" w:cs="宋体" w:hint="eastAsia"/>
          <w:color w:val="000000"/>
          <w:kern w:val="0"/>
          <w:sz w:val="44"/>
          <w:szCs w:val="44"/>
        </w:rPr>
        <w:t>质检总局关于批准对窑湾绿豆烧、微山湖</w:t>
      </w:r>
      <w:r w:rsidRPr="00425C54">
        <w:rPr>
          <w:rFonts w:ascii="宋体" w:eastAsia="宋体" w:hAnsi="宋体" w:cs="宋体" w:hint="eastAsia"/>
          <w:color w:val="000000"/>
          <w:kern w:val="0"/>
          <w:szCs w:val="21"/>
        </w:rPr>
        <w:t> </w:t>
      </w:r>
    </w:p>
    <w:p w14:paraId="58E2E836" w14:textId="77777777" w:rsidR="00425C54" w:rsidRPr="00425C54" w:rsidRDefault="00425C54" w:rsidP="00425C54">
      <w:pPr>
        <w:widowControl/>
        <w:spacing w:after="300" w:line="360" w:lineRule="atLeast"/>
        <w:ind w:firstLine="480"/>
        <w:jc w:val="center"/>
        <w:rPr>
          <w:rFonts w:ascii="宋体" w:eastAsia="宋体" w:hAnsi="宋体" w:cs="宋体" w:hint="eastAsia"/>
          <w:color w:val="5B5B5B"/>
          <w:kern w:val="0"/>
          <w:szCs w:val="21"/>
        </w:rPr>
      </w:pPr>
      <w:r w:rsidRPr="00425C54">
        <w:rPr>
          <w:rFonts w:ascii="方正小标宋简体" w:eastAsia="方正小标宋简体" w:hAnsi="宋体" w:cs="宋体" w:hint="eastAsia"/>
          <w:color w:val="000000"/>
          <w:kern w:val="0"/>
          <w:sz w:val="44"/>
          <w:szCs w:val="44"/>
        </w:rPr>
        <w:t>大闸蟹、微山湖四鼻鲤鱼、微山湖</w:t>
      </w:r>
      <w:r w:rsidRPr="00425C54">
        <w:rPr>
          <w:rFonts w:ascii="宋体" w:eastAsia="宋体" w:hAnsi="宋体" w:cs="宋体" w:hint="eastAsia"/>
          <w:color w:val="000000"/>
          <w:kern w:val="0"/>
          <w:szCs w:val="21"/>
        </w:rPr>
        <w:t> </w:t>
      </w:r>
    </w:p>
    <w:p w14:paraId="13F33650" w14:textId="77777777" w:rsidR="00425C54" w:rsidRPr="00425C54" w:rsidRDefault="00425C54" w:rsidP="00425C54">
      <w:pPr>
        <w:widowControl/>
        <w:spacing w:after="300" w:line="360" w:lineRule="atLeast"/>
        <w:ind w:firstLine="480"/>
        <w:jc w:val="center"/>
        <w:rPr>
          <w:rFonts w:ascii="宋体" w:eastAsia="宋体" w:hAnsi="宋体" w:cs="宋体" w:hint="eastAsia"/>
          <w:color w:val="5B5B5B"/>
          <w:kern w:val="0"/>
          <w:szCs w:val="21"/>
        </w:rPr>
      </w:pPr>
      <w:r w:rsidRPr="00425C54">
        <w:rPr>
          <w:rFonts w:ascii="方正小标宋简体" w:eastAsia="方正小标宋简体" w:hAnsi="宋体" w:cs="宋体" w:hint="eastAsia"/>
          <w:color w:val="000000"/>
          <w:kern w:val="0"/>
          <w:sz w:val="44"/>
          <w:szCs w:val="44"/>
        </w:rPr>
        <w:t>乌鳢、昌邑梭子蟹实施地理</w:t>
      </w:r>
      <w:r w:rsidRPr="00425C54">
        <w:rPr>
          <w:rFonts w:ascii="宋体" w:eastAsia="宋体" w:hAnsi="宋体" w:cs="宋体" w:hint="eastAsia"/>
          <w:color w:val="000000"/>
          <w:kern w:val="0"/>
          <w:szCs w:val="21"/>
        </w:rPr>
        <w:t> </w:t>
      </w:r>
    </w:p>
    <w:p w14:paraId="7477549B" w14:textId="77777777" w:rsidR="00425C54" w:rsidRPr="00425C54" w:rsidRDefault="00425C54" w:rsidP="00425C54">
      <w:pPr>
        <w:widowControl/>
        <w:spacing w:after="300" w:line="360" w:lineRule="atLeast"/>
        <w:ind w:firstLine="480"/>
        <w:jc w:val="center"/>
        <w:rPr>
          <w:rFonts w:ascii="宋体" w:eastAsia="宋体" w:hAnsi="宋体" w:cs="宋体" w:hint="eastAsia"/>
          <w:color w:val="5B5B5B"/>
          <w:kern w:val="0"/>
          <w:szCs w:val="21"/>
        </w:rPr>
      </w:pPr>
      <w:r w:rsidRPr="00425C54">
        <w:rPr>
          <w:rFonts w:ascii="方正小标宋简体" w:eastAsia="方正小标宋简体" w:hAnsi="宋体" w:cs="宋体" w:hint="eastAsia"/>
          <w:color w:val="000000"/>
          <w:kern w:val="0"/>
          <w:sz w:val="44"/>
          <w:szCs w:val="44"/>
        </w:rPr>
        <w:t>标志产品保护的公告</w:t>
      </w:r>
      <w:r w:rsidRPr="00425C54">
        <w:rPr>
          <w:rFonts w:ascii="宋体" w:eastAsia="宋体" w:hAnsi="宋体" w:cs="宋体" w:hint="eastAsia"/>
          <w:color w:val="000000"/>
          <w:kern w:val="0"/>
          <w:szCs w:val="21"/>
        </w:rPr>
        <w:t> </w:t>
      </w:r>
    </w:p>
    <w:p w14:paraId="20F5AB55" w14:textId="77777777" w:rsidR="00425C54" w:rsidRPr="00425C54" w:rsidRDefault="00425C54" w:rsidP="00425C54">
      <w:pPr>
        <w:widowControl/>
        <w:spacing w:after="300" w:line="360" w:lineRule="atLeast"/>
        <w:ind w:firstLine="627"/>
        <w:jc w:val="left"/>
        <w:rPr>
          <w:rFonts w:ascii="宋体" w:eastAsia="宋体" w:hAnsi="宋体" w:cs="宋体" w:hint="eastAsia"/>
          <w:color w:val="5B5B5B"/>
          <w:kern w:val="0"/>
          <w:szCs w:val="21"/>
        </w:rPr>
      </w:pPr>
      <w:r w:rsidRPr="00425C54">
        <w:rPr>
          <w:rFonts w:ascii="方正仿宋简体" w:eastAsia="方正仿宋简体" w:hAnsi="宋体" w:cs="宋体" w:hint="eastAsia"/>
          <w:color w:val="000000"/>
          <w:kern w:val="0"/>
          <w:sz w:val="32"/>
          <w:szCs w:val="32"/>
        </w:rPr>
        <w:t>根据《地理标志产品保护规定》，质检总局组织专家对窑湾绿豆烧、微山湖大闸蟹、微山湖四鼻鲤鱼、微山湖乌鳢、昌邑梭子蟹地理标志产品保护申请进行审查。经审查合格，批准窑湾绿豆烧、微山湖大闸蟹、微山湖四鼻鲤鱼、微山湖乌鳢、昌邑梭子蟹为地理标志保护产品，自即日起实施保护。</w:t>
      </w:r>
      <w:r w:rsidRPr="00425C54">
        <w:rPr>
          <w:rFonts w:ascii="宋体" w:eastAsia="宋体" w:hAnsi="宋体" w:cs="宋体" w:hint="eastAsia"/>
          <w:color w:val="000000"/>
          <w:kern w:val="0"/>
          <w:szCs w:val="21"/>
        </w:rPr>
        <w:t> </w:t>
      </w:r>
    </w:p>
    <w:p w14:paraId="0BBA9A73" w14:textId="77777777" w:rsidR="00425C54" w:rsidRPr="00425C54" w:rsidRDefault="00425C54" w:rsidP="00425C54">
      <w:pPr>
        <w:widowControl/>
        <w:spacing w:after="300" w:line="360" w:lineRule="atLeast"/>
        <w:ind w:firstLine="627"/>
        <w:jc w:val="left"/>
        <w:rPr>
          <w:rFonts w:ascii="宋体" w:eastAsia="宋体" w:hAnsi="宋体" w:cs="宋体" w:hint="eastAsia"/>
          <w:color w:val="5B5B5B"/>
          <w:kern w:val="0"/>
          <w:szCs w:val="21"/>
        </w:rPr>
      </w:pPr>
      <w:r w:rsidRPr="00425C54">
        <w:rPr>
          <w:rFonts w:ascii="方正黑体简体" w:eastAsia="方正黑体简体" w:hAnsi="宋体" w:cs="宋体" w:hint="eastAsia"/>
          <w:color w:val="000000"/>
          <w:kern w:val="0"/>
          <w:sz w:val="32"/>
          <w:szCs w:val="32"/>
        </w:rPr>
        <w:t>一、窑湾绿豆烧</w:t>
      </w:r>
      <w:r w:rsidRPr="00425C54">
        <w:rPr>
          <w:rFonts w:ascii="宋体" w:eastAsia="宋体" w:hAnsi="宋体" w:cs="宋体" w:hint="eastAsia"/>
          <w:color w:val="000000"/>
          <w:kern w:val="0"/>
          <w:szCs w:val="21"/>
        </w:rPr>
        <w:t> </w:t>
      </w:r>
    </w:p>
    <w:p w14:paraId="10C3D498" w14:textId="77777777" w:rsidR="00425C54" w:rsidRPr="00425C54" w:rsidRDefault="00425C54" w:rsidP="00425C54">
      <w:pPr>
        <w:widowControl/>
        <w:spacing w:after="300" w:line="360" w:lineRule="atLeast"/>
        <w:ind w:firstLine="630"/>
        <w:jc w:val="left"/>
        <w:rPr>
          <w:rFonts w:ascii="宋体" w:eastAsia="宋体" w:hAnsi="宋体" w:cs="宋体" w:hint="eastAsia"/>
          <w:color w:val="5B5B5B"/>
          <w:kern w:val="0"/>
          <w:szCs w:val="21"/>
        </w:rPr>
      </w:pPr>
      <w:r w:rsidRPr="00425C54">
        <w:rPr>
          <w:rFonts w:ascii="方正楷体简体" w:eastAsia="方正楷体简体" w:hAnsi="宋体" w:cs="宋体" w:hint="eastAsia"/>
          <w:b/>
          <w:bCs/>
          <w:color w:val="000000"/>
          <w:kern w:val="0"/>
          <w:sz w:val="32"/>
          <w:szCs w:val="32"/>
        </w:rPr>
        <w:t>（一）产地范围。</w:t>
      </w:r>
      <w:r w:rsidRPr="00425C54">
        <w:rPr>
          <w:rFonts w:ascii="宋体" w:eastAsia="宋体" w:hAnsi="宋体" w:cs="宋体" w:hint="eastAsia"/>
          <w:color w:val="000000"/>
          <w:kern w:val="0"/>
          <w:szCs w:val="21"/>
        </w:rPr>
        <w:t> </w:t>
      </w:r>
    </w:p>
    <w:p w14:paraId="43BF8224" w14:textId="77777777" w:rsidR="00425C54" w:rsidRPr="00425C54" w:rsidRDefault="00425C54" w:rsidP="00425C54">
      <w:pPr>
        <w:widowControl/>
        <w:spacing w:after="300" w:line="360" w:lineRule="atLeast"/>
        <w:ind w:firstLine="627"/>
        <w:jc w:val="left"/>
        <w:rPr>
          <w:rFonts w:ascii="宋体" w:eastAsia="宋体" w:hAnsi="宋体" w:cs="宋体" w:hint="eastAsia"/>
          <w:color w:val="5B5B5B"/>
          <w:kern w:val="0"/>
          <w:szCs w:val="21"/>
        </w:rPr>
      </w:pPr>
      <w:r w:rsidRPr="00425C54">
        <w:rPr>
          <w:rFonts w:ascii="方正仿宋简体" w:eastAsia="方正仿宋简体" w:hAnsi="宋体" w:cs="宋体" w:hint="eastAsia"/>
          <w:color w:val="000000"/>
          <w:kern w:val="0"/>
          <w:sz w:val="32"/>
          <w:szCs w:val="32"/>
        </w:rPr>
        <w:t>窑湾绿豆烧产地范围为江苏省新沂市窑湾镇现辖行政区域。</w:t>
      </w:r>
      <w:r w:rsidRPr="00425C54">
        <w:rPr>
          <w:rFonts w:ascii="宋体" w:eastAsia="宋体" w:hAnsi="宋体" w:cs="宋体" w:hint="eastAsia"/>
          <w:color w:val="000000"/>
          <w:kern w:val="0"/>
          <w:szCs w:val="21"/>
        </w:rPr>
        <w:t> </w:t>
      </w:r>
    </w:p>
    <w:p w14:paraId="24F07E64" w14:textId="77777777" w:rsidR="00425C54" w:rsidRPr="00425C54" w:rsidRDefault="00425C54" w:rsidP="00425C54">
      <w:pPr>
        <w:widowControl/>
        <w:spacing w:after="300" w:line="360" w:lineRule="atLeast"/>
        <w:ind w:firstLine="630"/>
        <w:jc w:val="left"/>
        <w:rPr>
          <w:rFonts w:ascii="宋体" w:eastAsia="宋体" w:hAnsi="宋体" w:cs="宋体" w:hint="eastAsia"/>
          <w:color w:val="5B5B5B"/>
          <w:kern w:val="0"/>
          <w:szCs w:val="21"/>
        </w:rPr>
      </w:pPr>
      <w:r w:rsidRPr="00425C54">
        <w:rPr>
          <w:rFonts w:ascii="方正楷体简体" w:eastAsia="方正楷体简体" w:hAnsi="宋体" w:cs="宋体" w:hint="eastAsia"/>
          <w:b/>
          <w:bCs/>
          <w:color w:val="000000"/>
          <w:kern w:val="0"/>
          <w:sz w:val="32"/>
          <w:szCs w:val="32"/>
        </w:rPr>
        <w:t>（二）专用标志使用。</w:t>
      </w:r>
      <w:r w:rsidRPr="00425C54">
        <w:rPr>
          <w:rFonts w:ascii="宋体" w:eastAsia="宋体" w:hAnsi="宋体" w:cs="宋体" w:hint="eastAsia"/>
          <w:color w:val="000000"/>
          <w:kern w:val="0"/>
          <w:szCs w:val="21"/>
        </w:rPr>
        <w:t> </w:t>
      </w:r>
    </w:p>
    <w:p w14:paraId="392D779A" w14:textId="77777777" w:rsidR="00425C54" w:rsidRPr="00425C54" w:rsidRDefault="00425C54" w:rsidP="00425C54">
      <w:pPr>
        <w:widowControl/>
        <w:spacing w:after="300" w:line="360" w:lineRule="atLeast"/>
        <w:ind w:firstLine="627"/>
        <w:jc w:val="left"/>
        <w:rPr>
          <w:rFonts w:ascii="宋体" w:eastAsia="宋体" w:hAnsi="宋体" w:cs="宋体" w:hint="eastAsia"/>
          <w:color w:val="5B5B5B"/>
          <w:kern w:val="0"/>
          <w:szCs w:val="21"/>
        </w:rPr>
      </w:pPr>
      <w:r w:rsidRPr="00425C54">
        <w:rPr>
          <w:rFonts w:ascii="方正仿宋简体" w:eastAsia="方正仿宋简体" w:hAnsi="宋体" w:cs="宋体" w:hint="eastAsia"/>
          <w:color w:val="000000"/>
          <w:kern w:val="0"/>
          <w:sz w:val="32"/>
          <w:szCs w:val="32"/>
        </w:rPr>
        <w:lastRenderedPageBreak/>
        <w:t>窑湾绿豆烧产地范围内的生产者，可向江苏省新沂市质量技术监督局提出使用“地理标志产品专用标志”的申请，经江苏省质量技术监督局审核，报质检总局核准后予以公告。窑湾绿豆烧的法定检测机构由江苏省质量技术监督局负责指定。</w:t>
      </w:r>
      <w:r w:rsidRPr="00425C54">
        <w:rPr>
          <w:rFonts w:ascii="宋体" w:eastAsia="宋体" w:hAnsi="宋体" w:cs="宋体" w:hint="eastAsia"/>
          <w:color w:val="000000"/>
          <w:kern w:val="0"/>
          <w:szCs w:val="21"/>
        </w:rPr>
        <w:t> </w:t>
      </w:r>
    </w:p>
    <w:p w14:paraId="20522E68" w14:textId="77777777" w:rsidR="00425C54" w:rsidRPr="00425C54" w:rsidRDefault="00425C54" w:rsidP="00425C54">
      <w:pPr>
        <w:widowControl/>
        <w:spacing w:after="300" w:line="360" w:lineRule="atLeast"/>
        <w:ind w:firstLine="630"/>
        <w:jc w:val="left"/>
        <w:rPr>
          <w:rFonts w:ascii="宋体" w:eastAsia="宋体" w:hAnsi="宋体" w:cs="宋体" w:hint="eastAsia"/>
          <w:color w:val="5B5B5B"/>
          <w:kern w:val="0"/>
          <w:szCs w:val="21"/>
        </w:rPr>
      </w:pPr>
      <w:r w:rsidRPr="00425C54">
        <w:rPr>
          <w:rFonts w:ascii="方正楷体简体" w:eastAsia="方正楷体简体" w:hAnsi="宋体" w:cs="宋体" w:hint="eastAsia"/>
          <w:b/>
          <w:bCs/>
          <w:color w:val="000000"/>
          <w:kern w:val="0"/>
          <w:sz w:val="32"/>
          <w:szCs w:val="32"/>
        </w:rPr>
        <w:t>（三）质量技术要求（见附件1）。</w:t>
      </w:r>
      <w:r w:rsidRPr="00425C54">
        <w:rPr>
          <w:rFonts w:ascii="宋体" w:eastAsia="宋体" w:hAnsi="宋体" w:cs="宋体" w:hint="eastAsia"/>
          <w:color w:val="000000"/>
          <w:kern w:val="0"/>
          <w:szCs w:val="21"/>
        </w:rPr>
        <w:t> </w:t>
      </w:r>
    </w:p>
    <w:p w14:paraId="0BCB0EFF" w14:textId="77777777" w:rsidR="00425C54" w:rsidRPr="00425C54" w:rsidRDefault="00425C54" w:rsidP="00425C54">
      <w:pPr>
        <w:widowControl/>
        <w:spacing w:after="300" w:line="360" w:lineRule="atLeast"/>
        <w:ind w:firstLine="627"/>
        <w:jc w:val="left"/>
        <w:rPr>
          <w:rFonts w:ascii="宋体" w:eastAsia="宋体" w:hAnsi="宋体" w:cs="宋体" w:hint="eastAsia"/>
          <w:color w:val="5B5B5B"/>
          <w:kern w:val="0"/>
          <w:szCs w:val="21"/>
        </w:rPr>
      </w:pPr>
      <w:r w:rsidRPr="00425C54">
        <w:rPr>
          <w:rFonts w:ascii="方正黑体简体" w:eastAsia="方正黑体简体" w:hAnsi="宋体" w:cs="宋体" w:hint="eastAsia"/>
          <w:color w:val="000000"/>
          <w:kern w:val="0"/>
          <w:sz w:val="32"/>
          <w:szCs w:val="32"/>
        </w:rPr>
        <w:t>二、微山湖大闸蟹</w:t>
      </w:r>
      <w:r w:rsidRPr="00425C54">
        <w:rPr>
          <w:rFonts w:ascii="宋体" w:eastAsia="宋体" w:hAnsi="宋体" w:cs="宋体" w:hint="eastAsia"/>
          <w:color w:val="000000"/>
          <w:kern w:val="0"/>
          <w:szCs w:val="21"/>
        </w:rPr>
        <w:t> </w:t>
      </w:r>
    </w:p>
    <w:p w14:paraId="080AFD7E" w14:textId="77777777" w:rsidR="00425C54" w:rsidRPr="00425C54" w:rsidRDefault="00425C54" w:rsidP="00425C54">
      <w:pPr>
        <w:widowControl/>
        <w:spacing w:after="300" w:line="360" w:lineRule="atLeast"/>
        <w:ind w:firstLine="630"/>
        <w:jc w:val="left"/>
        <w:rPr>
          <w:rFonts w:ascii="宋体" w:eastAsia="宋体" w:hAnsi="宋体" w:cs="宋体" w:hint="eastAsia"/>
          <w:color w:val="5B5B5B"/>
          <w:kern w:val="0"/>
          <w:szCs w:val="21"/>
        </w:rPr>
      </w:pPr>
      <w:r w:rsidRPr="00425C54">
        <w:rPr>
          <w:rFonts w:ascii="方正楷体简体" w:eastAsia="方正楷体简体" w:hAnsi="宋体" w:cs="宋体" w:hint="eastAsia"/>
          <w:b/>
          <w:bCs/>
          <w:color w:val="000000"/>
          <w:kern w:val="0"/>
          <w:sz w:val="32"/>
          <w:szCs w:val="32"/>
        </w:rPr>
        <w:t>（一）产地范围。</w:t>
      </w:r>
      <w:r w:rsidRPr="00425C54">
        <w:rPr>
          <w:rFonts w:ascii="宋体" w:eastAsia="宋体" w:hAnsi="宋体" w:cs="宋体" w:hint="eastAsia"/>
          <w:color w:val="000000"/>
          <w:kern w:val="0"/>
          <w:szCs w:val="21"/>
        </w:rPr>
        <w:t> </w:t>
      </w:r>
    </w:p>
    <w:p w14:paraId="28AB8EBC" w14:textId="77777777" w:rsidR="00425C54" w:rsidRPr="00425C54" w:rsidRDefault="00425C54" w:rsidP="00425C54">
      <w:pPr>
        <w:widowControl/>
        <w:spacing w:after="300" w:line="360" w:lineRule="atLeast"/>
        <w:ind w:firstLine="595"/>
        <w:jc w:val="left"/>
        <w:rPr>
          <w:rFonts w:ascii="宋体" w:eastAsia="宋体" w:hAnsi="宋体" w:cs="宋体" w:hint="eastAsia"/>
          <w:color w:val="5B5B5B"/>
          <w:kern w:val="0"/>
          <w:szCs w:val="21"/>
        </w:rPr>
      </w:pPr>
      <w:r w:rsidRPr="00425C54">
        <w:rPr>
          <w:rFonts w:ascii="方正仿宋简体" w:eastAsia="方正仿宋简体" w:hAnsi="宋体" w:cs="宋体" w:hint="eastAsia"/>
          <w:color w:val="000000"/>
          <w:kern w:val="0"/>
          <w:sz w:val="32"/>
          <w:szCs w:val="32"/>
        </w:rPr>
        <w:t>微山湖大闸蟹产地范围为山东省微山县微山湖水域（126600公顷）。</w:t>
      </w:r>
      <w:r w:rsidRPr="00425C54">
        <w:rPr>
          <w:rFonts w:ascii="宋体" w:eastAsia="宋体" w:hAnsi="宋体" w:cs="宋体" w:hint="eastAsia"/>
          <w:color w:val="000000"/>
          <w:kern w:val="0"/>
          <w:szCs w:val="21"/>
        </w:rPr>
        <w:t> </w:t>
      </w:r>
    </w:p>
    <w:p w14:paraId="588F9278" w14:textId="77777777" w:rsidR="00425C54" w:rsidRPr="00425C54" w:rsidRDefault="00425C54" w:rsidP="00425C54">
      <w:pPr>
        <w:widowControl/>
        <w:spacing w:after="300" w:line="360" w:lineRule="atLeast"/>
        <w:ind w:firstLine="630"/>
        <w:jc w:val="left"/>
        <w:rPr>
          <w:rFonts w:ascii="宋体" w:eastAsia="宋体" w:hAnsi="宋体" w:cs="宋体" w:hint="eastAsia"/>
          <w:color w:val="5B5B5B"/>
          <w:kern w:val="0"/>
          <w:szCs w:val="21"/>
        </w:rPr>
      </w:pPr>
      <w:r w:rsidRPr="00425C54">
        <w:rPr>
          <w:rFonts w:ascii="方正楷体简体" w:eastAsia="方正楷体简体" w:hAnsi="宋体" w:cs="宋体" w:hint="eastAsia"/>
          <w:b/>
          <w:bCs/>
          <w:color w:val="000000"/>
          <w:kern w:val="0"/>
          <w:sz w:val="32"/>
          <w:szCs w:val="32"/>
        </w:rPr>
        <w:t>（二）专用标志使用。</w:t>
      </w:r>
      <w:r w:rsidRPr="00425C54">
        <w:rPr>
          <w:rFonts w:ascii="宋体" w:eastAsia="宋体" w:hAnsi="宋体" w:cs="宋体" w:hint="eastAsia"/>
          <w:color w:val="000000"/>
          <w:kern w:val="0"/>
          <w:szCs w:val="21"/>
        </w:rPr>
        <w:t> </w:t>
      </w:r>
    </w:p>
    <w:p w14:paraId="16F2ED13" w14:textId="77777777" w:rsidR="00425C54" w:rsidRPr="00425C54" w:rsidRDefault="00425C54" w:rsidP="00425C54">
      <w:pPr>
        <w:widowControl/>
        <w:spacing w:after="300" w:line="360" w:lineRule="atLeast"/>
        <w:ind w:firstLine="627"/>
        <w:jc w:val="left"/>
        <w:rPr>
          <w:rFonts w:ascii="宋体" w:eastAsia="宋体" w:hAnsi="宋体" w:cs="宋体" w:hint="eastAsia"/>
          <w:color w:val="5B5B5B"/>
          <w:kern w:val="0"/>
          <w:szCs w:val="21"/>
        </w:rPr>
      </w:pPr>
      <w:r w:rsidRPr="00425C54">
        <w:rPr>
          <w:rFonts w:ascii="方正仿宋简体" w:eastAsia="方正仿宋简体" w:hAnsi="宋体" w:cs="宋体" w:hint="eastAsia"/>
          <w:color w:val="000000"/>
          <w:kern w:val="0"/>
          <w:sz w:val="32"/>
          <w:szCs w:val="32"/>
        </w:rPr>
        <w:t>微山湖大闸蟹产地范围内的生产者，可向山东省微山县质量技术监督局提出使用“地理标志产品专用标志”的申请，经山东省质量技术监督局审核，报质检总局核准后予以公告。微山湖大闸蟹的法定检测机构由山东省质量技术监督局负责指定。</w:t>
      </w:r>
      <w:r w:rsidRPr="00425C54">
        <w:rPr>
          <w:rFonts w:ascii="宋体" w:eastAsia="宋体" w:hAnsi="宋体" w:cs="宋体" w:hint="eastAsia"/>
          <w:color w:val="000000"/>
          <w:kern w:val="0"/>
          <w:szCs w:val="21"/>
        </w:rPr>
        <w:t> </w:t>
      </w:r>
    </w:p>
    <w:p w14:paraId="007D9F77" w14:textId="77777777" w:rsidR="00425C54" w:rsidRPr="00425C54" w:rsidRDefault="00425C54" w:rsidP="00425C54">
      <w:pPr>
        <w:widowControl/>
        <w:spacing w:after="300" w:line="360" w:lineRule="atLeast"/>
        <w:ind w:firstLine="630"/>
        <w:jc w:val="left"/>
        <w:rPr>
          <w:rFonts w:ascii="宋体" w:eastAsia="宋体" w:hAnsi="宋体" w:cs="宋体" w:hint="eastAsia"/>
          <w:color w:val="5B5B5B"/>
          <w:kern w:val="0"/>
          <w:szCs w:val="21"/>
        </w:rPr>
      </w:pPr>
      <w:r w:rsidRPr="00425C54">
        <w:rPr>
          <w:rFonts w:ascii="方正楷体简体" w:eastAsia="方正楷体简体" w:hAnsi="宋体" w:cs="宋体" w:hint="eastAsia"/>
          <w:b/>
          <w:bCs/>
          <w:color w:val="000000"/>
          <w:kern w:val="0"/>
          <w:sz w:val="32"/>
          <w:szCs w:val="32"/>
        </w:rPr>
        <w:t>（三）质量技术要求（见附件2）。</w:t>
      </w:r>
      <w:r w:rsidRPr="00425C54">
        <w:rPr>
          <w:rFonts w:ascii="宋体" w:eastAsia="宋体" w:hAnsi="宋体" w:cs="宋体" w:hint="eastAsia"/>
          <w:color w:val="000000"/>
          <w:kern w:val="0"/>
          <w:szCs w:val="21"/>
        </w:rPr>
        <w:t> </w:t>
      </w:r>
    </w:p>
    <w:p w14:paraId="6E5B3620" w14:textId="77777777" w:rsidR="00425C54" w:rsidRPr="00425C54" w:rsidRDefault="00425C54" w:rsidP="00425C54">
      <w:pPr>
        <w:widowControl/>
        <w:spacing w:after="300" w:line="360" w:lineRule="atLeast"/>
        <w:ind w:firstLine="627"/>
        <w:jc w:val="left"/>
        <w:rPr>
          <w:rFonts w:ascii="宋体" w:eastAsia="宋体" w:hAnsi="宋体" w:cs="宋体" w:hint="eastAsia"/>
          <w:color w:val="5B5B5B"/>
          <w:kern w:val="0"/>
          <w:szCs w:val="21"/>
        </w:rPr>
      </w:pPr>
      <w:r w:rsidRPr="00425C54">
        <w:rPr>
          <w:rFonts w:ascii="方正黑体简体" w:eastAsia="方正黑体简体" w:hAnsi="宋体" w:cs="宋体" w:hint="eastAsia"/>
          <w:color w:val="000000"/>
          <w:kern w:val="0"/>
          <w:sz w:val="32"/>
          <w:szCs w:val="32"/>
        </w:rPr>
        <w:t>三、微山湖四鼻鲤鱼</w:t>
      </w:r>
      <w:r w:rsidRPr="00425C54">
        <w:rPr>
          <w:rFonts w:ascii="宋体" w:eastAsia="宋体" w:hAnsi="宋体" w:cs="宋体" w:hint="eastAsia"/>
          <w:color w:val="000000"/>
          <w:kern w:val="0"/>
          <w:szCs w:val="21"/>
        </w:rPr>
        <w:t> </w:t>
      </w:r>
    </w:p>
    <w:p w14:paraId="3C3855AC" w14:textId="77777777" w:rsidR="00425C54" w:rsidRPr="00425C54" w:rsidRDefault="00425C54" w:rsidP="00425C54">
      <w:pPr>
        <w:widowControl/>
        <w:spacing w:after="300" w:line="360" w:lineRule="atLeast"/>
        <w:ind w:firstLine="630"/>
        <w:jc w:val="left"/>
        <w:rPr>
          <w:rFonts w:ascii="宋体" w:eastAsia="宋体" w:hAnsi="宋体" w:cs="宋体" w:hint="eastAsia"/>
          <w:color w:val="5B5B5B"/>
          <w:kern w:val="0"/>
          <w:szCs w:val="21"/>
        </w:rPr>
      </w:pPr>
      <w:r w:rsidRPr="00425C54">
        <w:rPr>
          <w:rFonts w:ascii="方正楷体简体" w:eastAsia="方正楷体简体" w:hAnsi="宋体" w:cs="宋体" w:hint="eastAsia"/>
          <w:b/>
          <w:bCs/>
          <w:color w:val="000000"/>
          <w:kern w:val="0"/>
          <w:sz w:val="32"/>
          <w:szCs w:val="32"/>
        </w:rPr>
        <w:lastRenderedPageBreak/>
        <w:t>（一）产地范围。</w:t>
      </w:r>
      <w:r w:rsidRPr="00425C54">
        <w:rPr>
          <w:rFonts w:ascii="宋体" w:eastAsia="宋体" w:hAnsi="宋体" w:cs="宋体" w:hint="eastAsia"/>
          <w:color w:val="000000"/>
          <w:kern w:val="0"/>
          <w:szCs w:val="21"/>
        </w:rPr>
        <w:t> </w:t>
      </w:r>
    </w:p>
    <w:p w14:paraId="583B8A04" w14:textId="77777777" w:rsidR="00425C54" w:rsidRPr="00425C54" w:rsidRDefault="00425C54" w:rsidP="00425C54">
      <w:pPr>
        <w:widowControl/>
        <w:spacing w:after="300" w:line="360" w:lineRule="atLeast"/>
        <w:ind w:firstLine="627"/>
        <w:jc w:val="left"/>
        <w:rPr>
          <w:rFonts w:ascii="宋体" w:eastAsia="宋体" w:hAnsi="宋体" w:cs="宋体" w:hint="eastAsia"/>
          <w:color w:val="5B5B5B"/>
          <w:kern w:val="0"/>
          <w:szCs w:val="21"/>
        </w:rPr>
      </w:pPr>
      <w:r w:rsidRPr="00425C54">
        <w:rPr>
          <w:rFonts w:ascii="方正仿宋简体" w:eastAsia="方正仿宋简体" w:hAnsi="宋体" w:cs="宋体" w:hint="eastAsia"/>
          <w:color w:val="000000"/>
          <w:kern w:val="0"/>
          <w:sz w:val="32"/>
          <w:szCs w:val="32"/>
        </w:rPr>
        <w:t>微山湖四鼻鲤鱼产地范围为山东省微山县微山湖水域（126600公顷）。</w:t>
      </w:r>
      <w:r w:rsidRPr="00425C54">
        <w:rPr>
          <w:rFonts w:ascii="宋体" w:eastAsia="宋体" w:hAnsi="宋体" w:cs="宋体" w:hint="eastAsia"/>
          <w:color w:val="000000"/>
          <w:kern w:val="0"/>
          <w:szCs w:val="21"/>
        </w:rPr>
        <w:t> </w:t>
      </w:r>
    </w:p>
    <w:p w14:paraId="7F2A8FD2" w14:textId="77777777" w:rsidR="00425C54" w:rsidRPr="00425C54" w:rsidRDefault="00425C54" w:rsidP="00425C54">
      <w:pPr>
        <w:widowControl/>
        <w:spacing w:after="300" w:line="360" w:lineRule="atLeast"/>
        <w:ind w:firstLine="630"/>
        <w:jc w:val="left"/>
        <w:rPr>
          <w:rFonts w:ascii="宋体" w:eastAsia="宋体" w:hAnsi="宋体" w:cs="宋体" w:hint="eastAsia"/>
          <w:color w:val="5B5B5B"/>
          <w:kern w:val="0"/>
          <w:szCs w:val="21"/>
        </w:rPr>
      </w:pPr>
      <w:r w:rsidRPr="00425C54">
        <w:rPr>
          <w:rFonts w:ascii="方正楷体简体" w:eastAsia="方正楷体简体" w:hAnsi="宋体" w:cs="宋体" w:hint="eastAsia"/>
          <w:b/>
          <w:bCs/>
          <w:color w:val="000000"/>
          <w:kern w:val="0"/>
          <w:sz w:val="32"/>
          <w:szCs w:val="32"/>
        </w:rPr>
        <w:t>（二）专用标志使用。</w:t>
      </w:r>
      <w:r w:rsidRPr="00425C54">
        <w:rPr>
          <w:rFonts w:ascii="宋体" w:eastAsia="宋体" w:hAnsi="宋体" w:cs="宋体" w:hint="eastAsia"/>
          <w:color w:val="000000"/>
          <w:kern w:val="0"/>
          <w:szCs w:val="21"/>
        </w:rPr>
        <w:t> </w:t>
      </w:r>
    </w:p>
    <w:p w14:paraId="1EDC595C" w14:textId="77777777" w:rsidR="00425C54" w:rsidRPr="00425C54" w:rsidRDefault="00425C54" w:rsidP="00425C54">
      <w:pPr>
        <w:widowControl/>
        <w:spacing w:after="300" w:line="360" w:lineRule="atLeast"/>
        <w:ind w:firstLine="627"/>
        <w:jc w:val="left"/>
        <w:rPr>
          <w:rFonts w:ascii="宋体" w:eastAsia="宋体" w:hAnsi="宋体" w:cs="宋体" w:hint="eastAsia"/>
          <w:color w:val="5B5B5B"/>
          <w:kern w:val="0"/>
          <w:szCs w:val="21"/>
        </w:rPr>
      </w:pPr>
      <w:r w:rsidRPr="00425C54">
        <w:rPr>
          <w:rFonts w:ascii="方正仿宋简体" w:eastAsia="方正仿宋简体" w:hAnsi="宋体" w:cs="宋体" w:hint="eastAsia"/>
          <w:color w:val="000000"/>
          <w:kern w:val="0"/>
          <w:sz w:val="32"/>
          <w:szCs w:val="32"/>
        </w:rPr>
        <w:t>微山湖四鼻鲤鱼产地范围内的生产者，可向山东省微山县质量技术监督局提出使用“地理标志产品专用标志”的申请，经山东省质量技术监督局审核，报质检总局核准后予以公告。微山湖四鼻鲤鱼的法定检测机构由山东省质量技术监督局负责指定。</w:t>
      </w:r>
      <w:r w:rsidRPr="00425C54">
        <w:rPr>
          <w:rFonts w:ascii="宋体" w:eastAsia="宋体" w:hAnsi="宋体" w:cs="宋体" w:hint="eastAsia"/>
          <w:color w:val="000000"/>
          <w:kern w:val="0"/>
          <w:szCs w:val="21"/>
        </w:rPr>
        <w:t> </w:t>
      </w:r>
    </w:p>
    <w:p w14:paraId="065CF1D2" w14:textId="77777777" w:rsidR="00425C54" w:rsidRPr="00425C54" w:rsidRDefault="00425C54" w:rsidP="00425C54">
      <w:pPr>
        <w:widowControl/>
        <w:spacing w:after="300" w:line="360" w:lineRule="atLeast"/>
        <w:ind w:firstLine="630"/>
        <w:jc w:val="left"/>
        <w:rPr>
          <w:rFonts w:ascii="宋体" w:eastAsia="宋体" w:hAnsi="宋体" w:cs="宋体" w:hint="eastAsia"/>
          <w:color w:val="5B5B5B"/>
          <w:kern w:val="0"/>
          <w:szCs w:val="21"/>
        </w:rPr>
      </w:pPr>
      <w:r w:rsidRPr="00425C54">
        <w:rPr>
          <w:rFonts w:ascii="方正楷体简体" w:eastAsia="方正楷体简体" w:hAnsi="宋体" w:cs="宋体" w:hint="eastAsia"/>
          <w:b/>
          <w:bCs/>
          <w:color w:val="000000"/>
          <w:kern w:val="0"/>
          <w:sz w:val="32"/>
          <w:szCs w:val="32"/>
        </w:rPr>
        <w:t>（三）质量技术要求（见附件3）。</w:t>
      </w:r>
      <w:r w:rsidRPr="00425C54">
        <w:rPr>
          <w:rFonts w:ascii="宋体" w:eastAsia="宋体" w:hAnsi="宋体" w:cs="宋体" w:hint="eastAsia"/>
          <w:color w:val="000000"/>
          <w:kern w:val="0"/>
          <w:szCs w:val="21"/>
        </w:rPr>
        <w:t> </w:t>
      </w:r>
    </w:p>
    <w:p w14:paraId="36B5BF22" w14:textId="77777777" w:rsidR="00425C54" w:rsidRPr="00425C54" w:rsidRDefault="00425C54" w:rsidP="00425C54">
      <w:pPr>
        <w:widowControl/>
        <w:spacing w:after="300" w:line="360" w:lineRule="atLeast"/>
        <w:ind w:firstLine="627"/>
        <w:jc w:val="left"/>
        <w:rPr>
          <w:rFonts w:ascii="宋体" w:eastAsia="宋体" w:hAnsi="宋体" w:cs="宋体" w:hint="eastAsia"/>
          <w:color w:val="5B5B5B"/>
          <w:kern w:val="0"/>
          <w:szCs w:val="21"/>
        </w:rPr>
      </w:pPr>
      <w:r w:rsidRPr="00425C54">
        <w:rPr>
          <w:rFonts w:ascii="方正黑体简体" w:eastAsia="方正黑体简体" w:hAnsi="宋体" w:cs="宋体" w:hint="eastAsia"/>
          <w:color w:val="000000"/>
          <w:kern w:val="0"/>
          <w:sz w:val="32"/>
          <w:szCs w:val="32"/>
        </w:rPr>
        <w:t>四、微山湖乌鳢</w:t>
      </w:r>
      <w:r w:rsidRPr="00425C54">
        <w:rPr>
          <w:rFonts w:ascii="宋体" w:eastAsia="宋体" w:hAnsi="宋体" w:cs="宋体" w:hint="eastAsia"/>
          <w:color w:val="000000"/>
          <w:kern w:val="0"/>
          <w:szCs w:val="21"/>
        </w:rPr>
        <w:t> </w:t>
      </w:r>
    </w:p>
    <w:p w14:paraId="75725DE1" w14:textId="77777777" w:rsidR="00425C54" w:rsidRPr="00425C54" w:rsidRDefault="00425C54" w:rsidP="00425C54">
      <w:pPr>
        <w:widowControl/>
        <w:spacing w:after="300" w:line="360" w:lineRule="atLeast"/>
        <w:ind w:firstLine="630"/>
        <w:jc w:val="left"/>
        <w:rPr>
          <w:rFonts w:ascii="宋体" w:eastAsia="宋体" w:hAnsi="宋体" w:cs="宋体" w:hint="eastAsia"/>
          <w:color w:val="5B5B5B"/>
          <w:kern w:val="0"/>
          <w:szCs w:val="21"/>
        </w:rPr>
      </w:pPr>
      <w:r w:rsidRPr="00425C54">
        <w:rPr>
          <w:rFonts w:ascii="方正楷体简体" w:eastAsia="方正楷体简体" w:hAnsi="宋体" w:cs="宋体" w:hint="eastAsia"/>
          <w:b/>
          <w:bCs/>
          <w:color w:val="000000"/>
          <w:kern w:val="0"/>
          <w:sz w:val="32"/>
          <w:szCs w:val="32"/>
        </w:rPr>
        <w:t>（一）产地范围。</w:t>
      </w:r>
      <w:r w:rsidRPr="00425C54">
        <w:rPr>
          <w:rFonts w:ascii="宋体" w:eastAsia="宋体" w:hAnsi="宋体" w:cs="宋体" w:hint="eastAsia"/>
          <w:color w:val="000000"/>
          <w:kern w:val="0"/>
          <w:szCs w:val="21"/>
        </w:rPr>
        <w:t> </w:t>
      </w:r>
    </w:p>
    <w:p w14:paraId="3F887B79" w14:textId="77777777" w:rsidR="00425C54" w:rsidRPr="00425C54" w:rsidRDefault="00425C54" w:rsidP="00425C54">
      <w:pPr>
        <w:widowControl/>
        <w:spacing w:after="300" w:line="360" w:lineRule="atLeast"/>
        <w:ind w:firstLine="595"/>
        <w:jc w:val="left"/>
        <w:rPr>
          <w:rFonts w:ascii="宋体" w:eastAsia="宋体" w:hAnsi="宋体" w:cs="宋体" w:hint="eastAsia"/>
          <w:color w:val="5B5B5B"/>
          <w:kern w:val="0"/>
          <w:szCs w:val="21"/>
        </w:rPr>
      </w:pPr>
      <w:r w:rsidRPr="00425C54">
        <w:rPr>
          <w:rFonts w:ascii="方正仿宋简体" w:eastAsia="方正仿宋简体" w:hAnsi="宋体" w:cs="宋体" w:hint="eastAsia"/>
          <w:color w:val="000000"/>
          <w:kern w:val="0"/>
          <w:sz w:val="32"/>
          <w:szCs w:val="32"/>
        </w:rPr>
        <w:t>微山湖乌鳢产地范围为山东省微山县微山湖水域（126600公顷）。</w:t>
      </w:r>
      <w:r w:rsidRPr="00425C54">
        <w:rPr>
          <w:rFonts w:ascii="宋体" w:eastAsia="宋体" w:hAnsi="宋体" w:cs="宋体" w:hint="eastAsia"/>
          <w:color w:val="000000"/>
          <w:kern w:val="0"/>
          <w:szCs w:val="21"/>
        </w:rPr>
        <w:t> </w:t>
      </w:r>
    </w:p>
    <w:p w14:paraId="71F598CF" w14:textId="77777777" w:rsidR="00425C54" w:rsidRPr="00425C54" w:rsidRDefault="00425C54" w:rsidP="00425C54">
      <w:pPr>
        <w:widowControl/>
        <w:spacing w:after="300" w:line="360" w:lineRule="atLeast"/>
        <w:ind w:firstLine="630"/>
        <w:jc w:val="left"/>
        <w:rPr>
          <w:rFonts w:ascii="宋体" w:eastAsia="宋体" w:hAnsi="宋体" w:cs="宋体" w:hint="eastAsia"/>
          <w:color w:val="5B5B5B"/>
          <w:kern w:val="0"/>
          <w:szCs w:val="21"/>
        </w:rPr>
      </w:pPr>
      <w:r w:rsidRPr="00425C54">
        <w:rPr>
          <w:rFonts w:ascii="方正楷体简体" w:eastAsia="方正楷体简体" w:hAnsi="宋体" w:cs="宋体" w:hint="eastAsia"/>
          <w:b/>
          <w:bCs/>
          <w:color w:val="000000"/>
          <w:kern w:val="0"/>
          <w:sz w:val="32"/>
          <w:szCs w:val="32"/>
        </w:rPr>
        <w:t>（二）专用标志使用。</w:t>
      </w:r>
      <w:r w:rsidRPr="00425C54">
        <w:rPr>
          <w:rFonts w:ascii="宋体" w:eastAsia="宋体" w:hAnsi="宋体" w:cs="宋体" w:hint="eastAsia"/>
          <w:color w:val="000000"/>
          <w:kern w:val="0"/>
          <w:szCs w:val="21"/>
        </w:rPr>
        <w:t> </w:t>
      </w:r>
    </w:p>
    <w:p w14:paraId="75F444D1" w14:textId="77777777" w:rsidR="00425C54" w:rsidRPr="00425C54" w:rsidRDefault="00425C54" w:rsidP="00425C54">
      <w:pPr>
        <w:widowControl/>
        <w:spacing w:after="300" w:line="360" w:lineRule="atLeast"/>
        <w:ind w:firstLine="627"/>
        <w:jc w:val="left"/>
        <w:rPr>
          <w:rFonts w:ascii="宋体" w:eastAsia="宋体" w:hAnsi="宋体" w:cs="宋体" w:hint="eastAsia"/>
          <w:color w:val="5B5B5B"/>
          <w:kern w:val="0"/>
          <w:szCs w:val="21"/>
        </w:rPr>
      </w:pPr>
      <w:r w:rsidRPr="00425C54">
        <w:rPr>
          <w:rFonts w:ascii="方正仿宋简体" w:eastAsia="方正仿宋简体" w:hAnsi="宋体" w:cs="宋体" w:hint="eastAsia"/>
          <w:color w:val="000000"/>
          <w:kern w:val="0"/>
          <w:sz w:val="32"/>
          <w:szCs w:val="32"/>
        </w:rPr>
        <w:t>微山湖乌鳢产地范围内的生产者，可向山东省微山县质量技术监督局提出使用“地理标志产品专用标志”的申请，经山东省质量技术监督局审核，报质检总局核准后予</w:t>
      </w:r>
      <w:r w:rsidRPr="00425C54">
        <w:rPr>
          <w:rFonts w:ascii="方正仿宋简体" w:eastAsia="方正仿宋简体" w:hAnsi="宋体" w:cs="宋体" w:hint="eastAsia"/>
          <w:color w:val="000000"/>
          <w:kern w:val="0"/>
          <w:sz w:val="32"/>
          <w:szCs w:val="32"/>
        </w:rPr>
        <w:lastRenderedPageBreak/>
        <w:t>以公告。微山湖乌鳢的法定检测机构由山东省质量技术监督局负责指定。</w:t>
      </w:r>
      <w:r w:rsidRPr="00425C54">
        <w:rPr>
          <w:rFonts w:ascii="宋体" w:eastAsia="宋体" w:hAnsi="宋体" w:cs="宋体" w:hint="eastAsia"/>
          <w:color w:val="000000"/>
          <w:kern w:val="0"/>
          <w:szCs w:val="21"/>
        </w:rPr>
        <w:t> </w:t>
      </w:r>
    </w:p>
    <w:p w14:paraId="3700FD70" w14:textId="77777777" w:rsidR="00425C54" w:rsidRPr="00425C54" w:rsidRDefault="00425C54" w:rsidP="00425C54">
      <w:pPr>
        <w:widowControl/>
        <w:spacing w:after="300" w:line="360" w:lineRule="atLeast"/>
        <w:ind w:firstLine="630"/>
        <w:jc w:val="left"/>
        <w:rPr>
          <w:rFonts w:ascii="宋体" w:eastAsia="宋体" w:hAnsi="宋体" w:cs="宋体" w:hint="eastAsia"/>
          <w:color w:val="5B5B5B"/>
          <w:kern w:val="0"/>
          <w:szCs w:val="21"/>
        </w:rPr>
      </w:pPr>
      <w:r w:rsidRPr="00425C54">
        <w:rPr>
          <w:rFonts w:ascii="方正楷体简体" w:eastAsia="方正楷体简体" w:hAnsi="宋体" w:cs="宋体" w:hint="eastAsia"/>
          <w:b/>
          <w:bCs/>
          <w:color w:val="000000"/>
          <w:kern w:val="0"/>
          <w:sz w:val="32"/>
          <w:szCs w:val="32"/>
        </w:rPr>
        <w:t>（三）质量技术要求（见附件4）。</w:t>
      </w:r>
      <w:r w:rsidRPr="00425C54">
        <w:rPr>
          <w:rFonts w:ascii="宋体" w:eastAsia="宋体" w:hAnsi="宋体" w:cs="宋体" w:hint="eastAsia"/>
          <w:color w:val="000000"/>
          <w:kern w:val="0"/>
          <w:szCs w:val="21"/>
        </w:rPr>
        <w:t> </w:t>
      </w:r>
    </w:p>
    <w:p w14:paraId="3C0780BD" w14:textId="77777777" w:rsidR="00425C54" w:rsidRPr="00425C54" w:rsidRDefault="00425C54" w:rsidP="00425C54">
      <w:pPr>
        <w:widowControl/>
        <w:spacing w:after="300" w:line="360" w:lineRule="atLeast"/>
        <w:ind w:firstLine="627"/>
        <w:jc w:val="left"/>
        <w:rPr>
          <w:rFonts w:ascii="宋体" w:eastAsia="宋体" w:hAnsi="宋体" w:cs="宋体" w:hint="eastAsia"/>
          <w:color w:val="5B5B5B"/>
          <w:kern w:val="0"/>
          <w:szCs w:val="21"/>
        </w:rPr>
      </w:pPr>
      <w:r w:rsidRPr="00425C54">
        <w:rPr>
          <w:rFonts w:ascii="方正黑体简体" w:eastAsia="方正黑体简体" w:hAnsi="宋体" w:cs="宋体" w:hint="eastAsia"/>
          <w:color w:val="000000"/>
          <w:kern w:val="0"/>
          <w:sz w:val="32"/>
          <w:szCs w:val="32"/>
        </w:rPr>
        <w:t>五、昌邑梭子蟹</w:t>
      </w:r>
      <w:r w:rsidRPr="00425C54">
        <w:rPr>
          <w:rFonts w:ascii="宋体" w:eastAsia="宋体" w:hAnsi="宋体" w:cs="宋体" w:hint="eastAsia"/>
          <w:color w:val="000000"/>
          <w:kern w:val="0"/>
          <w:szCs w:val="21"/>
        </w:rPr>
        <w:t> </w:t>
      </w:r>
    </w:p>
    <w:p w14:paraId="06E29E57" w14:textId="77777777" w:rsidR="00425C54" w:rsidRPr="00425C54" w:rsidRDefault="00425C54" w:rsidP="00425C54">
      <w:pPr>
        <w:widowControl/>
        <w:spacing w:after="300" w:line="360" w:lineRule="atLeast"/>
        <w:ind w:firstLine="630"/>
        <w:jc w:val="left"/>
        <w:rPr>
          <w:rFonts w:ascii="宋体" w:eastAsia="宋体" w:hAnsi="宋体" w:cs="宋体" w:hint="eastAsia"/>
          <w:color w:val="5B5B5B"/>
          <w:kern w:val="0"/>
          <w:szCs w:val="21"/>
        </w:rPr>
      </w:pPr>
      <w:r w:rsidRPr="00425C54">
        <w:rPr>
          <w:rFonts w:ascii="方正楷体简体" w:eastAsia="方正楷体简体" w:hAnsi="宋体" w:cs="宋体" w:hint="eastAsia"/>
          <w:b/>
          <w:bCs/>
          <w:color w:val="000000"/>
          <w:kern w:val="0"/>
          <w:sz w:val="32"/>
          <w:szCs w:val="32"/>
        </w:rPr>
        <w:t>（一）产地范围。</w:t>
      </w:r>
      <w:r w:rsidRPr="00425C54">
        <w:rPr>
          <w:rFonts w:ascii="方正楷体简体" w:eastAsia="方正楷体简体" w:hAnsi="宋体" w:cs="宋体" w:hint="eastAsia"/>
          <w:b/>
          <w:bCs/>
          <w:color w:val="000000"/>
          <w:kern w:val="0"/>
          <w:sz w:val="32"/>
          <w:szCs w:val="32"/>
        </w:rPr>
        <w:t> </w:t>
      </w:r>
      <w:r w:rsidRPr="00425C54">
        <w:rPr>
          <w:rFonts w:ascii="宋体" w:eastAsia="宋体" w:hAnsi="宋体" w:cs="宋体" w:hint="eastAsia"/>
          <w:color w:val="000000"/>
          <w:kern w:val="0"/>
          <w:szCs w:val="21"/>
        </w:rPr>
        <w:t> </w:t>
      </w:r>
    </w:p>
    <w:p w14:paraId="3EE1349D" w14:textId="77777777" w:rsidR="00425C54" w:rsidRPr="00425C54" w:rsidRDefault="00425C54" w:rsidP="00425C54">
      <w:pPr>
        <w:widowControl/>
        <w:spacing w:after="300" w:line="360" w:lineRule="atLeast"/>
        <w:ind w:firstLine="627"/>
        <w:jc w:val="left"/>
        <w:rPr>
          <w:rFonts w:ascii="宋体" w:eastAsia="宋体" w:hAnsi="宋体" w:cs="宋体" w:hint="eastAsia"/>
          <w:color w:val="5B5B5B"/>
          <w:kern w:val="0"/>
          <w:szCs w:val="21"/>
        </w:rPr>
      </w:pPr>
      <w:r w:rsidRPr="00425C54">
        <w:rPr>
          <w:rFonts w:ascii="方正仿宋简体" w:eastAsia="方正仿宋简体" w:hAnsi="宋体" w:cs="宋体" w:hint="eastAsia"/>
          <w:color w:val="000000"/>
          <w:kern w:val="0"/>
          <w:sz w:val="32"/>
          <w:szCs w:val="32"/>
        </w:rPr>
        <w:t>昌邑梭子蟹产地范围为山东省昌邑市现辖行政区域内的北纬37</w:t>
      </w:r>
      <w:r w:rsidRPr="00425C54">
        <w:rPr>
          <w:rFonts w:ascii="Courier New" w:eastAsia="宋体" w:hAnsi="Courier New" w:cs="Courier New"/>
          <w:color w:val="000000"/>
          <w:kern w:val="0"/>
          <w:sz w:val="32"/>
          <w:szCs w:val="32"/>
        </w:rPr>
        <w:t>°</w:t>
      </w:r>
      <w:r w:rsidRPr="00425C54">
        <w:rPr>
          <w:rFonts w:ascii="方正仿宋简体" w:eastAsia="方正仿宋简体" w:hAnsi="宋体" w:cs="宋体" w:hint="eastAsia"/>
          <w:color w:val="000000"/>
          <w:kern w:val="0"/>
          <w:sz w:val="32"/>
          <w:szCs w:val="32"/>
        </w:rPr>
        <w:t>07</w:t>
      </w:r>
      <w:r w:rsidRPr="00425C54">
        <w:rPr>
          <w:rFonts w:ascii="Courier New" w:eastAsia="宋体" w:hAnsi="Courier New" w:cs="Courier New"/>
          <w:color w:val="000000"/>
          <w:kern w:val="0"/>
          <w:sz w:val="32"/>
          <w:szCs w:val="32"/>
        </w:rPr>
        <w:t>′</w:t>
      </w:r>
      <w:r w:rsidRPr="00425C54">
        <w:rPr>
          <w:rFonts w:ascii="方正仿宋简体" w:eastAsia="方正仿宋简体" w:hAnsi="宋体" w:cs="宋体" w:hint="eastAsia"/>
          <w:color w:val="000000"/>
          <w:kern w:val="0"/>
          <w:sz w:val="32"/>
          <w:szCs w:val="32"/>
        </w:rPr>
        <w:t>至37</w:t>
      </w:r>
      <w:r w:rsidRPr="00425C54">
        <w:rPr>
          <w:rFonts w:ascii="Courier New" w:eastAsia="宋体" w:hAnsi="Courier New" w:cs="Courier New"/>
          <w:color w:val="000000"/>
          <w:kern w:val="0"/>
          <w:sz w:val="32"/>
          <w:szCs w:val="32"/>
        </w:rPr>
        <w:t>°</w:t>
      </w:r>
      <w:r w:rsidRPr="00425C54">
        <w:rPr>
          <w:rFonts w:ascii="方正仿宋简体" w:eastAsia="方正仿宋简体" w:hAnsi="宋体" w:cs="宋体" w:hint="eastAsia"/>
          <w:color w:val="000000"/>
          <w:kern w:val="0"/>
          <w:sz w:val="32"/>
          <w:szCs w:val="32"/>
        </w:rPr>
        <w:t>40</w:t>
      </w:r>
      <w:r w:rsidRPr="00425C54">
        <w:rPr>
          <w:rFonts w:ascii="Courier New" w:eastAsia="宋体" w:hAnsi="Courier New" w:cs="Courier New"/>
          <w:color w:val="000000"/>
          <w:kern w:val="0"/>
          <w:sz w:val="32"/>
          <w:szCs w:val="32"/>
        </w:rPr>
        <w:t>′</w:t>
      </w:r>
      <w:r w:rsidRPr="00425C54">
        <w:rPr>
          <w:rFonts w:ascii="方正仿宋简体" w:eastAsia="方正仿宋简体" w:hAnsi="宋体" w:cs="宋体" w:hint="eastAsia"/>
          <w:color w:val="000000"/>
          <w:kern w:val="0"/>
          <w:sz w:val="32"/>
          <w:szCs w:val="32"/>
        </w:rPr>
        <w:t>，东经119</w:t>
      </w:r>
      <w:r w:rsidRPr="00425C54">
        <w:rPr>
          <w:rFonts w:ascii="Courier New" w:eastAsia="宋体" w:hAnsi="Courier New" w:cs="Courier New"/>
          <w:color w:val="000000"/>
          <w:kern w:val="0"/>
          <w:sz w:val="32"/>
          <w:szCs w:val="32"/>
        </w:rPr>
        <w:t>°</w:t>
      </w:r>
      <w:r w:rsidRPr="00425C54">
        <w:rPr>
          <w:rFonts w:ascii="方正仿宋简体" w:eastAsia="方正仿宋简体" w:hAnsi="宋体" w:cs="宋体" w:hint="eastAsia"/>
          <w:color w:val="000000"/>
          <w:kern w:val="0"/>
          <w:sz w:val="32"/>
          <w:szCs w:val="32"/>
        </w:rPr>
        <w:t>17</w:t>
      </w:r>
      <w:r w:rsidRPr="00425C54">
        <w:rPr>
          <w:rFonts w:ascii="Courier New" w:eastAsia="宋体" w:hAnsi="Courier New" w:cs="Courier New"/>
          <w:color w:val="000000"/>
          <w:kern w:val="0"/>
          <w:sz w:val="32"/>
          <w:szCs w:val="32"/>
        </w:rPr>
        <w:t>′</w:t>
      </w:r>
      <w:r w:rsidRPr="00425C54">
        <w:rPr>
          <w:rFonts w:ascii="方正仿宋简体" w:eastAsia="方正仿宋简体" w:hAnsi="宋体" w:cs="宋体" w:hint="eastAsia"/>
          <w:color w:val="000000"/>
          <w:kern w:val="0"/>
          <w:sz w:val="32"/>
          <w:szCs w:val="32"/>
        </w:rPr>
        <w:t>至119</w:t>
      </w:r>
      <w:r w:rsidRPr="00425C54">
        <w:rPr>
          <w:rFonts w:ascii="Courier New" w:eastAsia="宋体" w:hAnsi="Courier New" w:cs="Courier New"/>
          <w:color w:val="000000"/>
          <w:kern w:val="0"/>
          <w:sz w:val="32"/>
          <w:szCs w:val="32"/>
        </w:rPr>
        <w:t>°</w:t>
      </w:r>
      <w:r w:rsidRPr="00425C54">
        <w:rPr>
          <w:rFonts w:ascii="方正仿宋简体" w:eastAsia="方正仿宋简体" w:hAnsi="宋体" w:cs="宋体" w:hint="eastAsia"/>
          <w:color w:val="000000"/>
          <w:kern w:val="0"/>
          <w:sz w:val="32"/>
          <w:szCs w:val="32"/>
        </w:rPr>
        <w:t>34</w:t>
      </w:r>
      <w:r w:rsidRPr="00425C54">
        <w:rPr>
          <w:rFonts w:ascii="Courier New" w:eastAsia="宋体" w:hAnsi="Courier New" w:cs="Courier New"/>
          <w:color w:val="000000"/>
          <w:kern w:val="0"/>
          <w:sz w:val="32"/>
          <w:szCs w:val="32"/>
        </w:rPr>
        <w:t>′</w:t>
      </w:r>
      <w:r w:rsidRPr="00425C54">
        <w:rPr>
          <w:rFonts w:ascii="方正仿宋简体" w:eastAsia="方正仿宋简体" w:hAnsi="宋体" w:cs="宋体" w:hint="eastAsia"/>
          <w:color w:val="000000"/>
          <w:kern w:val="0"/>
          <w:sz w:val="32"/>
          <w:szCs w:val="32"/>
        </w:rPr>
        <w:t>区域。</w:t>
      </w:r>
      <w:r w:rsidRPr="00425C54">
        <w:rPr>
          <w:rFonts w:ascii="宋体" w:eastAsia="宋体" w:hAnsi="宋体" w:cs="宋体" w:hint="eastAsia"/>
          <w:color w:val="000000"/>
          <w:kern w:val="0"/>
          <w:szCs w:val="21"/>
        </w:rPr>
        <w:t> </w:t>
      </w:r>
    </w:p>
    <w:p w14:paraId="60AC5009" w14:textId="77777777" w:rsidR="00425C54" w:rsidRPr="00425C54" w:rsidRDefault="00425C54" w:rsidP="00425C54">
      <w:pPr>
        <w:widowControl/>
        <w:spacing w:after="300" w:line="360" w:lineRule="atLeast"/>
        <w:ind w:firstLine="630"/>
        <w:jc w:val="left"/>
        <w:rPr>
          <w:rFonts w:ascii="宋体" w:eastAsia="宋体" w:hAnsi="宋体" w:cs="宋体" w:hint="eastAsia"/>
          <w:color w:val="5B5B5B"/>
          <w:kern w:val="0"/>
          <w:szCs w:val="21"/>
        </w:rPr>
      </w:pPr>
      <w:r w:rsidRPr="00425C54">
        <w:rPr>
          <w:rFonts w:ascii="方正楷体简体" w:eastAsia="方正楷体简体" w:hAnsi="宋体" w:cs="宋体" w:hint="eastAsia"/>
          <w:b/>
          <w:bCs/>
          <w:color w:val="000000"/>
          <w:kern w:val="0"/>
          <w:sz w:val="32"/>
          <w:szCs w:val="32"/>
        </w:rPr>
        <w:t>（二）专用标志使用。</w:t>
      </w:r>
      <w:r w:rsidRPr="00425C54">
        <w:rPr>
          <w:rFonts w:ascii="宋体" w:eastAsia="宋体" w:hAnsi="宋体" w:cs="宋体" w:hint="eastAsia"/>
          <w:color w:val="000000"/>
          <w:kern w:val="0"/>
          <w:szCs w:val="21"/>
        </w:rPr>
        <w:t> </w:t>
      </w:r>
    </w:p>
    <w:p w14:paraId="4D8763C7" w14:textId="77777777" w:rsidR="00425C54" w:rsidRPr="00425C54" w:rsidRDefault="00425C54" w:rsidP="00425C54">
      <w:pPr>
        <w:widowControl/>
        <w:spacing w:after="300" w:line="360" w:lineRule="atLeast"/>
        <w:ind w:firstLine="627"/>
        <w:jc w:val="left"/>
        <w:rPr>
          <w:rFonts w:ascii="宋体" w:eastAsia="宋体" w:hAnsi="宋体" w:cs="宋体" w:hint="eastAsia"/>
          <w:color w:val="5B5B5B"/>
          <w:kern w:val="0"/>
          <w:szCs w:val="21"/>
        </w:rPr>
      </w:pPr>
      <w:r w:rsidRPr="00425C54">
        <w:rPr>
          <w:rFonts w:ascii="方正仿宋简体" w:eastAsia="方正仿宋简体" w:hAnsi="宋体" w:cs="宋体" w:hint="eastAsia"/>
          <w:color w:val="000000"/>
          <w:kern w:val="0"/>
          <w:sz w:val="32"/>
          <w:szCs w:val="32"/>
        </w:rPr>
        <w:t>昌邑梭子蟹产地范围内的生产者，可向山东省昌邑市质量技术监督局提出使用“地理标志产品专用标志”的申请，经山东省质量技术监督局审核，报质检总局核准后予以公告。昌邑梭子蟹的法定检测机构由山东省质量技术监督局负责指定。</w:t>
      </w:r>
      <w:r w:rsidRPr="00425C54">
        <w:rPr>
          <w:rFonts w:ascii="宋体" w:eastAsia="宋体" w:hAnsi="宋体" w:cs="宋体" w:hint="eastAsia"/>
          <w:color w:val="000000"/>
          <w:kern w:val="0"/>
          <w:szCs w:val="21"/>
        </w:rPr>
        <w:t> </w:t>
      </w:r>
    </w:p>
    <w:p w14:paraId="5E0BA275" w14:textId="77777777" w:rsidR="00425C54" w:rsidRPr="00425C54" w:rsidRDefault="00425C54" w:rsidP="00425C54">
      <w:pPr>
        <w:widowControl/>
        <w:spacing w:after="300" w:line="360" w:lineRule="atLeast"/>
        <w:ind w:firstLine="630"/>
        <w:jc w:val="left"/>
        <w:rPr>
          <w:rFonts w:ascii="宋体" w:eastAsia="宋体" w:hAnsi="宋体" w:cs="宋体" w:hint="eastAsia"/>
          <w:color w:val="5B5B5B"/>
          <w:kern w:val="0"/>
          <w:szCs w:val="21"/>
        </w:rPr>
      </w:pPr>
      <w:r w:rsidRPr="00425C54">
        <w:rPr>
          <w:rFonts w:ascii="方正楷体简体" w:eastAsia="方正楷体简体" w:hAnsi="宋体" w:cs="宋体" w:hint="eastAsia"/>
          <w:b/>
          <w:bCs/>
          <w:color w:val="000000"/>
          <w:kern w:val="0"/>
          <w:sz w:val="32"/>
          <w:szCs w:val="32"/>
        </w:rPr>
        <w:t>（三）质量技术要求（见附件5）。</w:t>
      </w:r>
      <w:r w:rsidRPr="00425C54">
        <w:rPr>
          <w:rFonts w:ascii="宋体" w:eastAsia="宋体" w:hAnsi="宋体" w:cs="宋体" w:hint="eastAsia"/>
          <w:color w:val="000000"/>
          <w:kern w:val="0"/>
          <w:szCs w:val="21"/>
        </w:rPr>
        <w:t> </w:t>
      </w:r>
    </w:p>
    <w:p w14:paraId="7F64422F" w14:textId="77777777" w:rsidR="00425C54" w:rsidRPr="00425C54" w:rsidRDefault="00425C54" w:rsidP="00425C54">
      <w:pPr>
        <w:widowControl/>
        <w:spacing w:after="300" w:line="360" w:lineRule="atLeast"/>
        <w:ind w:firstLine="627"/>
        <w:jc w:val="left"/>
        <w:rPr>
          <w:rFonts w:ascii="宋体" w:eastAsia="宋体" w:hAnsi="宋体" w:cs="宋体" w:hint="eastAsia"/>
          <w:color w:val="5B5B5B"/>
          <w:kern w:val="0"/>
          <w:szCs w:val="21"/>
        </w:rPr>
      </w:pPr>
      <w:r w:rsidRPr="00425C54">
        <w:rPr>
          <w:rFonts w:ascii="方正仿宋简体" w:eastAsia="方正仿宋简体" w:hAnsi="宋体" w:cs="宋体" w:hint="eastAsia"/>
          <w:color w:val="000000"/>
          <w:kern w:val="0"/>
          <w:sz w:val="32"/>
          <w:szCs w:val="32"/>
        </w:rPr>
        <w:t>特此公告。</w:t>
      </w:r>
      <w:r w:rsidRPr="00425C54">
        <w:rPr>
          <w:rFonts w:ascii="宋体" w:eastAsia="宋体" w:hAnsi="宋体" w:cs="宋体" w:hint="eastAsia"/>
          <w:color w:val="000000"/>
          <w:kern w:val="0"/>
          <w:szCs w:val="21"/>
        </w:rPr>
        <w:t> </w:t>
      </w:r>
    </w:p>
    <w:p w14:paraId="444C038E" w14:textId="77777777" w:rsidR="00425C54" w:rsidRPr="00425C54" w:rsidRDefault="00425C54" w:rsidP="00425C54">
      <w:pPr>
        <w:widowControl/>
        <w:spacing w:after="300" w:line="360" w:lineRule="atLeast"/>
        <w:ind w:firstLine="627"/>
        <w:jc w:val="left"/>
        <w:rPr>
          <w:rFonts w:ascii="宋体" w:eastAsia="宋体" w:hAnsi="宋体" w:cs="宋体" w:hint="eastAsia"/>
          <w:color w:val="5B5B5B"/>
          <w:kern w:val="0"/>
          <w:szCs w:val="21"/>
        </w:rPr>
      </w:pPr>
      <w:r w:rsidRPr="00425C54">
        <w:rPr>
          <w:rFonts w:ascii="方正仿宋简体" w:eastAsia="方正仿宋简体" w:hAnsi="宋体" w:cs="宋体" w:hint="eastAsia"/>
          <w:color w:val="000000"/>
          <w:kern w:val="0"/>
          <w:sz w:val="32"/>
          <w:szCs w:val="32"/>
        </w:rPr>
        <w:t>附件：1．窑湾绿豆</w:t>
      </w:r>
      <w:proofErr w:type="gramStart"/>
      <w:r w:rsidRPr="00425C54">
        <w:rPr>
          <w:rFonts w:ascii="方正仿宋简体" w:eastAsia="方正仿宋简体" w:hAnsi="宋体" w:cs="宋体" w:hint="eastAsia"/>
          <w:color w:val="000000"/>
          <w:kern w:val="0"/>
          <w:sz w:val="32"/>
          <w:szCs w:val="32"/>
        </w:rPr>
        <w:t>烧质量</w:t>
      </w:r>
      <w:proofErr w:type="gramEnd"/>
      <w:r w:rsidRPr="00425C54">
        <w:rPr>
          <w:rFonts w:ascii="方正仿宋简体" w:eastAsia="方正仿宋简体" w:hAnsi="宋体" w:cs="宋体" w:hint="eastAsia"/>
          <w:color w:val="000000"/>
          <w:kern w:val="0"/>
          <w:sz w:val="32"/>
          <w:szCs w:val="32"/>
        </w:rPr>
        <w:t>技术要求</w:t>
      </w:r>
      <w:r w:rsidRPr="00425C54">
        <w:rPr>
          <w:rFonts w:ascii="宋体" w:eastAsia="宋体" w:hAnsi="宋体" w:cs="宋体" w:hint="eastAsia"/>
          <w:color w:val="000000"/>
          <w:kern w:val="0"/>
          <w:szCs w:val="21"/>
        </w:rPr>
        <w:t> </w:t>
      </w:r>
    </w:p>
    <w:p w14:paraId="33312971" w14:textId="77777777" w:rsidR="00425C54" w:rsidRPr="00425C54" w:rsidRDefault="00425C54" w:rsidP="00425C54">
      <w:pPr>
        <w:widowControl/>
        <w:spacing w:after="300" w:line="360" w:lineRule="atLeast"/>
        <w:ind w:firstLine="1599"/>
        <w:jc w:val="left"/>
        <w:rPr>
          <w:rFonts w:ascii="宋体" w:eastAsia="宋体" w:hAnsi="宋体" w:cs="宋体" w:hint="eastAsia"/>
          <w:color w:val="5B5B5B"/>
          <w:kern w:val="0"/>
          <w:szCs w:val="21"/>
        </w:rPr>
      </w:pPr>
      <w:r w:rsidRPr="00425C54">
        <w:rPr>
          <w:rFonts w:ascii="方正仿宋简体" w:eastAsia="方正仿宋简体" w:hAnsi="宋体" w:cs="宋体" w:hint="eastAsia"/>
          <w:color w:val="000000"/>
          <w:kern w:val="0"/>
          <w:sz w:val="32"/>
          <w:szCs w:val="32"/>
        </w:rPr>
        <w:lastRenderedPageBreak/>
        <w:t>2．微山湖大闸蟹质量技术要求</w:t>
      </w:r>
      <w:r w:rsidRPr="00425C54">
        <w:rPr>
          <w:rFonts w:ascii="宋体" w:eastAsia="宋体" w:hAnsi="宋体" w:cs="宋体" w:hint="eastAsia"/>
          <w:color w:val="000000"/>
          <w:kern w:val="0"/>
          <w:szCs w:val="21"/>
        </w:rPr>
        <w:t> </w:t>
      </w:r>
    </w:p>
    <w:p w14:paraId="000F9924" w14:textId="77777777" w:rsidR="00425C54" w:rsidRPr="00425C54" w:rsidRDefault="00425C54" w:rsidP="00425C54">
      <w:pPr>
        <w:widowControl/>
        <w:spacing w:after="300" w:line="360" w:lineRule="atLeast"/>
        <w:ind w:firstLine="1599"/>
        <w:jc w:val="left"/>
        <w:rPr>
          <w:rFonts w:ascii="宋体" w:eastAsia="宋体" w:hAnsi="宋体" w:cs="宋体" w:hint="eastAsia"/>
          <w:color w:val="5B5B5B"/>
          <w:kern w:val="0"/>
          <w:szCs w:val="21"/>
        </w:rPr>
      </w:pPr>
      <w:r w:rsidRPr="00425C54">
        <w:rPr>
          <w:rFonts w:ascii="方正仿宋简体" w:eastAsia="方正仿宋简体" w:hAnsi="宋体" w:cs="宋体" w:hint="eastAsia"/>
          <w:color w:val="000000"/>
          <w:kern w:val="0"/>
          <w:sz w:val="32"/>
          <w:szCs w:val="32"/>
        </w:rPr>
        <w:t>3．微山湖四鼻鲤鱼质量技术要求</w:t>
      </w:r>
      <w:r w:rsidRPr="00425C54">
        <w:rPr>
          <w:rFonts w:ascii="方正仿宋简体" w:eastAsia="方正仿宋简体" w:hAnsi="宋体" w:cs="宋体" w:hint="eastAsia"/>
          <w:color w:val="000000"/>
          <w:kern w:val="0"/>
          <w:sz w:val="32"/>
          <w:szCs w:val="32"/>
        </w:rPr>
        <w:t> </w:t>
      </w:r>
      <w:r w:rsidRPr="00425C54">
        <w:rPr>
          <w:rFonts w:ascii="宋体" w:eastAsia="宋体" w:hAnsi="宋体" w:cs="宋体" w:hint="eastAsia"/>
          <w:color w:val="000000"/>
          <w:kern w:val="0"/>
          <w:szCs w:val="21"/>
        </w:rPr>
        <w:t> </w:t>
      </w:r>
    </w:p>
    <w:p w14:paraId="71729952" w14:textId="77777777" w:rsidR="00425C54" w:rsidRPr="00425C54" w:rsidRDefault="00425C54" w:rsidP="00425C54">
      <w:pPr>
        <w:widowControl/>
        <w:spacing w:after="300" w:line="360" w:lineRule="atLeast"/>
        <w:ind w:firstLine="1599"/>
        <w:jc w:val="left"/>
        <w:rPr>
          <w:rFonts w:ascii="宋体" w:eastAsia="宋体" w:hAnsi="宋体" w:cs="宋体" w:hint="eastAsia"/>
          <w:color w:val="5B5B5B"/>
          <w:kern w:val="0"/>
          <w:szCs w:val="21"/>
        </w:rPr>
      </w:pPr>
      <w:r w:rsidRPr="00425C54">
        <w:rPr>
          <w:rFonts w:ascii="方正仿宋简体" w:eastAsia="方正仿宋简体" w:hAnsi="宋体" w:cs="宋体" w:hint="eastAsia"/>
          <w:color w:val="000000"/>
          <w:kern w:val="0"/>
          <w:sz w:val="32"/>
          <w:szCs w:val="32"/>
        </w:rPr>
        <w:t>4．微山湖乌鳢质量技术要求</w:t>
      </w:r>
      <w:r w:rsidRPr="00425C54">
        <w:rPr>
          <w:rFonts w:ascii="宋体" w:eastAsia="宋体" w:hAnsi="宋体" w:cs="宋体" w:hint="eastAsia"/>
          <w:color w:val="000000"/>
          <w:kern w:val="0"/>
          <w:szCs w:val="21"/>
        </w:rPr>
        <w:t> </w:t>
      </w:r>
    </w:p>
    <w:p w14:paraId="5470D52D" w14:textId="77777777" w:rsidR="00425C54" w:rsidRPr="00425C54" w:rsidRDefault="00425C54" w:rsidP="00425C54">
      <w:pPr>
        <w:widowControl/>
        <w:spacing w:after="300" w:line="360" w:lineRule="atLeast"/>
        <w:ind w:firstLine="1599"/>
        <w:jc w:val="left"/>
        <w:rPr>
          <w:rFonts w:ascii="宋体" w:eastAsia="宋体" w:hAnsi="宋体" w:cs="宋体" w:hint="eastAsia"/>
          <w:color w:val="5B5B5B"/>
          <w:kern w:val="0"/>
          <w:szCs w:val="21"/>
        </w:rPr>
      </w:pPr>
      <w:r w:rsidRPr="00425C54">
        <w:rPr>
          <w:rFonts w:ascii="方正仿宋简体" w:eastAsia="方正仿宋简体" w:hAnsi="宋体" w:cs="宋体" w:hint="eastAsia"/>
          <w:color w:val="000000"/>
          <w:kern w:val="0"/>
          <w:sz w:val="32"/>
          <w:szCs w:val="32"/>
        </w:rPr>
        <w:t>5．昌邑梭子蟹质量技术要求</w:t>
      </w:r>
      <w:r w:rsidRPr="00425C54">
        <w:rPr>
          <w:rFonts w:ascii="宋体" w:eastAsia="宋体" w:hAnsi="宋体" w:cs="宋体" w:hint="eastAsia"/>
          <w:color w:val="000000"/>
          <w:kern w:val="0"/>
          <w:szCs w:val="21"/>
        </w:rPr>
        <w:t> </w:t>
      </w:r>
    </w:p>
    <w:p w14:paraId="07AF06AD" w14:textId="77777777" w:rsidR="00425C54" w:rsidRPr="00425C54" w:rsidRDefault="00425C54" w:rsidP="00425C54">
      <w:pPr>
        <w:widowControl/>
        <w:spacing w:after="300" w:line="360" w:lineRule="atLeast"/>
        <w:ind w:firstLine="480"/>
        <w:jc w:val="left"/>
        <w:rPr>
          <w:rFonts w:ascii="宋体" w:eastAsia="宋体" w:hAnsi="宋体" w:cs="宋体" w:hint="eastAsia"/>
          <w:color w:val="5B5B5B"/>
          <w:kern w:val="0"/>
          <w:szCs w:val="21"/>
        </w:rPr>
      </w:pPr>
      <w:r w:rsidRPr="00425C54">
        <w:rPr>
          <w:rFonts w:ascii="宋体" w:eastAsia="宋体" w:hAnsi="宋体" w:cs="宋体" w:hint="eastAsia"/>
          <w:color w:val="000000"/>
          <w:kern w:val="0"/>
          <w:szCs w:val="21"/>
        </w:rPr>
        <w:t> </w:t>
      </w:r>
    </w:p>
    <w:p w14:paraId="609FE0D4" w14:textId="77777777" w:rsidR="00425C54" w:rsidRPr="00425C54" w:rsidRDefault="00425C54" w:rsidP="00425C54">
      <w:pPr>
        <w:widowControl/>
        <w:jc w:val="left"/>
        <w:rPr>
          <w:rFonts w:ascii="微软雅黑" w:eastAsia="微软雅黑" w:hAnsi="微软雅黑" w:cs="宋体" w:hint="eastAsia"/>
          <w:color w:val="333333"/>
          <w:kern w:val="0"/>
          <w:sz w:val="18"/>
          <w:szCs w:val="18"/>
        </w:rPr>
      </w:pPr>
      <w:r w:rsidRPr="00425C54">
        <w:rPr>
          <w:rFonts w:ascii="微软雅黑" w:eastAsia="微软雅黑" w:hAnsi="微软雅黑" w:cs="宋体" w:hint="eastAsia"/>
          <w:color w:val="333333"/>
          <w:kern w:val="0"/>
          <w:sz w:val="18"/>
          <w:szCs w:val="18"/>
        </w:rPr>
        <w:br/>
      </w:r>
    </w:p>
    <w:p w14:paraId="708117E1" w14:textId="77777777" w:rsidR="00425C54" w:rsidRPr="00425C54" w:rsidRDefault="00425C54" w:rsidP="00425C54">
      <w:pPr>
        <w:widowControl/>
        <w:spacing w:after="300" w:line="360" w:lineRule="atLeast"/>
        <w:ind w:firstLine="480"/>
        <w:jc w:val="right"/>
        <w:rPr>
          <w:rFonts w:ascii="宋体" w:eastAsia="宋体" w:hAnsi="宋体" w:cs="宋体" w:hint="eastAsia"/>
          <w:color w:val="5B5B5B"/>
          <w:kern w:val="0"/>
          <w:szCs w:val="21"/>
        </w:rPr>
      </w:pPr>
      <w:r w:rsidRPr="00425C54">
        <w:rPr>
          <w:rFonts w:ascii="方正仿宋简体" w:eastAsia="方正仿宋简体" w:hAnsi="宋体" w:cs="宋体" w:hint="eastAsia"/>
          <w:color w:val="000000"/>
          <w:kern w:val="0"/>
          <w:sz w:val="32"/>
          <w:szCs w:val="32"/>
        </w:rPr>
        <w:t>质检总局</w:t>
      </w:r>
      <w:r w:rsidRPr="00425C54">
        <w:rPr>
          <w:rFonts w:ascii="宋体" w:eastAsia="宋体" w:hAnsi="宋体" w:cs="宋体" w:hint="eastAsia"/>
          <w:color w:val="000000"/>
          <w:kern w:val="0"/>
          <w:szCs w:val="21"/>
        </w:rPr>
        <w:t> </w:t>
      </w:r>
    </w:p>
    <w:p w14:paraId="237DFE0A" w14:textId="77777777" w:rsidR="00425C54" w:rsidRPr="00425C54" w:rsidRDefault="00425C54" w:rsidP="00425C54">
      <w:pPr>
        <w:widowControl/>
        <w:spacing w:after="300" w:line="360" w:lineRule="atLeast"/>
        <w:ind w:firstLine="480"/>
        <w:jc w:val="right"/>
        <w:rPr>
          <w:rFonts w:ascii="宋体" w:eastAsia="宋体" w:hAnsi="宋体" w:cs="宋体" w:hint="eastAsia"/>
          <w:color w:val="5B5B5B"/>
          <w:kern w:val="0"/>
          <w:szCs w:val="21"/>
        </w:rPr>
      </w:pPr>
      <w:r w:rsidRPr="00425C54">
        <w:rPr>
          <w:rFonts w:ascii="方正仿宋简体" w:eastAsia="方正仿宋简体" w:hAnsi="宋体" w:cs="宋体" w:hint="eastAsia"/>
          <w:color w:val="000000"/>
          <w:kern w:val="0"/>
          <w:sz w:val="32"/>
          <w:szCs w:val="32"/>
        </w:rPr>
        <w:t>2012年11月23日</w:t>
      </w:r>
      <w:r w:rsidRPr="00425C54">
        <w:rPr>
          <w:rFonts w:ascii="宋体" w:eastAsia="宋体" w:hAnsi="宋体" w:cs="宋体" w:hint="eastAsia"/>
          <w:color w:val="000000"/>
          <w:kern w:val="0"/>
          <w:szCs w:val="21"/>
        </w:rPr>
        <w:t> </w:t>
      </w:r>
    </w:p>
    <w:p w14:paraId="33877D4E" w14:textId="77777777" w:rsidR="00425C54" w:rsidRPr="00425C54" w:rsidRDefault="00425C54" w:rsidP="00425C54">
      <w:pPr>
        <w:widowControl/>
        <w:jc w:val="left"/>
        <w:rPr>
          <w:rFonts w:ascii="微软雅黑" w:eastAsia="微软雅黑" w:hAnsi="微软雅黑" w:cs="宋体" w:hint="eastAsia"/>
          <w:color w:val="333333"/>
          <w:kern w:val="0"/>
          <w:sz w:val="18"/>
          <w:szCs w:val="18"/>
        </w:rPr>
      </w:pPr>
      <w:r w:rsidRPr="00425C54">
        <w:rPr>
          <w:rFonts w:ascii="仿宋_GB2312" w:eastAsia="仿宋_GB2312" w:hAnsi="微软雅黑" w:cs="宋体" w:hint="eastAsia"/>
          <w:color w:val="333333"/>
          <w:kern w:val="0"/>
          <w:sz w:val="32"/>
          <w:szCs w:val="32"/>
        </w:rPr>
        <w:br/>
      </w:r>
      <w:r w:rsidRPr="00425C54">
        <w:rPr>
          <w:rFonts w:ascii="仿宋_GB2312" w:eastAsia="仿宋_GB2312" w:hAnsi="微软雅黑" w:cs="宋体" w:hint="eastAsia"/>
          <w:color w:val="333333"/>
          <w:kern w:val="0"/>
          <w:sz w:val="32"/>
          <w:szCs w:val="32"/>
        </w:rPr>
        <w:t> </w:t>
      </w:r>
    </w:p>
    <w:p w14:paraId="6FDEF199" w14:textId="77777777" w:rsidR="00425C54" w:rsidRPr="00425C54" w:rsidRDefault="00425C54" w:rsidP="00425C54">
      <w:pPr>
        <w:widowControl/>
        <w:spacing w:after="300" w:line="360" w:lineRule="atLeast"/>
        <w:ind w:firstLine="480"/>
        <w:jc w:val="left"/>
        <w:rPr>
          <w:rFonts w:ascii="宋体" w:eastAsia="宋体" w:hAnsi="宋体" w:cs="宋体" w:hint="eastAsia"/>
          <w:color w:val="5B5B5B"/>
          <w:kern w:val="0"/>
          <w:szCs w:val="21"/>
        </w:rPr>
      </w:pPr>
      <w:r w:rsidRPr="00425C54">
        <w:rPr>
          <w:rFonts w:ascii="方正黑体简体" w:eastAsia="方正黑体简体" w:hAnsi="宋体" w:cs="宋体" w:hint="eastAsia"/>
          <w:color w:val="000000"/>
          <w:kern w:val="0"/>
          <w:sz w:val="32"/>
          <w:szCs w:val="32"/>
        </w:rPr>
        <w:t>附件1</w:t>
      </w:r>
      <w:r w:rsidRPr="00425C54">
        <w:rPr>
          <w:rFonts w:ascii="宋体" w:eastAsia="宋体" w:hAnsi="宋体" w:cs="宋体" w:hint="eastAsia"/>
          <w:color w:val="000000"/>
          <w:kern w:val="0"/>
          <w:szCs w:val="21"/>
        </w:rPr>
        <w:t> </w:t>
      </w:r>
    </w:p>
    <w:p w14:paraId="56E779BC" w14:textId="77777777" w:rsidR="00425C54" w:rsidRPr="00425C54" w:rsidRDefault="00425C54" w:rsidP="00425C54">
      <w:pPr>
        <w:widowControl/>
        <w:spacing w:after="300" w:line="360" w:lineRule="atLeast"/>
        <w:ind w:firstLine="480"/>
        <w:jc w:val="center"/>
        <w:rPr>
          <w:rFonts w:ascii="宋体" w:eastAsia="宋体" w:hAnsi="宋体" w:cs="宋体" w:hint="eastAsia"/>
          <w:color w:val="5B5B5B"/>
          <w:kern w:val="0"/>
          <w:szCs w:val="21"/>
        </w:rPr>
      </w:pPr>
      <w:r w:rsidRPr="00425C54">
        <w:rPr>
          <w:rFonts w:ascii="方正小标宋简体" w:eastAsia="方正小标宋简体" w:hAnsi="宋体" w:cs="宋体" w:hint="eastAsia"/>
          <w:color w:val="000000"/>
          <w:kern w:val="0"/>
          <w:sz w:val="36"/>
          <w:szCs w:val="36"/>
        </w:rPr>
        <w:t>窑湾绿豆</w:t>
      </w:r>
      <w:proofErr w:type="gramStart"/>
      <w:r w:rsidRPr="00425C54">
        <w:rPr>
          <w:rFonts w:ascii="方正小标宋简体" w:eastAsia="方正小标宋简体" w:hAnsi="宋体" w:cs="宋体" w:hint="eastAsia"/>
          <w:color w:val="000000"/>
          <w:kern w:val="0"/>
          <w:sz w:val="36"/>
          <w:szCs w:val="36"/>
        </w:rPr>
        <w:t>烧质量</w:t>
      </w:r>
      <w:proofErr w:type="gramEnd"/>
      <w:r w:rsidRPr="00425C54">
        <w:rPr>
          <w:rFonts w:ascii="方正小标宋简体" w:eastAsia="方正小标宋简体" w:hAnsi="宋体" w:cs="宋体" w:hint="eastAsia"/>
          <w:color w:val="000000"/>
          <w:kern w:val="0"/>
          <w:sz w:val="36"/>
          <w:szCs w:val="36"/>
        </w:rPr>
        <w:t>技术要求</w:t>
      </w:r>
      <w:r w:rsidRPr="00425C54">
        <w:rPr>
          <w:rFonts w:ascii="宋体" w:eastAsia="宋体" w:hAnsi="宋体" w:cs="宋体" w:hint="eastAsia"/>
          <w:color w:val="000000"/>
          <w:kern w:val="0"/>
          <w:szCs w:val="21"/>
        </w:rPr>
        <w:t> </w:t>
      </w:r>
    </w:p>
    <w:p w14:paraId="09360495" w14:textId="77777777" w:rsidR="00425C54" w:rsidRPr="00425C54" w:rsidRDefault="00425C54" w:rsidP="00425C54">
      <w:pPr>
        <w:widowControl/>
        <w:shd w:val="clear" w:color="auto" w:fill="FFFFFF"/>
        <w:spacing w:after="300" w:line="360" w:lineRule="atLeast"/>
        <w:ind w:firstLine="627"/>
        <w:jc w:val="left"/>
        <w:rPr>
          <w:rFonts w:ascii="宋体" w:eastAsia="宋体" w:hAnsi="宋体" w:cs="宋体" w:hint="eastAsia"/>
          <w:color w:val="5B5B5B"/>
          <w:kern w:val="0"/>
          <w:szCs w:val="21"/>
        </w:rPr>
      </w:pPr>
      <w:r w:rsidRPr="00425C54">
        <w:rPr>
          <w:rFonts w:ascii="方正黑体简体" w:eastAsia="方正黑体简体" w:hAnsi="宋体" w:cs="宋体" w:hint="eastAsia"/>
          <w:color w:val="000000"/>
          <w:kern w:val="0"/>
          <w:sz w:val="32"/>
          <w:szCs w:val="32"/>
        </w:rPr>
        <w:t>一、原料要求</w:t>
      </w:r>
      <w:r w:rsidRPr="00425C54">
        <w:rPr>
          <w:rFonts w:ascii="宋体" w:eastAsia="宋体" w:hAnsi="宋体" w:cs="宋体" w:hint="eastAsia"/>
          <w:color w:val="000000"/>
          <w:kern w:val="0"/>
          <w:szCs w:val="21"/>
        </w:rPr>
        <w:t> </w:t>
      </w:r>
    </w:p>
    <w:p w14:paraId="785A6F17" w14:textId="77777777" w:rsidR="00425C54" w:rsidRPr="00425C54" w:rsidRDefault="00425C54" w:rsidP="00425C54">
      <w:pPr>
        <w:widowControl/>
        <w:shd w:val="clear" w:color="auto" w:fill="FFFFFF"/>
        <w:spacing w:after="300" w:line="360" w:lineRule="atLeast"/>
        <w:ind w:firstLine="630"/>
        <w:jc w:val="left"/>
        <w:rPr>
          <w:rFonts w:ascii="宋体" w:eastAsia="宋体" w:hAnsi="宋体" w:cs="宋体" w:hint="eastAsia"/>
          <w:color w:val="5B5B5B"/>
          <w:kern w:val="0"/>
          <w:szCs w:val="21"/>
        </w:rPr>
      </w:pPr>
      <w:r w:rsidRPr="00425C54">
        <w:rPr>
          <w:rFonts w:ascii="方正楷体简体" w:eastAsia="方正楷体简体" w:hAnsi="宋体" w:cs="宋体" w:hint="eastAsia"/>
          <w:b/>
          <w:bCs/>
          <w:color w:val="000000"/>
          <w:kern w:val="0"/>
          <w:sz w:val="32"/>
          <w:szCs w:val="32"/>
        </w:rPr>
        <w:t>1．酿造用水：</w:t>
      </w:r>
      <w:r w:rsidRPr="00425C54">
        <w:rPr>
          <w:rFonts w:ascii="方正仿宋简体" w:eastAsia="方正仿宋简体" w:hAnsi="宋体" w:cs="宋体" w:hint="eastAsia"/>
          <w:color w:val="000000"/>
          <w:kern w:val="0"/>
          <w:sz w:val="32"/>
          <w:szCs w:val="32"/>
        </w:rPr>
        <w:t>取自窑湾镇沂河天然水质，水质符合国家关于生活饮用水卫生标准规定。</w:t>
      </w:r>
      <w:r w:rsidRPr="00425C54">
        <w:rPr>
          <w:rFonts w:ascii="宋体" w:eastAsia="宋体" w:hAnsi="宋体" w:cs="宋体" w:hint="eastAsia"/>
          <w:color w:val="000000"/>
          <w:kern w:val="0"/>
          <w:szCs w:val="21"/>
        </w:rPr>
        <w:t> </w:t>
      </w:r>
    </w:p>
    <w:p w14:paraId="4064B094" w14:textId="77777777" w:rsidR="00425C54" w:rsidRPr="00425C54" w:rsidRDefault="00425C54" w:rsidP="00425C54">
      <w:pPr>
        <w:widowControl/>
        <w:shd w:val="clear" w:color="auto" w:fill="FFFFFF"/>
        <w:spacing w:after="300" w:line="360" w:lineRule="atLeast"/>
        <w:ind w:firstLine="630"/>
        <w:jc w:val="left"/>
        <w:rPr>
          <w:rFonts w:ascii="宋体" w:eastAsia="宋体" w:hAnsi="宋体" w:cs="宋体" w:hint="eastAsia"/>
          <w:color w:val="5B5B5B"/>
          <w:kern w:val="0"/>
          <w:szCs w:val="21"/>
        </w:rPr>
      </w:pPr>
      <w:r w:rsidRPr="00425C54">
        <w:rPr>
          <w:rFonts w:ascii="方正楷体简体" w:eastAsia="方正楷体简体" w:hAnsi="宋体" w:cs="宋体" w:hint="eastAsia"/>
          <w:b/>
          <w:bCs/>
          <w:color w:val="000000"/>
          <w:kern w:val="0"/>
          <w:sz w:val="32"/>
          <w:szCs w:val="32"/>
        </w:rPr>
        <w:t>2．高粱：</w:t>
      </w:r>
      <w:r w:rsidRPr="00425C54">
        <w:rPr>
          <w:rFonts w:ascii="方正仿宋简体" w:eastAsia="方正仿宋简体" w:hAnsi="宋体" w:cs="宋体" w:hint="eastAsia"/>
          <w:color w:val="000000"/>
          <w:kern w:val="0"/>
          <w:sz w:val="32"/>
          <w:szCs w:val="32"/>
        </w:rPr>
        <w:t>品质符合国家关于高粱的标准规定。</w:t>
      </w:r>
      <w:r w:rsidRPr="00425C54">
        <w:rPr>
          <w:rFonts w:ascii="宋体" w:eastAsia="宋体" w:hAnsi="宋体" w:cs="宋体" w:hint="eastAsia"/>
          <w:color w:val="000000"/>
          <w:kern w:val="0"/>
          <w:szCs w:val="21"/>
        </w:rPr>
        <w:t> </w:t>
      </w:r>
    </w:p>
    <w:p w14:paraId="71D6F4E8" w14:textId="77777777" w:rsidR="00425C54" w:rsidRPr="00425C54" w:rsidRDefault="00425C54" w:rsidP="00425C54">
      <w:pPr>
        <w:widowControl/>
        <w:shd w:val="clear" w:color="auto" w:fill="FFFFFF"/>
        <w:spacing w:after="300" w:line="360" w:lineRule="atLeast"/>
        <w:ind w:firstLine="646"/>
        <w:jc w:val="left"/>
        <w:rPr>
          <w:rFonts w:ascii="宋体" w:eastAsia="宋体" w:hAnsi="宋体" w:cs="宋体" w:hint="eastAsia"/>
          <w:color w:val="5B5B5B"/>
          <w:kern w:val="0"/>
          <w:szCs w:val="21"/>
        </w:rPr>
      </w:pPr>
      <w:r w:rsidRPr="00425C54">
        <w:rPr>
          <w:rFonts w:ascii="方正楷体简体" w:eastAsia="方正楷体简体" w:hAnsi="宋体" w:cs="宋体" w:hint="eastAsia"/>
          <w:b/>
          <w:bCs/>
          <w:color w:val="000000"/>
          <w:kern w:val="0"/>
          <w:sz w:val="32"/>
          <w:szCs w:val="32"/>
        </w:rPr>
        <w:lastRenderedPageBreak/>
        <w:t>3．小麦：</w:t>
      </w:r>
      <w:r w:rsidRPr="00425C54">
        <w:rPr>
          <w:rFonts w:ascii="方正仿宋简体" w:eastAsia="方正仿宋简体" w:hAnsi="宋体" w:cs="宋体" w:hint="eastAsia"/>
          <w:color w:val="000000"/>
          <w:kern w:val="0"/>
          <w:sz w:val="32"/>
          <w:szCs w:val="32"/>
        </w:rPr>
        <w:t>种皮为深红色或红褐色的麦粒不低于90%，硬度指数不高于45度的软质红小麦，质量要求符合国家关于小麦的标准规定。</w:t>
      </w:r>
      <w:r w:rsidRPr="00425C54">
        <w:rPr>
          <w:rFonts w:ascii="宋体" w:eastAsia="宋体" w:hAnsi="宋体" w:cs="宋体" w:hint="eastAsia"/>
          <w:color w:val="000000"/>
          <w:kern w:val="0"/>
          <w:szCs w:val="21"/>
        </w:rPr>
        <w:t> </w:t>
      </w:r>
    </w:p>
    <w:p w14:paraId="5E7E4BA2" w14:textId="77777777" w:rsidR="00425C54" w:rsidRPr="00425C54" w:rsidRDefault="00425C54" w:rsidP="00425C54">
      <w:pPr>
        <w:widowControl/>
        <w:shd w:val="clear" w:color="auto" w:fill="FFFFFF"/>
        <w:spacing w:after="300" w:line="360" w:lineRule="atLeast"/>
        <w:ind w:firstLine="630"/>
        <w:jc w:val="left"/>
        <w:rPr>
          <w:rFonts w:ascii="宋体" w:eastAsia="宋体" w:hAnsi="宋体" w:cs="宋体" w:hint="eastAsia"/>
          <w:color w:val="5B5B5B"/>
          <w:kern w:val="0"/>
          <w:szCs w:val="21"/>
        </w:rPr>
      </w:pPr>
      <w:r w:rsidRPr="00425C54">
        <w:rPr>
          <w:rFonts w:ascii="方正楷体简体" w:eastAsia="方正楷体简体" w:hAnsi="宋体" w:cs="宋体" w:hint="eastAsia"/>
          <w:b/>
          <w:bCs/>
          <w:color w:val="000000"/>
          <w:kern w:val="0"/>
          <w:sz w:val="32"/>
          <w:szCs w:val="32"/>
        </w:rPr>
        <w:t>4．豌豆：</w:t>
      </w:r>
      <w:r w:rsidRPr="00425C54">
        <w:rPr>
          <w:rFonts w:ascii="方正仿宋简体" w:eastAsia="方正仿宋简体" w:hAnsi="宋体" w:cs="宋体" w:hint="eastAsia"/>
          <w:color w:val="000000"/>
          <w:kern w:val="0"/>
          <w:sz w:val="32"/>
          <w:szCs w:val="32"/>
        </w:rPr>
        <w:t>品质符合国家关于豌豆的标准规定。</w:t>
      </w:r>
      <w:r w:rsidRPr="00425C54">
        <w:rPr>
          <w:rFonts w:ascii="宋体" w:eastAsia="宋体" w:hAnsi="宋体" w:cs="宋体" w:hint="eastAsia"/>
          <w:color w:val="000000"/>
          <w:kern w:val="0"/>
          <w:szCs w:val="21"/>
        </w:rPr>
        <w:t> </w:t>
      </w:r>
    </w:p>
    <w:p w14:paraId="2E2880A9" w14:textId="77777777" w:rsidR="00425C54" w:rsidRPr="00425C54" w:rsidRDefault="00425C54" w:rsidP="00425C54">
      <w:pPr>
        <w:widowControl/>
        <w:shd w:val="clear" w:color="auto" w:fill="FFFFFF"/>
        <w:spacing w:after="300" w:line="360" w:lineRule="atLeast"/>
        <w:ind w:firstLine="630"/>
        <w:jc w:val="left"/>
        <w:rPr>
          <w:rFonts w:ascii="宋体" w:eastAsia="宋体" w:hAnsi="宋体" w:cs="宋体" w:hint="eastAsia"/>
          <w:color w:val="5B5B5B"/>
          <w:kern w:val="0"/>
          <w:szCs w:val="21"/>
        </w:rPr>
      </w:pPr>
      <w:r w:rsidRPr="00425C54">
        <w:rPr>
          <w:rFonts w:ascii="方正楷体简体" w:eastAsia="方正楷体简体" w:hAnsi="宋体" w:cs="宋体" w:hint="eastAsia"/>
          <w:b/>
          <w:bCs/>
          <w:color w:val="000000"/>
          <w:kern w:val="0"/>
          <w:sz w:val="32"/>
          <w:szCs w:val="32"/>
        </w:rPr>
        <w:t>5．大麦：</w:t>
      </w:r>
      <w:r w:rsidRPr="00425C54">
        <w:rPr>
          <w:rFonts w:ascii="方正仿宋简体" w:eastAsia="方正仿宋简体" w:hAnsi="宋体" w:cs="宋体" w:hint="eastAsia"/>
          <w:color w:val="000000"/>
          <w:kern w:val="0"/>
          <w:sz w:val="32"/>
          <w:szCs w:val="32"/>
        </w:rPr>
        <w:t>用作制曲原料，质量要求符合国家关于大麦的标准规定。</w:t>
      </w:r>
      <w:r w:rsidRPr="00425C54">
        <w:rPr>
          <w:rFonts w:ascii="宋体" w:eastAsia="宋体" w:hAnsi="宋体" w:cs="宋体" w:hint="eastAsia"/>
          <w:color w:val="000000"/>
          <w:kern w:val="0"/>
          <w:szCs w:val="21"/>
        </w:rPr>
        <w:t> </w:t>
      </w:r>
    </w:p>
    <w:p w14:paraId="62DCA211" w14:textId="77777777" w:rsidR="00425C54" w:rsidRPr="00425C54" w:rsidRDefault="00425C54" w:rsidP="00425C54">
      <w:pPr>
        <w:widowControl/>
        <w:shd w:val="clear" w:color="auto" w:fill="FFFFFF"/>
        <w:spacing w:after="300" w:line="360" w:lineRule="atLeast"/>
        <w:ind w:firstLine="630"/>
        <w:jc w:val="left"/>
        <w:rPr>
          <w:rFonts w:ascii="宋体" w:eastAsia="宋体" w:hAnsi="宋体" w:cs="宋体" w:hint="eastAsia"/>
          <w:color w:val="5B5B5B"/>
          <w:kern w:val="0"/>
          <w:szCs w:val="21"/>
        </w:rPr>
      </w:pPr>
      <w:r w:rsidRPr="00425C54">
        <w:rPr>
          <w:rFonts w:ascii="方正楷体简体" w:eastAsia="方正楷体简体" w:hAnsi="宋体" w:cs="宋体" w:hint="eastAsia"/>
          <w:b/>
          <w:bCs/>
          <w:color w:val="000000"/>
          <w:kern w:val="0"/>
          <w:sz w:val="32"/>
          <w:szCs w:val="32"/>
        </w:rPr>
        <w:t>6．山药、枸杞子、茯苓等中草药：</w:t>
      </w:r>
      <w:r w:rsidRPr="00425C54">
        <w:rPr>
          <w:rFonts w:ascii="方正仿宋简体" w:eastAsia="方正仿宋简体" w:hAnsi="宋体" w:cs="宋体" w:hint="eastAsia"/>
          <w:color w:val="000000"/>
          <w:kern w:val="0"/>
          <w:sz w:val="32"/>
          <w:szCs w:val="32"/>
        </w:rPr>
        <w:t>品质符合国家药食两用名单目录要求。</w:t>
      </w:r>
      <w:r w:rsidRPr="00425C54">
        <w:rPr>
          <w:rFonts w:ascii="宋体" w:eastAsia="宋体" w:hAnsi="宋体" w:cs="宋体" w:hint="eastAsia"/>
          <w:color w:val="000000"/>
          <w:kern w:val="0"/>
          <w:szCs w:val="21"/>
        </w:rPr>
        <w:t> </w:t>
      </w:r>
    </w:p>
    <w:p w14:paraId="45425BBD" w14:textId="77777777" w:rsidR="00425C54" w:rsidRPr="00425C54" w:rsidRDefault="00425C54" w:rsidP="00425C54">
      <w:pPr>
        <w:widowControl/>
        <w:shd w:val="clear" w:color="auto" w:fill="FFFFFF"/>
        <w:spacing w:after="300" w:line="360" w:lineRule="atLeast"/>
        <w:ind w:firstLine="627"/>
        <w:jc w:val="left"/>
        <w:rPr>
          <w:rFonts w:ascii="宋体" w:eastAsia="宋体" w:hAnsi="宋体" w:cs="宋体" w:hint="eastAsia"/>
          <w:color w:val="5B5B5B"/>
          <w:kern w:val="0"/>
          <w:szCs w:val="21"/>
        </w:rPr>
      </w:pPr>
      <w:r w:rsidRPr="00425C54">
        <w:rPr>
          <w:rFonts w:ascii="方正黑体简体" w:eastAsia="方正黑体简体" w:hAnsi="宋体" w:cs="宋体" w:hint="eastAsia"/>
          <w:color w:val="000000"/>
          <w:kern w:val="0"/>
          <w:sz w:val="32"/>
          <w:szCs w:val="32"/>
        </w:rPr>
        <w:t>二、酿造用曲</w:t>
      </w:r>
      <w:r w:rsidRPr="00425C54">
        <w:rPr>
          <w:rFonts w:ascii="宋体" w:eastAsia="宋体" w:hAnsi="宋体" w:cs="宋体" w:hint="eastAsia"/>
          <w:color w:val="000000"/>
          <w:kern w:val="0"/>
          <w:szCs w:val="21"/>
        </w:rPr>
        <w:t> </w:t>
      </w:r>
    </w:p>
    <w:p w14:paraId="1DC63B47" w14:textId="77777777" w:rsidR="00425C54" w:rsidRPr="00425C54" w:rsidRDefault="00425C54" w:rsidP="00425C54">
      <w:pPr>
        <w:widowControl/>
        <w:shd w:val="clear" w:color="auto" w:fill="FFFFFF"/>
        <w:spacing w:after="300" w:line="360" w:lineRule="atLeast"/>
        <w:ind w:firstLine="630"/>
        <w:jc w:val="left"/>
        <w:rPr>
          <w:rFonts w:ascii="宋体" w:eastAsia="宋体" w:hAnsi="宋体" w:cs="宋体" w:hint="eastAsia"/>
          <w:color w:val="5B5B5B"/>
          <w:kern w:val="0"/>
          <w:szCs w:val="21"/>
        </w:rPr>
      </w:pPr>
      <w:r w:rsidRPr="00425C54">
        <w:rPr>
          <w:rFonts w:ascii="方正楷体简体" w:eastAsia="方正楷体简体" w:hAnsi="宋体" w:cs="宋体" w:hint="eastAsia"/>
          <w:b/>
          <w:bCs/>
          <w:color w:val="000000"/>
          <w:kern w:val="0"/>
          <w:sz w:val="32"/>
          <w:szCs w:val="32"/>
        </w:rPr>
        <w:t>1．制曲原料：</w:t>
      </w:r>
      <w:r w:rsidRPr="00425C54">
        <w:rPr>
          <w:rFonts w:ascii="方正仿宋简体" w:eastAsia="方正仿宋简体" w:hAnsi="宋体" w:cs="宋体" w:hint="eastAsia"/>
          <w:color w:val="000000"/>
          <w:kern w:val="0"/>
          <w:sz w:val="32"/>
          <w:szCs w:val="32"/>
        </w:rPr>
        <w:t>原料配比：小麦：大麦：豌豆=6:3:1。</w:t>
      </w:r>
      <w:r w:rsidRPr="00425C54">
        <w:rPr>
          <w:rFonts w:ascii="宋体" w:eastAsia="宋体" w:hAnsi="宋体" w:cs="宋体" w:hint="eastAsia"/>
          <w:color w:val="000000"/>
          <w:kern w:val="0"/>
          <w:szCs w:val="21"/>
        </w:rPr>
        <w:t> </w:t>
      </w:r>
    </w:p>
    <w:p w14:paraId="58DCCF8F" w14:textId="77777777" w:rsidR="00425C54" w:rsidRPr="00425C54" w:rsidRDefault="00425C54" w:rsidP="00425C54">
      <w:pPr>
        <w:widowControl/>
        <w:shd w:val="clear" w:color="auto" w:fill="FFFFFF"/>
        <w:spacing w:after="300" w:line="360" w:lineRule="atLeast"/>
        <w:ind w:firstLine="627"/>
        <w:jc w:val="left"/>
        <w:rPr>
          <w:rFonts w:ascii="宋体" w:eastAsia="宋体" w:hAnsi="宋体" w:cs="宋体" w:hint="eastAsia"/>
          <w:color w:val="5B5B5B"/>
          <w:kern w:val="0"/>
          <w:szCs w:val="21"/>
        </w:rPr>
      </w:pPr>
      <w:r w:rsidRPr="00425C54">
        <w:rPr>
          <w:rFonts w:ascii="方正仿宋简体" w:eastAsia="方正仿宋简体" w:hAnsi="宋体" w:cs="宋体" w:hint="eastAsia"/>
          <w:color w:val="000000"/>
          <w:kern w:val="0"/>
          <w:sz w:val="32"/>
          <w:szCs w:val="32"/>
        </w:rPr>
        <w:t>每年端午节后，农历七月小麦收割入库后，开始踩曲，至农历九月九结束。贮存3至5个月方可使用。</w:t>
      </w:r>
      <w:r w:rsidRPr="00425C54">
        <w:rPr>
          <w:rFonts w:ascii="宋体" w:eastAsia="宋体" w:hAnsi="宋体" w:cs="宋体" w:hint="eastAsia"/>
          <w:color w:val="000000"/>
          <w:kern w:val="0"/>
          <w:szCs w:val="21"/>
        </w:rPr>
        <w:t> </w:t>
      </w:r>
    </w:p>
    <w:p w14:paraId="2A1386B4" w14:textId="77777777" w:rsidR="00425C54" w:rsidRPr="00425C54" w:rsidRDefault="00425C54" w:rsidP="00425C54">
      <w:pPr>
        <w:widowControl/>
        <w:shd w:val="clear" w:color="auto" w:fill="FFFFFF"/>
        <w:spacing w:after="300" w:line="360" w:lineRule="atLeast"/>
        <w:ind w:firstLine="630"/>
        <w:jc w:val="left"/>
        <w:rPr>
          <w:rFonts w:ascii="宋体" w:eastAsia="宋体" w:hAnsi="宋体" w:cs="宋体" w:hint="eastAsia"/>
          <w:color w:val="5B5B5B"/>
          <w:kern w:val="0"/>
          <w:szCs w:val="21"/>
        </w:rPr>
      </w:pPr>
      <w:r w:rsidRPr="00425C54">
        <w:rPr>
          <w:rFonts w:ascii="方正楷体简体" w:eastAsia="方正楷体简体" w:hAnsi="宋体" w:cs="宋体" w:hint="eastAsia"/>
          <w:b/>
          <w:bCs/>
          <w:color w:val="000000"/>
          <w:kern w:val="0"/>
          <w:sz w:val="32"/>
          <w:szCs w:val="32"/>
        </w:rPr>
        <w:t>2．大曲工艺流程：</w:t>
      </w:r>
      <w:r w:rsidRPr="00425C54">
        <w:rPr>
          <w:rFonts w:ascii="方正仿宋简体" w:eastAsia="方正仿宋简体" w:hAnsi="宋体" w:cs="宋体" w:hint="eastAsia"/>
          <w:color w:val="000000"/>
          <w:kern w:val="0"/>
          <w:sz w:val="32"/>
          <w:szCs w:val="32"/>
        </w:rPr>
        <w:t>原料混合→润料→磨碎→粗粉→拌料(</w:t>
      </w:r>
      <w:proofErr w:type="gramStart"/>
      <w:r w:rsidRPr="00425C54">
        <w:rPr>
          <w:rFonts w:ascii="方正仿宋简体" w:eastAsia="方正仿宋简体" w:hAnsi="宋体" w:cs="宋体" w:hint="eastAsia"/>
          <w:color w:val="000000"/>
          <w:kern w:val="0"/>
          <w:sz w:val="32"/>
          <w:szCs w:val="32"/>
        </w:rPr>
        <w:t>配母曲</w:t>
      </w:r>
      <w:proofErr w:type="gramEnd"/>
      <w:r w:rsidRPr="00425C54">
        <w:rPr>
          <w:rFonts w:ascii="方正仿宋简体" w:eastAsia="方正仿宋简体" w:hAnsi="宋体" w:cs="宋体" w:hint="eastAsia"/>
          <w:color w:val="000000"/>
          <w:kern w:val="0"/>
          <w:sz w:val="32"/>
          <w:szCs w:val="32"/>
        </w:rPr>
        <w:t>、水)→踩曲→曲坯→堆积培养→低温培养期→ 高温转化期→</w:t>
      </w:r>
      <w:proofErr w:type="gramStart"/>
      <w:r w:rsidRPr="00425C54">
        <w:rPr>
          <w:rFonts w:ascii="方正仿宋简体" w:eastAsia="方正仿宋简体" w:hAnsi="宋体" w:cs="宋体" w:hint="eastAsia"/>
          <w:color w:val="000000"/>
          <w:kern w:val="0"/>
          <w:sz w:val="32"/>
          <w:szCs w:val="32"/>
        </w:rPr>
        <w:t>后火排潮</w:t>
      </w:r>
      <w:proofErr w:type="gramEnd"/>
      <w:r w:rsidRPr="00425C54">
        <w:rPr>
          <w:rFonts w:ascii="方正仿宋简体" w:eastAsia="方正仿宋简体" w:hAnsi="宋体" w:cs="宋体" w:hint="eastAsia"/>
          <w:color w:val="000000"/>
          <w:kern w:val="0"/>
          <w:sz w:val="32"/>
          <w:szCs w:val="32"/>
        </w:rPr>
        <w:t>生香→打拢→出房</w:t>
      </w:r>
      <w:proofErr w:type="gramStart"/>
      <w:r w:rsidRPr="00425C54">
        <w:rPr>
          <w:rFonts w:ascii="方正仿宋简体" w:eastAsia="方正仿宋简体" w:hAnsi="宋体" w:cs="宋体" w:hint="eastAsia"/>
          <w:color w:val="000000"/>
          <w:kern w:val="0"/>
          <w:sz w:val="32"/>
          <w:szCs w:val="32"/>
        </w:rPr>
        <w:t>贮存养曲</w:t>
      </w:r>
      <w:proofErr w:type="gramEnd"/>
      <w:r w:rsidRPr="00425C54">
        <w:rPr>
          <w:rFonts w:ascii="方正仿宋简体" w:eastAsia="方正仿宋简体" w:hAnsi="宋体" w:cs="宋体" w:hint="eastAsia"/>
          <w:color w:val="000000"/>
          <w:kern w:val="0"/>
          <w:sz w:val="32"/>
          <w:szCs w:val="32"/>
        </w:rPr>
        <w:t>→成品曲。</w:t>
      </w:r>
      <w:r w:rsidRPr="00425C54">
        <w:rPr>
          <w:rFonts w:ascii="宋体" w:eastAsia="宋体" w:hAnsi="宋体" w:cs="宋体" w:hint="eastAsia"/>
          <w:color w:val="000000"/>
          <w:kern w:val="0"/>
          <w:szCs w:val="21"/>
        </w:rPr>
        <w:t> </w:t>
      </w:r>
    </w:p>
    <w:p w14:paraId="4A23747E" w14:textId="77777777" w:rsidR="00425C54" w:rsidRPr="00425C54" w:rsidRDefault="00425C54" w:rsidP="00425C54">
      <w:pPr>
        <w:widowControl/>
        <w:shd w:val="clear" w:color="auto" w:fill="FFFFFF"/>
        <w:spacing w:after="300" w:line="360" w:lineRule="atLeast"/>
        <w:ind w:firstLine="630"/>
        <w:jc w:val="left"/>
        <w:rPr>
          <w:rFonts w:ascii="宋体" w:eastAsia="宋体" w:hAnsi="宋体" w:cs="宋体" w:hint="eastAsia"/>
          <w:color w:val="5B5B5B"/>
          <w:kern w:val="0"/>
          <w:szCs w:val="21"/>
        </w:rPr>
      </w:pPr>
      <w:r w:rsidRPr="00425C54">
        <w:rPr>
          <w:rFonts w:ascii="方正楷体简体" w:eastAsia="方正楷体简体" w:hAnsi="宋体" w:cs="宋体" w:hint="eastAsia"/>
          <w:b/>
          <w:bCs/>
          <w:color w:val="000000"/>
          <w:kern w:val="0"/>
          <w:sz w:val="32"/>
          <w:szCs w:val="32"/>
        </w:rPr>
        <w:t>3．大曲的理化指标：</w:t>
      </w:r>
      <w:r w:rsidRPr="00425C54">
        <w:rPr>
          <w:rFonts w:ascii="宋体" w:eastAsia="宋体" w:hAnsi="宋体" w:cs="宋体" w:hint="eastAsia"/>
          <w:color w:val="000000"/>
          <w:kern w:val="0"/>
          <w:szCs w:val="21"/>
        </w:rPr>
        <w:t> </w:t>
      </w:r>
    </w:p>
    <w:tbl>
      <w:tblPr>
        <w:tblW w:w="8220" w:type="dxa"/>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4344"/>
        <w:gridCol w:w="3876"/>
      </w:tblGrid>
      <w:tr w:rsidR="00425C54" w:rsidRPr="00425C54" w14:paraId="1CC89749" w14:textId="77777777" w:rsidTr="00425C54">
        <w:tc>
          <w:tcPr>
            <w:tcW w:w="453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14:paraId="4D38DC17" w14:textId="77777777" w:rsidR="00425C54" w:rsidRPr="00425C54" w:rsidRDefault="00425C54" w:rsidP="00425C54">
            <w:pPr>
              <w:widowControl/>
              <w:spacing w:after="300" w:line="360" w:lineRule="atLeast"/>
              <w:ind w:firstLine="480"/>
              <w:jc w:val="center"/>
              <w:rPr>
                <w:rFonts w:ascii="宋体" w:eastAsia="宋体" w:hAnsi="宋体" w:cs="宋体" w:hint="eastAsia"/>
                <w:color w:val="5B5B5B"/>
                <w:kern w:val="0"/>
                <w:szCs w:val="21"/>
              </w:rPr>
            </w:pPr>
            <w:r w:rsidRPr="00425C54">
              <w:rPr>
                <w:rFonts w:ascii="方正黑体简体" w:eastAsia="方正黑体简体" w:hAnsi="宋体" w:cs="宋体" w:hint="eastAsia"/>
                <w:color w:val="000000"/>
                <w:kern w:val="0"/>
                <w:sz w:val="28"/>
                <w:szCs w:val="28"/>
              </w:rPr>
              <w:lastRenderedPageBreak/>
              <w:t>项 目</w:t>
            </w:r>
            <w:r w:rsidRPr="00425C54">
              <w:rPr>
                <w:rFonts w:ascii="宋体" w:eastAsia="宋体" w:hAnsi="宋体" w:cs="宋体" w:hint="eastAsia"/>
                <w:color w:val="000000"/>
                <w:kern w:val="0"/>
                <w:szCs w:val="21"/>
              </w:rPr>
              <w:t> </w:t>
            </w:r>
          </w:p>
        </w:tc>
        <w:tc>
          <w:tcPr>
            <w:tcW w:w="4095"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0" w:type="dxa"/>
            </w:tcMar>
            <w:hideMark/>
          </w:tcPr>
          <w:p w14:paraId="196041CA" w14:textId="77777777" w:rsidR="00425C54" w:rsidRPr="00425C54" w:rsidRDefault="00425C54" w:rsidP="00425C54">
            <w:pPr>
              <w:widowControl/>
              <w:spacing w:after="300" w:line="360" w:lineRule="atLeast"/>
              <w:ind w:firstLine="480"/>
              <w:jc w:val="center"/>
              <w:rPr>
                <w:rFonts w:ascii="宋体" w:eastAsia="宋体" w:hAnsi="宋体" w:cs="宋体" w:hint="eastAsia"/>
                <w:color w:val="5B5B5B"/>
                <w:kern w:val="0"/>
                <w:szCs w:val="21"/>
              </w:rPr>
            </w:pPr>
            <w:r w:rsidRPr="00425C54">
              <w:rPr>
                <w:rFonts w:ascii="方正黑体简体" w:eastAsia="方正黑体简体" w:hAnsi="宋体" w:cs="宋体" w:hint="eastAsia"/>
                <w:color w:val="000000"/>
                <w:kern w:val="0"/>
                <w:sz w:val="28"/>
                <w:szCs w:val="28"/>
              </w:rPr>
              <w:t>指 标</w:t>
            </w:r>
            <w:r w:rsidRPr="00425C54">
              <w:rPr>
                <w:rFonts w:ascii="宋体" w:eastAsia="宋体" w:hAnsi="宋体" w:cs="宋体" w:hint="eastAsia"/>
                <w:color w:val="000000"/>
                <w:kern w:val="0"/>
                <w:szCs w:val="21"/>
              </w:rPr>
              <w:t> </w:t>
            </w:r>
          </w:p>
        </w:tc>
      </w:tr>
      <w:tr w:rsidR="00425C54" w:rsidRPr="00425C54" w14:paraId="2E29FCC0" w14:textId="77777777" w:rsidTr="00425C54">
        <w:tc>
          <w:tcPr>
            <w:tcW w:w="4530"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0" w:type="dxa"/>
            </w:tcMar>
            <w:vAlign w:val="center"/>
            <w:hideMark/>
          </w:tcPr>
          <w:p w14:paraId="56608823" w14:textId="77777777" w:rsidR="00425C54" w:rsidRPr="00425C54" w:rsidRDefault="00425C54" w:rsidP="00425C54">
            <w:pPr>
              <w:widowControl/>
              <w:spacing w:after="300" w:line="360" w:lineRule="atLeast"/>
              <w:ind w:firstLine="467"/>
              <w:jc w:val="left"/>
              <w:rPr>
                <w:rFonts w:ascii="宋体" w:eastAsia="宋体" w:hAnsi="宋体" w:cs="宋体" w:hint="eastAsia"/>
                <w:color w:val="5B5B5B"/>
                <w:kern w:val="0"/>
                <w:szCs w:val="21"/>
              </w:rPr>
            </w:pPr>
            <w:r w:rsidRPr="00425C54">
              <w:rPr>
                <w:rFonts w:ascii="方正仿宋简体" w:eastAsia="方正仿宋简体" w:hAnsi="宋体" w:cs="宋体" w:hint="eastAsia"/>
                <w:color w:val="000000"/>
                <w:kern w:val="0"/>
                <w:sz w:val="24"/>
                <w:szCs w:val="24"/>
              </w:rPr>
              <w:t>发酵力/gCO</w:t>
            </w:r>
            <w:r w:rsidRPr="00425C54">
              <w:rPr>
                <w:rFonts w:ascii="方正仿宋简体" w:eastAsia="方正仿宋简体" w:hAnsi="宋体" w:cs="宋体" w:hint="eastAsia"/>
                <w:color w:val="000000"/>
                <w:kern w:val="0"/>
                <w:sz w:val="18"/>
                <w:szCs w:val="18"/>
                <w:vertAlign w:val="subscript"/>
              </w:rPr>
              <w:t>2</w:t>
            </w:r>
            <w:r w:rsidRPr="00425C54">
              <w:rPr>
                <w:rFonts w:ascii="宋体" w:eastAsia="宋体" w:hAnsi="宋体" w:cs="宋体" w:hint="eastAsia"/>
                <w:color w:val="000000"/>
                <w:kern w:val="0"/>
                <w:sz w:val="24"/>
                <w:szCs w:val="24"/>
              </w:rPr>
              <w:t>·</w:t>
            </w:r>
            <w:r w:rsidRPr="00425C54">
              <w:rPr>
                <w:rFonts w:ascii="方正仿宋简体" w:eastAsia="方正仿宋简体" w:hAnsi="宋体" w:cs="宋体" w:hint="eastAsia"/>
                <w:color w:val="000000"/>
                <w:kern w:val="0"/>
                <w:sz w:val="24"/>
                <w:szCs w:val="24"/>
              </w:rPr>
              <w:t>（g</w:t>
            </w:r>
            <w:r w:rsidRPr="00425C54">
              <w:rPr>
                <w:rFonts w:ascii="宋体" w:eastAsia="宋体" w:hAnsi="宋体" w:cs="宋体" w:hint="eastAsia"/>
                <w:color w:val="000000"/>
                <w:kern w:val="0"/>
                <w:sz w:val="24"/>
                <w:szCs w:val="24"/>
              </w:rPr>
              <w:t>·</w:t>
            </w:r>
            <w:r w:rsidRPr="00425C54">
              <w:rPr>
                <w:rFonts w:ascii="方正仿宋简体" w:eastAsia="方正仿宋简体" w:hAnsi="宋体" w:cs="宋体" w:hint="eastAsia"/>
                <w:color w:val="000000"/>
                <w:kern w:val="0"/>
                <w:sz w:val="24"/>
                <w:szCs w:val="24"/>
              </w:rPr>
              <w:t>72h）</w:t>
            </w:r>
            <w:r w:rsidRPr="00425C54">
              <w:rPr>
                <w:rFonts w:ascii="方正仿宋简体" w:eastAsia="方正仿宋简体" w:hAnsi="宋体" w:cs="宋体" w:hint="eastAsia"/>
                <w:color w:val="000000"/>
                <w:kern w:val="0"/>
                <w:sz w:val="18"/>
                <w:szCs w:val="18"/>
                <w:vertAlign w:val="superscript"/>
              </w:rPr>
              <w:t>-1</w:t>
            </w:r>
            <w:r w:rsidRPr="00425C54">
              <w:rPr>
                <w:rFonts w:ascii="宋体" w:eastAsia="宋体" w:hAnsi="宋体" w:cs="宋体" w:hint="eastAsia"/>
                <w:color w:val="000000"/>
                <w:kern w:val="0"/>
                <w:szCs w:val="21"/>
              </w:rPr>
              <w:t> </w:t>
            </w:r>
          </w:p>
        </w:tc>
        <w:tc>
          <w:tcPr>
            <w:tcW w:w="4095"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0" w:type="dxa"/>
            </w:tcMar>
            <w:vAlign w:val="center"/>
            <w:hideMark/>
          </w:tcPr>
          <w:p w14:paraId="50537E88" w14:textId="77777777" w:rsidR="00425C54" w:rsidRPr="00425C54" w:rsidRDefault="00425C54" w:rsidP="00425C54">
            <w:pPr>
              <w:widowControl/>
              <w:spacing w:after="300" w:line="360" w:lineRule="atLeast"/>
              <w:ind w:firstLine="467"/>
              <w:jc w:val="center"/>
              <w:rPr>
                <w:rFonts w:ascii="宋体" w:eastAsia="宋体" w:hAnsi="宋体" w:cs="宋体" w:hint="eastAsia"/>
                <w:color w:val="5B5B5B"/>
                <w:kern w:val="0"/>
                <w:szCs w:val="21"/>
              </w:rPr>
            </w:pPr>
            <w:r w:rsidRPr="00425C54">
              <w:rPr>
                <w:rFonts w:ascii="宋体" w:eastAsia="宋体" w:hAnsi="宋体" w:cs="宋体" w:hint="eastAsia"/>
                <w:color w:val="000000"/>
                <w:kern w:val="0"/>
                <w:sz w:val="24"/>
                <w:szCs w:val="24"/>
              </w:rPr>
              <w:t>≥</w:t>
            </w:r>
            <w:r w:rsidRPr="00425C54">
              <w:rPr>
                <w:rFonts w:ascii="方正仿宋简体" w:eastAsia="方正仿宋简体" w:hAnsi="宋体" w:cs="宋体" w:hint="eastAsia"/>
                <w:color w:val="000000"/>
                <w:kern w:val="0"/>
                <w:sz w:val="24"/>
                <w:szCs w:val="24"/>
              </w:rPr>
              <w:t>1.2</w:t>
            </w:r>
            <w:r w:rsidRPr="00425C54">
              <w:rPr>
                <w:rFonts w:ascii="宋体" w:eastAsia="宋体" w:hAnsi="宋体" w:cs="宋体" w:hint="eastAsia"/>
                <w:color w:val="000000"/>
                <w:kern w:val="0"/>
                <w:szCs w:val="21"/>
              </w:rPr>
              <w:t> </w:t>
            </w:r>
          </w:p>
        </w:tc>
      </w:tr>
      <w:tr w:rsidR="00425C54" w:rsidRPr="00425C54" w14:paraId="4302ADAA" w14:textId="77777777" w:rsidTr="00425C54">
        <w:tc>
          <w:tcPr>
            <w:tcW w:w="4530"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0" w:type="dxa"/>
            </w:tcMar>
            <w:vAlign w:val="center"/>
            <w:hideMark/>
          </w:tcPr>
          <w:p w14:paraId="1BD22752" w14:textId="77777777" w:rsidR="00425C54" w:rsidRPr="00425C54" w:rsidRDefault="00425C54" w:rsidP="00425C54">
            <w:pPr>
              <w:widowControl/>
              <w:spacing w:after="300" w:line="360" w:lineRule="atLeast"/>
              <w:ind w:firstLine="467"/>
              <w:jc w:val="left"/>
              <w:rPr>
                <w:rFonts w:ascii="宋体" w:eastAsia="宋体" w:hAnsi="宋体" w:cs="宋体" w:hint="eastAsia"/>
                <w:color w:val="5B5B5B"/>
                <w:kern w:val="0"/>
                <w:szCs w:val="21"/>
              </w:rPr>
            </w:pPr>
            <w:r w:rsidRPr="00425C54">
              <w:rPr>
                <w:rFonts w:ascii="方正仿宋简体" w:eastAsia="方正仿宋简体" w:hAnsi="宋体" w:cs="宋体" w:hint="eastAsia"/>
                <w:color w:val="000000"/>
                <w:kern w:val="0"/>
                <w:sz w:val="24"/>
                <w:szCs w:val="24"/>
              </w:rPr>
              <w:t>糖化力/mg葡萄糖</w:t>
            </w:r>
            <w:r w:rsidRPr="00425C54">
              <w:rPr>
                <w:rFonts w:ascii="宋体" w:eastAsia="宋体" w:hAnsi="宋体" w:cs="宋体" w:hint="eastAsia"/>
                <w:color w:val="000000"/>
                <w:kern w:val="0"/>
                <w:sz w:val="24"/>
                <w:szCs w:val="24"/>
              </w:rPr>
              <w:t>·</w:t>
            </w:r>
            <w:r w:rsidRPr="00425C54">
              <w:rPr>
                <w:rFonts w:ascii="方正仿宋简体" w:eastAsia="方正仿宋简体" w:hAnsi="宋体" w:cs="宋体" w:hint="eastAsia"/>
                <w:color w:val="000000"/>
                <w:kern w:val="0"/>
                <w:sz w:val="24"/>
                <w:szCs w:val="24"/>
              </w:rPr>
              <w:t>（g</w:t>
            </w:r>
            <w:r w:rsidRPr="00425C54">
              <w:rPr>
                <w:rFonts w:ascii="宋体" w:eastAsia="宋体" w:hAnsi="宋体" w:cs="宋体" w:hint="eastAsia"/>
                <w:color w:val="000000"/>
                <w:kern w:val="0"/>
                <w:sz w:val="24"/>
                <w:szCs w:val="24"/>
              </w:rPr>
              <w:t>·</w:t>
            </w:r>
            <w:r w:rsidRPr="00425C54">
              <w:rPr>
                <w:rFonts w:ascii="方正仿宋简体" w:eastAsia="方正仿宋简体" w:hAnsi="宋体" w:cs="宋体" w:hint="eastAsia"/>
                <w:color w:val="000000"/>
                <w:kern w:val="0"/>
                <w:sz w:val="24"/>
                <w:szCs w:val="24"/>
              </w:rPr>
              <w:t>h）</w:t>
            </w:r>
            <w:r w:rsidRPr="00425C54">
              <w:rPr>
                <w:rFonts w:ascii="方正仿宋简体" w:eastAsia="方正仿宋简体" w:hAnsi="宋体" w:cs="宋体" w:hint="eastAsia"/>
                <w:color w:val="000000"/>
                <w:kern w:val="0"/>
                <w:sz w:val="18"/>
                <w:szCs w:val="18"/>
                <w:vertAlign w:val="superscript"/>
              </w:rPr>
              <w:t>-1</w:t>
            </w:r>
            <w:r w:rsidRPr="00425C54">
              <w:rPr>
                <w:rFonts w:ascii="宋体" w:eastAsia="宋体" w:hAnsi="宋体" w:cs="宋体" w:hint="eastAsia"/>
                <w:color w:val="000000"/>
                <w:kern w:val="0"/>
                <w:szCs w:val="21"/>
              </w:rPr>
              <w:t> </w:t>
            </w:r>
          </w:p>
        </w:tc>
        <w:tc>
          <w:tcPr>
            <w:tcW w:w="4095"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0" w:type="dxa"/>
            </w:tcMar>
            <w:vAlign w:val="center"/>
            <w:hideMark/>
          </w:tcPr>
          <w:p w14:paraId="683B38E6" w14:textId="77777777" w:rsidR="00425C54" w:rsidRPr="00425C54" w:rsidRDefault="00425C54" w:rsidP="00425C54">
            <w:pPr>
              <w:widowControl/>
              <w:spacing w:after="300" w:line="360" w:lineRule="atLeast"/>
              <w:ind w:firstLine="467"/>
              <w:jc w:val="center"/>
              <w:rPr>
                <w:rFonts w:ascii="宋体" w:eastAsia="宋体" w:hAnsi="宋体" w:cs="宋体" w:hint="eastAsia"/>
                <w:color w:val="5B5B5B"/>
                <w:kern w:val="0"/>
                <w:szCs w:val="21"/>
              </w:rPr>
            </w:pPr>
            <w:r w:rsidRPr="00425C54">
              <w:rPr>
                <w:rFonts w:ascii="方正仿宋简体" w:eastAsia="方正仿宋简体" w:hAnsi="宋体" w:cs="宋体" w:hint="eastAsia"/>
                <w:color w:val="000000"/>
                <w:kern w:val="0"/>
                <w:sz w:val="24"/>
                <w:szCs w:val="24"/>
              </w:rPr>
              <w:t>300</w:t>
            </w:r>
            <w:r w:rsidRPr="00425C54">
              <w:rPr>
                <w:rFonts w:ascii="宋体" w:eastAsia="宋体" w:hAnsi="宋体" w:cs="宋体" w:hint="eastAsia"/>
                <w:color w:val="000000"/>
                <w:kern w:val="0"/>
                <w:sz w:val="24"/>
                <w:szCs w:val="24"/>
              </w:rPr>
              <w:t>≤</w:t>
            </w:r>
            <w:r w:rsidRPr="00425C54">
              <w:rPr>
                <w:rFonts w:ascii="方正仿宋简体" w:eastAsia="方正仿宋简体" w:hAnsi="宋体" w:cs="宋体" w:hint="eastAsia"/>
                <w:color w:val="000000"/>
                <w:kern w:val="0"/>
                <w:sz w:val="24"/>
                <w:szCs w:val="24"/>
              </w:rPr>
              <w:t>糖化力</w:t>
            </w:r>
            <w:r w:rsidRPr="00425C54">
              <w:rPr>
                <w:rFonts w:ascii="宋体" w:eastAsia="宋体" w:hAnsi="宋体" w:cs="宋体" w:hint="eastAsia"/>
                <w:color w:val="000000"/>
                <w:kern w:val="0"/>
                <w:sz w:val="24"/>
                <w:szCs w:val="24"/>
              </w:rPr>
              <w:t>≤</w:t>
            </w:r>
            <w:r w:rsidRPr="00425C54">
              <w:rPr>
                <w:rFonts w:ascii="方正仿宋简体" w:eastAsia="方正仿宋简体" w:hAnsi="宋体" w:cs="宋体" w:hint="eastAsia"/>
                <w:color w:val="000000"/>
                <w:kern w:val="0"/>
                <w:sz w:val="24"/>
                <w:szCs w:val="24"/>
              </w:rPr>
              <w:t>700</w:t>
            </w:r>
            <w:r w:rsidRPr="00425C54">
              <w:rPr>
                <w:rFonts w:ascii="宋体" w:eastAsia="宋体" w:hAnsi="宋体" w:cs="宋体" w:hint="eastAsia"/>
                <w:color w:val="000000"/>
                <w:kern w:val="0"/>
                <w:szCs w:val="21"/>
              </w:rPr>
              <w:t> </w:t>
            </w:r>
          </w:p>
        </w:tc>
      </w:tr>
      <w:tr w:rsidR="00425C54" w:rsidRPr="00425C54" w14:paraId="4FCE4E21" w14:textId="77777777" w:rsidTr="00425C54">
        <w:tc>
          <w:tcPr>
            <w:tcW w:w="4530"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0" w:type="dxa"/>
            </w:tcMar>
            <w:vAlign w:val="center"/>
            <w:hideMark/>
          </w:tcPr>
          <w:p w14:paraId="58CD31FE" w14:textId="77777777" w:rsidR="00425C54" w:rsidRPr="00425C54" w:rsidRDefault="00425C54" w:rsidP="00425C54">
            <w:pPr>
              <w:widowControl/>
              <w:spacing w:after="300" w:line="360" w:lineRule="atLeast"/>
              <w:ind w:firstLine="467"/>
              <w:jc w:val="left"/>
              <w:rPr>
                <w:rFonts w:ascii="宋体" w:eastAsia="宋体" w:hAnsi="宋体" w:cs="宋体" w:hint="eastAsia"/>
                <w:color w:val="5B5B5B"/>
                <w:kern w:val="0"/>
                <w:szCs w:val="21"/>
              </w:rPr>
            </w:pPr>
            <w:r w:rsidRPr="00425C54">
              <w:rPr>
                <w:rFonts w:ascii="方正仿宋简体" w:eastAsia="方正仿宋简体" w:hAnsi="宋体" w:cs="宋体" w:hint="eastAsia"/>
                <w:color w:val="000000"/>
                <w:kern w:val="0"/>
                <w:sz w:val="24"/>
                <w:szCs w:val="24"/>
              </w:rPr>
              <w:t>液化力/g淀粉</w:t>
            </w:r>
            <w:r w:rsidRPr="00425C54">
              <w:rPr>
                <w:rFonts w:ascii="宋体" w:eastAsia="宋体" w:hAnsi="宋体" w:cs="宋体" w:hint="eastAsia"/>
                <w:color w:val="000000"/>
                <w:kern w:val="0"/>
                <w:sz w:val="24"/>
                <w:szCs w:val="24"/>
              </w:rPr>
              <w:t>·</w:t>
            </w:r>
            <w:r w:rsidRPr="00425C54">
              <w:rPr>
                <w:rFonts w:ascii="方正仿宋简体" w:eastAsia="方正仿宋简体" w:hAnsi="宋体" w:cs="宋体" w:hint="eastAsia"/>
                <w:color w:val="000000"/>
                <w:kern w:val="0"/>
                <w:sz w:val="24"/>
                <w:szCs w:val="24"/>
              </w:rPr>
              <w:t>（g</w:t>
            </w:r>
            <w:r w:rsidRPr="00425C54">
              <w:rPr>
                <w:rFonts w:ascii="宋体" w:eastAsia="宋体" w:hAnsi="宋体" w:cs="宋体" w:hint="eastAsia"/>
                <w:color w:val="000000"/>
                <w:kern w:val="0"/>
                <w:sz w:val="24"/>
                <w:szCs w:val="24"/>
              </w:rPr>
              <w:t>·</w:t>
            </w:r>
            <w:r w:rsidRPr="00425C54">
              <w:rPr>
                <w:rFonts w:ascii="方正仿宋简体" w:eastAsia="方正仿宋简体" w:hAnsi="宋体" w:cs="宋体" w:hint="eastAsia"/>
                <w:color w:val="000000"/>
                <w:kern w:val="0"/>
                <w:sz w:val="24"/>
                <w:szCs w:val="24"/>
              </w:rPr>
              <w:t>h）</w:t>
            </w:r>
            <w:r w:rsidRPr="00425C54">
              <w:rPr>
                <w:rFonts w:ascii="方正仿宋简体" w:eastAsia="方正仿宋简体" w:hAnsi="宋体" w:cs="宋体" w:hint="eastAsia"/>
                <w:color w:val="000000"/>
                <w:kern w:val="0"/>
                <w:sz w:val="18"/>
                <w:szCs w:val="18"/>
                <w:vertAlign w:val="superscript"/>
              </w:rPr>
              <w:t>-1</w:t>
            </w:r>
            <w:r w:rsidRPr="00425C54">
              <w:rPr>
                <w:rFonts w:ascii="宋体" w:eastAsia="宋体" w:hAnsi="宋体" w:cs="宋体" w:hint="eastAsia"/>
                <w:color w:val="000000"/>
                <w:kern w:val="0"/>
                <w:szCs w:val="21"/>
              </w:rPr>
              <w:t> </w:t>
            </w:r>
          </w:p>
        </w:tc>
        <w:tc>
          <w:tcPr>
            <w:tcW w:w="4095"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0" w:type="dxa"/>
            </w:tcMar>
            <w:vAlign w:val="center"/>
            <w:hideMark/>
          </w:tcPr>
          <w:p w14:paraId="5303B1F1" w14:textId="77777777" w:rsidR="00425C54" w:rsidRPr="00425C54" w:rsidRDefault="00425C54" w:rsidP="00425C54">
            <w:pPr>
              <w:widowControl/>
              <w:spacing w:after="300" w:line="360" w:lineRule="atLeast"/>
              <w:ind w:firstLine="467"/>
              <w:jc w:val="center"/>
              <w:rPr>
                <w:rFonts w:ascii="宋体" w:eastAsia="宋体" w:hAnsi="宋体" w:cs="宋体" w:hint="eastAsia"/>
                <w:color w:val="5B5B5B"/>
                <w:kern w:val="0"/>
                <w:szCs w:val="21"/>
              </w:rPr>
            </w:pPr>
            <w:r w:rsidRPr="00425C54">
              <w:rPr>
                <w:rFonts w:ascii="宋体" w:eastAsia="宋体" w:hAnsi="宋体" w:cs="宋体" w:hint="eastAsia"/>
                <w:color w:val="000000"/>
                <w:kern w:val="0"/>
                <w:sz w:val="24"/>
                <w:szCs w:val="24"/>
              </w:rPr>
              <w:t>≥</w:t>
            </w:r>
            <w:r w:rsidRPr="00425C54">
              <w:rPr>
                <w:rFonts w:ascii="方正仿宋简体" w:eastAsia="方正仿宋简体" w:hAnsi="宋体" w:cs="宋体" w:hint="eastAsia"/>
                <w:color w:val="000000"/>
                <w:kern w:val="0"/>
                <w:sz w:val="24"/>
                <w:szCs w:val="24"/>
              </w:rPr>
              <w:t>1.0</w:t>
            </w:r>
            <w:r w:rsidRPr="00425C54">
              <w:rPr>
                <w:rFonts w:ascii="宋体" w:eastAsia="宋体" w:hAnsi="宋体" w:cs="宋体" w:hint="eastAsia"/>
                <w:color w:val="000000"/>
                <w:kern w:val="0"/>
                <w:szCs w:val="21"/>
              </w:rPr>
              <w:t> </w:t>
            </w:r>
          </w:p>
        </w:tc>
      </w:tr>
      <w:tr w:rsidR="00425C54" w:rsidRPr="00425C54" w14:paraId="45CF6BEA" w14:textId="77777777" w:rsidTr="00425C54">
        <w:tc>
          <w:tcPr>
            <w:tcW w:w="4530"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0" w:type="dxa"/>
            </w:tcMar>
            <w:vAlign w:val="center"/>
            <w:hideMark/>
          </w:tcPr>
          <w:p w14:paraId="38983130" w14:textId="77777777" w:rsidR="00425C54" w:rsidRPr="00425C54" w:rsidRDefault="00425C54" w:rsidP="00425C54">
            <w:pPr>
              <w:widowControl/>
              <w:spacing w:after="300" w:line="360" w:lineRule="atLeast"/>
              <w:ind w:firstLine="467"/>
              <w:jc w:val="left"/>
              <w:rPr>
                <w:rFonts w:ascii="宋体" w:eastAsia="宋体" w:hAnsi="宋体" w:cs="宋体" w:hint="eastAsia"/>
                <w:color w:val="5B5B5B"/>
                <w:kern w:val="0"/>
                <w:szCs w:val="21"/>
              </w:rPr>
            </w:pPr>
            <w:r w:rsidRPr="00425C54">
              <w:rPr>
                <w:rFonts w:ascii="方正仿宋简体" w:eastAsia="方正仿宋简体" w:hAnsi="宋体" w:cs="宋体" w:hint="eastAsia"/>
                <w:color w:val="000000"/>
                <w:kern w:val="0"/>
                <w:sz w:val="24"/>
                <w:szCs w:val="24"/>
              </w:rPr>
              <w:t>水分/%</w:t>
            </w:r>
            <w:r w:rsidRPr="00425C54">
              <w:rPr>
                <w:rFonts w:ascii="宋体" w:eastAsia="宋体" w:hAnsi="宋体" w:cs="宋体" w:hint="eastAsia"/>
                <w:color w:val="000000"/>
                <w:kern w:val="0"/>
                <w:szCs w:val="21"/>
              </w:rPr>
              <w:t> </w:t>
            </w:r>
          </w:p>
        </w:tc>
        <w:tc>
          <w:tcPr>
            <w:tcW w:w="4095"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0" w:type="dxa"/>
            </w:tcMar>
            <w:vAlign w:val="center"/>
            <w:hideMark/>
          </w:tcPr>
          <w:p w14:paraId="41A3D92D" w14:textId="77777777" w:rsidR="00425C54" w:rsidRPr="00425C54" w:rsidRDefault="00425C54" w:rsidP="00425C54">
            <w:pPr>
              <w:widowControl/>
              <w:spacing w:after="300" w:line="360" w:lineRule="atLeast"/>
              <w:ind w:firstLine="467"/>
              <w:jc w:val="center"/>
              <w:rPr>
                <w:rFonts w:ascii="宋体" w:eastAsia="宋体" w:hAnsi="宋体" w:cs="宋体" w:hint="eastAsia"/>
                <w:color w:val="5B5B5B"/>
                <w:kern w:val="0"/>
                <w:szCs w:val="21"/>
              </w:rPr>
            </w:pPr>
            <w:r w:rsidRPr="00425C54">
              <w:rPr>
                <w:rFonts w:ascii="宋体" w:eastAsia="宋体" w:hAnsi="宋体" w:cs="宋体" w:hint="eastAsia"/>
                <w:color w:val="000000"/>
                <w:kern w:val="0"/>
                <w:sz w:val="24"/>
                <w:szCs w:val="24"/>
              </w:rPr>
              <w:t>≤</w:t>
            </w:r>
            <w:r w:rsidRPr="00425C54">
              <w:rPr>
                <w:rFonts w:ascii="方正仿宋简体" w:eastAsia="方正仿宋简体" w:hAnsi="宋体" w:cs="宋体" w:hint="eastAsia"/>
                <w:color w:val="000000"/>
                <w:kern w:val="0"/>
                <w:sz w:val="24"/>
                <w:szCs w:val="24"/>
              </w:rPr>
              <w:t>13.0</w:t>
            </w:r>
            <w:r w:rsidRPr="00425C54">
              <w:rPr>
                <w:rFonts w:ascii="宋体" w:eastAsia="宋体" w:hAnsi="宋体" w:cs="宋体" w:hint="eastAsia"/>
                <w:color w:val="000000"/>
                <w:kern w:val="0"/>
                <w:szCs w:val="21"/>
              </w:rPr>
              <w:t> </w:t>
            </w:r>
          </w:p>
        </w:tc>
      </w:tr>
      <w:tr w:rsidR="00425C54" w:rsidRPr="00425C54" w14:paraId="47068A17" w14:textId="77777777" w:rsidTr="00425C54">
        <w:tc>
          <w:tcPr>
            <w:tcW w:w="4530"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0" w:type="dxa"/>
            </w:tcMar>
            <w:vAlign w:val="center"/>
            <w:hideMark/>
          </w:tcPr>
          <w:p w14:paraId="416BBE4F" w14:textId="77777777" w:rsidR="00425C54" w:rsidRPr="00425C54" w:rsidRDefault="00425C54" w:rsidP="00425C54">
            <w:pPr>
              <w:widowControl/>
              <w:spacing w:after="300" w:line="360" w:lineRule="atLeast"/>
              <w:ind w:firstLine="467"/>
              <w:jc w:val="left"/>
              <w:rPr>
                <w:rFonts w:ascii="宋体" w:eastAsia="宋体" w:hAnsi="宋体" w:cs="宋体" w:hint="eastAsia"/>
                <w:color w:val="5B5B5B"/>
                <w:kern w:val="0"/>
                <w:szCs w:val="21"/>
              </w:rPr>
            </w:pPr>
            <w:r w:rsidRPr="00425C54">
              <w:rPr>
                <w:rFonts w:ascii="方正仿宋简体" w:eastAsia="方正仿宋简体" w:hAnsi="宋体" w:cs="宋体" w:hint="eastAsia"/>
                <w:color w:val="000000"/>
                <w:kern w:val="0"/>
                <w:sz w:val="24"/>
                <w:szCs w:val="24"/>
              </w:rPr>
              <w:t>酸度</w:t>
            </w:r>
            <w:r w:rsidRPr="00425C54">
              <w:rPr>
                <w:rFonts w:ascii="宋体" w:eastAsia="宋体" w:hAnsi="宋体" w:cs="宋体" w:hint="eastAsia"/>
                <w:color w:val="000000"/>
                <w:kern w:val="0"/>
                <w:szCs w:val="21"/>
              </w:rPr>
              <w:t> </w:t>
            </w:r>
          </w:p>
        </w:tc>
        <w:tc>
          <w:tcPr>
            <w:tcW w:w="4095"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0" w:type="dxa"/>
            </w:tcMar>
            <w:vAlign w:val="center"/>
            <w:hideMark/>
          </w:tcPr>
          <w:p w14:paraId="5D70AF6B" w14:textId="77777777" w:rsidR="00425C54" w:rsidRPr="00425C54" w:rsidRDefault="00425C54" w:rsidP="00425C54">
            <w:pPr>
              <w:widowControl/>
              <w:spacing w:after="300" w:line="360" w:lineRule="atLeast"/>
              <w:ind w:firstLine="467"/>
              <w:jc w:val="center"/>
              <w:rPr>
                <w:rFonts w:ascii="宋体" w:eastAsia="宋体" w:hAnsi="宋体" w:cs="宋体" w:hint="eastAsia"/>
                <w:color w:val="5B5B5B"/>
                <w:kern w:val="0"/>
                <w:szCs w:val="21"/>
              </w:rPr>
            </w:pPr>
            <w:r w:rsidRPr="00425C54">
              <w:rPr>
                <w:rFonts w:ascii="方正仿宋简体" w:eastAsia="方正仿宋简体" w:hAnsi="宋体" w:cs="宋体" w:hint="eastAsia"/>
                <w:color w:val="000000"/>
                <w:kern w:val="0"/>
                <w:sz w:val="24"/>
                <w:szCs w:val="24"/>
              </w:rPr>
              <w:t>0.9～1.3</w:t>
            </w:r>
            <w:r w:rsidRPr="00425C54">
              <w:rPr>
                <w:rFonts w:ascii="宋体" w:eastAsia="宋体" w:hAnsi="宋体" w:cs="宋体" w:hint="eastAsia"/>
                <w:color w:val="000000"/>
                <w:kern w:val="0"/>
                <w:szCs w:val="21"/>
              </w:rPr>
              <w:t> </w:t>
            </w:r>
          </w:p>
        </w:tc>
      </w:tr>
      <w:tr w:rsidR="00425C54" w:rsidRPr="00425C54" w14:paraId="535AEF4E" w14:textId="77777777" w:rsidTr="00425C54">
        <w:tc>
          <w:tcPr>
            <w:tcW w:w="4530"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0" w:type="dxa"/>
            </w:tcMar>
            <w:vAlign w:val="center"/>
            <w:hideMark/>
          </w:tcPr>
          <w:p w14:paraId="60EC759C" w14:textId="77777777" w:rsidR="00425C54" w:rsidRPr="00425C54" w:rsidRDefault="00425C54" w:rsidP="00425C54">
            <w:pPr>
              <w:widowControl/>
              <w:spacing w:after="300" w:line="360" w:lineRule="atLeast"/>
              <w:ind w:firstLine="467"/>
              <w:jc w:val="left"/>
              <w:rPr>
                <w:rFonts w:ascii="宋体" w:eastAsia="宋体" w:hAnsi="宋体" w:cs="宋体" w:hint="eastAsia"/>
                <w:color w:val="5B5B5B"/>
                <w:kern w:val="0"/>
                <w:szCs w:val="21"/>
              </w:rPr>
            </w:pPr>
            <w:r w:rsidRPr="00425C54">
              <w:rPr>
                <w:rFonts w:ascii="方正仿宋简体" w:eastAsia="方正仿宋简体" w:hAnsi="宋体" w:cs="宋体" w:hint="eastAsia"/>
                <w:color w:val="000000"/>
                <w:kern w:val="0"/>
                <w:sz w:val="24"/>
                <w:szCs w:val="24"/>
              </w:rPr>
              <w:t>淀粉含量/%</w:t>
            </w:r>
            <w:r w:rsidRPr="00425C54">
              <w:rPr>
                <w:rFonts w:ascii="宋体" w:eastAsia="宋体" w:hAnsi="宋体" w:cs="宋体" w:hint="eastAsia"/>
                <w:color w:val="000000"/>
                <w:kern w:val="0"/>
                <w:szCs w:val="21"/>
              </w:rPr>
              <w:t> </w:t>
            </w:r>
          </w:p>
        </w:tc>
        <w:tc>
          <w:tcPr>
            <w:tcW w:w="4095"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0" w:type="dxa"/>
            </w:tcMar>
            <w:vAlign w:val="center"/>
            <w:hideMark/>
          </w:tcPr>
          <w:p w14:paraId="6A68D908" w14:textId="77777777" w:rsidR="00425C54" w:rsidRPr="00425C54" w:rsidRDefault="00425C54" w:rsidP="00425C54">
            <w:pPr>
              <w:widowControl/>
              <w:spacing w:after="300" w:line="360" w:lineRule="atLeast"/>
              <w:ind w:firstLine="467"/>
              <w:jc w:val="center"/>
              <w:rPr>
                <w:rFonts w:ascii="宋体" w:eastAsia="宋体" w:hAnsi="宋体" w:cs="宋体" w:hint="eastAsia"/>
                <w:color w:val="5B5B5B"/>
                <w:kern w:val="0"/>
                <w:szCs w:val="21"/>
              </w:rPr>
            </w:pPr>
            <w:r w:rsidRPr="00425C54">
              <w:rPr>
                <w:rFonts w:ascii="宋体" w:eastAsia="宋体" w:hAnsi="宋体" w:cs="宋体" w:hint="eastAsia"/>
                <w:color w:val="000000"/>
                <w:kern w:val="0"/>
                <w:sz w:val="24"/>
                <w:szCs w:val="24"/>
              </w:rPr>
              <w:t>≤</w:t>
            </w:r>
            <w:r w:rsidRPr="00425C54">
              <w:rPr>
                <w:rFonts w:ascii="方正仿宋简体" w:eastAsia="方正仿宋简体" w:hAnsi="宋体" w:cs="宋体" w:hint="eastAsia"/>
                <w:color w:val="000000"/>
                <w:kern w:val="0"/>
                <w:sz w:val="24"/>
                <w:szCs w:val="24"/>
              </w:rPr>
              <w:t>58</w:t>
            </w:r>
            <w:r w:rsidRPr="00425C54">
              <w:rPr>
                <w:rFonts w:ascii="宋体" w:eastAsia="宋体" w:hAnsi="宋体" w:cs="宋体" w:hint="eastAsia"/>
                <w:color w:val="000000"/>
                <w:kern w:val="0"/>
                <w:szCs w:val="21"/>
              </w:rPr>
              <w:t> </w:t>
            </w:r>
          </w:p>
        </w:tc>
      </w:tr>
    </w:tbl>
    <w:p w14:paraId="629B76A6" w14:textId="77777777" w:rsidR="00425C54" w:rsidRPr="00425C54" w:rsidRDefault="00425C54" w:rsidP="00425C54">
      <w:pPr>
        <w:widowControl/>
        <w:shd w:val="clear" w:color="auto" w:fill="FFFFFF"/>
        <w:spacing w:after="300" w:line="360" w:lineRule="atLeast"/>
        <w:ind w:firstLine="627"/>
        <w:jc w:val="left"/>
        <w:rPr>
          <w:rFonts w:ascii="宋体" w:eastAsia="宋体" w:hAnsi="宋体" w:cs="宋体" w:hint="eastAsia"/>
          <w:color w:val="5B5B5B"/>
          <w:kern w:val="0"/>
          <w:szCs w:val="21"/>
        </w:rPr>
      </w:pPr>
      <w:r w:rsidRPr="00425C54">
        <w:rPr>
          <w:rFonts w:ascii="方正黑体简体" w:eastAsia="方正黑体简体" w:hAnsi="宋体" w:cs="宋体" w:hint="eastAsia"/>
          <w:color w:val="000000"/>
          <w:kern w:val="0"/>
          <w:sz w:val="32"/>
          <w:szCs w:val="32"/>
        </w:rPr>
        <w:t>三、基酒酿造工艺</w:t>
      </w:r>
      <w:r w:rsidRPr="00425C54">
        <w:rPr>
          <w:rFonts w:ascii="宋体" w:eastAsia="宋体" w:hAnsi="宋体" w:cs="宋体" w:hint="eastAsia"/>
          <w:color w:val="000000"/>
          <w:kern w:val="0"/>
          <w:szCs w:val="21"/>
        </w:rPr>
        <w:t> </w:t>
      </w:r>
    </w:p>
    <w:p w14:paraId="0123AD0E" w14:textId="77777777" w:rsidR="00425C54" w:rsidRPr="00425C54" w:rsidRDefault="00425C54" w:rsidP="00425C54">
      <w:pPr>
        <w:widowControl/>
        <w:shd w:val="clear" w:color="auto" w:fill="FFFFFF"/>
        <w:spacing w:after="300" w:line="360" w:lineRule="atLeast"/>
        <w:ind w:firstLine="630"/>
        <w:jc w:val="left"/>
        <w:rPr>
          <w:rFonts w:ascii="宋体" w:eastAsia="宋体" w:hAnsi="宋体" w:cs="宋体" w:hint="eastAsia"/>
          <w:color w:val="5B5B5B"/>
          <w:kern w:val="0"/>
          <w:szCs w:val="21"/>
        </w:rPr>
      </w:pPr>
      <w:r w:rsidRPr="00425C54">
        <w:rPr>
          <w:rFonts w:ascii="方正楷体简体" w:eastAsia="方正楷体简体" w:hAnsi="宋体" w:cs="宋体" w:hint="eastAsia"/>
          <w:b/>
          <w:bCs/>
          <w:color w:val="000000"/>
          <w:kern w:val="0"/>
          <w:sz w:val="32"/>
          <w:szCs w:val="32"/>
        </w:rPr>
        <w:t>1．工艺流程：</w:t>
      </w:r>
      <w:r w:rsidRPr="00425C54">
        <w:rPr>
          <w:rFonts w:ascii="方正仿宋简体" w:eastAsia="方正仿宋简体" w:hAnsi="宋体" w:cs="宋体" w:hint="eastAsia"/>
          <w:color w:val="000000"/>
          <w:kern w:val="0"/>
          <w:sz w:val="32"/>
          <w:szCs w:val="32"/>
        </w:rPr>
        <w:t>窑湾绿豆烧基酒的酿造数百年来一直</w:t>
      </w:r>
      <w:proofErr w:type="gramStart"/>
      <w:r w:rsidRPr="00425C54">
        <w:rPr>
          <w:rFonts w:ascii="方正仿宋简体" w:eastAsia="方正仿宋简体" w:hAnsi="宋体" w:cs="宋体" w:hint="eastAsia"/>
          <w:color w:val="000000"/>
          <w:kern w:val="0"/>
          <w:sz w:val="32"/>
          <w:szCs w:val="32"/>
        </w:rPr>
        <w:t>沿用着</w:t>
      </w:r>
      <w:proofErr w:type="gramEnd"/>
      <w:r w:rsidRPr="00425C54">
        <w:rPr>
          <w:rFonts w:ascii="方正仿宋简体" w:eastAsia="方正仿宋简体" w:hAnsi="宋体" w:cs="宋体" w:hint="eastAsia"/>
          <w:color w:val="000000"/>
          <w:kern w:val="0"/>
          <w:sz w:val="32"/>
          <w:szCs w:val="32"/>
        </w:rPr>
        <w:t>传统的老五</w:t>
      </w:r>
      <w:proofErr w:type="gramStart"/>
      <w:r w:rsidRPr="00425C54">
        <w:rPr>
          <w:rFonts w:ascii="方正仿宋简体" w:eastAsia="方正仿宋简体" w:hAnsi="宋体" w:cs="宋体" w:hint="eastAsia"/>
          <w:color w:val="000000"/>
          <w:kern w:val="0"/>
          <w:sz w:val="32"/>
          <w:szCs w:val="32"/>
        </w:rPr>
        <w:t>甑</w:t>
      </w:r>
      <w:proofErr w:type="gramEnd"/>
      <w:r w:rsidRPr="00425C54">
        <w:rPr>
          <w:rFonts w:ascii="方正仿宋简体" w:eastAsia="方正仿宋简体" w:hAnsi="宋体" w:cs="宋体" w:hint="eastAsia"/>
          <w:color w:val="000000"/>
          <w:kern w:val="0"/>
          <w:sz w:val="32"/>
          <w:szCs w:val="32"/>
        </w:rPr>
        <w:t>工艺，采用高粱为原料、高温大曲、老窖泥池、百年老糟续</w:t>
      </w:r>
      <w:proofErr w:type="gramStart"/>
      <w:r w:rsidRPr="00425C54">
        <w:rPr>
          <w:rFonts w:ascii="方正仿宋简体" w:eastAsia="方正仿宋简体" w:hAnsi="宋体" w:cs="宋体" w:hint="eastAsia"/>
          <w:color w:val="000000"/>
          <w:kern w:val="0"/>
          <w:sz w:val="32"/>
          <w:szCs w:val="32"/>
        </w:rPr>
        <w:t>醅</w:t>
      </w:r>
      <w:proofErr w:type="gramEnd"/>
      <w:r w:rsidRPr="00425C54">
        <w:rPr>
          <w:rFonts w:ascii="方正仿宋简体" w:eastAsia="方正仿宋简体" w:hAnsi="宋体" w:cs="宋体" w:hint="eastAsia"/>
          <w:color w:val="000000"/>
          <w:kern w:val="0"/>
          <w:sz w:val="32"/>
          <w:szCs w:val="32"/>
        </w:rPr>
        <w:t>发酵、</w:t>
      </w:r>
      <w:proofErr w:type="gramStart"/>
      <w:r w:rsidRPr="00425C54">
        <w:rPr>
          <w:rFonts w:ascii="方正仿宋简体" w:eastAsia="方正仿宋简体" w:hAnsi="宋体" w:cs="宋体" w:hint="eastAsia"/>
          <w:color w:val="000000"/>
          <w:kern w:val="0"/>
          <w:sz w:val="32"/>
          <w:szCs w:val="32"/>
        </w:rPr>
        <w:t>缓汽蒸馏</w:t>
      </w:r>
      <w:proofErr w:type="gramEnd"/>
      <w:r w:rsidRPr="00425C54">
        <w:rPr>
          <w:rFonts w:ascii="方正仿宋简体" w:eastAsia="方正仿宋简体" w:hAnsi="宋体" w:cs="宋体" w:hint="eastAsia"/>
          <w:color w:val="000000"/>
          <w:kern w:val="0"/>
          <w:sz w:val="32"/>
          <w:szCs w:val="32"/>
        </w:rPr>
        <w:t>、分段接酒、分级入库、分级贮存。</w:t>
      </w:r>
      <w:r w:rsidRPr="00425C54">
        <w:rPr>
          <w:rFonts w:ascii="宋体" w:eastAsia="宋体" w:hAnsi="宋体" w:cs="宋体" w:hint="eastAsia"/>
          <w:color w:val="000000"/>
          <w:kern w:val="0"/>
          <w:szCs w:val="21"/>
        </w:rPr>
        <w:t> </w:t>
      </w:r>
    </w:p>
    <w:p w14:paraId="50B29108" w14:textId="77777777" w:rsidR="00425C54" w:rsidRPr="00425C54" w:rsidRDefault="00425C54" w:rsidP="00425C54">
      <w:pPr>
        <w:widowControl/>
        <w:shd w:val="clear" w:color="auto" w:fill="FFFFFF"/>
        <w:spacing w:after="300" w:line="360" w:lineRule="atLeast"/>
        <w:ind w:firstLine="627"/>
        <w:jc w:val="left"/>
        <w:rPr>
          <w:rFonts w:ascii="宋体" w:eastAsia="宋体" w:hAnsi="宋体" w:cs="宋体" w:hint="eastAsia"/>
          <w:color w:val="5B5B5B"/>
          <w:kern w:val="0"/>
          <w:szCs w:val="21"/>
        </w:rPr>
      </w:pPr>
      <w:r w:rsidRPr="00425C54">
        <w:rPr>
          <w:rFonts w:ascii="方正仿宋简体" w:eastAsia="方正仿宋简体" w:hAnsi="宋体" w:cs="宋体" w:hint="eastAsia"/>
          <w:color w:val="000000"/>
          <w:kern w:val="0"/>
          <w:sz w:val="32"/>
          <w:szCs w:val="32"/>
        </w:rPr>
        <w:t>稻壳、母糟 、高粱粉</w:t>
      </w:r>
      <w:r w:rsidRPr="00425C54">
        <w:rPr>
          <w:rFonts w:ascii="宋体" w:eastAsia="宋体" w:hAnsi="宋体" w:cs="宋体" w:hint="eastAsia"/>
          <w:color w:val="000000"/>
          <w:kern w:val="0"/>
          <w:sz w:val="32"/>
          <w:szCs w:val="32"/>
        </w:rPr>
        <w:t>→</w:t>
      </w:r>
      <w:r w:rsidRPr="00425C54">
        <w:rPr>
          <w:rFonts w:ascii="方正仿宋简体" w:eastAsia="方正仿宋简体" w:hAnsi="宋体" w:cs="宋体" w:hint="eastAsia"/>
          <w:color w:val="000000"/>
          <w:kern w:val="0"/>
          <w:sz w:val="32"/>
          <w:szCs w:val="32"/>
        </w:rPr>
        <w:t>装</w:t>
      </w:r>
      <w:proofErr w:type="gramStart"/>
      <w:r w:rsidRPr="00425C54">
        <w:rPr>
          <w:rFonts w:ascii="方正仿宋简体" w:eastAsia="方正仿宋简体" w:hAnsi="宋体" w:cs="宋体" w:hint="eastAsia"/>
          <w:color w:val="000000"/>
          <w:kern w:val="0"/>
          <w:sz w:val="32"/>
          <w:szCs w:val="32"/>
        </w:rPr>
        <w:t>甑</w:t>
      </w:r>
      <w:proofErr w:type="gramEnd"/>
      <w:r w:rsidRPr="00425C54">
        <w:rPr>
          <w:rFonts w:ascii="宋体" w:eastAsia="宋体" w:hAnsi="宋体" w:cs="宋体" w:hint="eastAsia"/>
          <w:color w:val="000000"/>
          <w:kern w:val="0"/>
          <w:sz w:val="32"/>
          <w:szCs w:val="32"/>
        </w:rPr>
        <w:t>→</w:t>
      </w:r>
      <w:r w:rsidRPr="00425C54">
        <w:rPr>
          <w:rFonts w:ascii="方正仿宋简体" w:eastAsia="方正仿宋简体" w:hAnsi="宋体" w:cs="宋体" w:hint="eastAsia"/>
          <w:color w:val="000000"/>
          <w:kern w:val="0"/>
          <w:sz w:val="32"/>
          <w:szCs w:val="32"/>
        </w:rPr>
        <w:t>蒸馏（原酒入库分级贮存）</w:t>
      </w:r>
      <w:r w:rsidRPr="00425C54">
        <w:rPr>
          <w:rFonts w:ascii="宋体" w:eastAsia="宋体" w:hAnsi="宋体" w:cs="宋体" w:hint="eastAsia"/>
          <w:color w:val="000000"/>
          <w:kern w:val="0"/>
          <w:sz w:val="32"/>
          <w:szCs w:val="32"/>
        </w:rPr>
        <w:t>→</w:t>
      </w:r>
      <w:proofErr w:type="gramStart"/>
      <w:r w:rsidRPr="00425C54">
        <w:rPr>
          <w:rFonts w:ascii="方正仿宋简体" w:eastAsia="方正仿宋简体" w:hAnsi="宋体" w:cs="宋体" w:hint="eastAsia"/>
          <w:color w:val="000000"/>
          <w:kern w:val="0"/>
          <w:sz w:val="32"/>
          <w:szCs w:val="32"/>
        </w:rPr>
        <w:t>蒸粮</w:t>
      </w:r>
      <w:proofErr w:type="gramEnd"/>
      <w:r w:rsidRPr="00425C54">
        <w:rPr>
          <w:rFonts w:ascii="宋体" w:eastAsia="宋体" w:hAnsi="宋体" w:cs="宋体" w:hint="eastAsia"/>
          <w:color w:val="000000"/>
          <w:kern w:val="0"/>
          <w:sz w:val="32"/>
          <w:szCs w:val="32"/>
        </w:rPr>
        <w:t>→</w:t>
      </w:r>
      <w:r w:rsidRPr="00425C54">
        <w:rPr>
          <w:rFonts w:ascii="方正仿宋简体" w:eastAsia="方正仿宋简体" w:hAnsi="宋体" w:cs="宋体" w:hint="eastAsia"/>
          <w:color w:val="000000"/>
          <w:kern w:val="0"/>
          <w:sz w:val="32"/>
          <w:szCs w:val="32"/>
        </w:rPr>
        <w:t>出</w:t>
      </w:r>
      <w:proofErr w:type="gramStart"/>
      <w:r w:rsidRPr="00425C54">
        <w:rPr>
          <w:rFonts w:ascii="方正仿宋简体" w:eastAsia="方正仿宋简体" w:hAnsi="宋体" w:cs="宋体" w:hint="eastAsia"/>
          <w:color w:val="000000"/>
          <w:kern w:val="0"/>
          <w:sz w:val="32"/>
          <w:szCs w:val="32"/>
        </w:rPr>
        <w:t>甑</w:t>
      </w:r>
      <w:proofErr w:type="gramEnd"/>
      <w:r w:rsidRPr="00425C54">
        <w:rPr>
          <w:rFonts w:ascii="宋体" w:eastAsia="宋体" w:hAnsi="宋体" w:cs="宋体" w:hint="eastAsia"/>
          <w:color w:val="000000"/>
          <w:kern w:val="0"/>
          <w:sz w:val="32"/>
          <w:szCs w:val="32"/>
        </w:rPr>
        <w:t>→</w:t>
      </w:r>
      <w:r w:rsidRPr="00425C54">
        <w:rPr>
          <w:rFonts w:ascii="方正仿宋简体" w:eastAsia="方正仿宋简体" w:hAnsi="宋体" w:cs="宋体" w:hint="eastAsia"/>
          <w:color w:val="000000"/>
          <w:kern w:val="0"/>
          <w:sz w:val="32"/>
          <w:szCs w:val="32"/>
        </w:rPr>
        <w:t>打量水</w:t>
      </w:r>
      <w:r w:rsidRPr="00425C54">
        <w:rPr>
          <w:rFonts w:ascii="宋体" w:eastAsia="宋体" w:hAnsi="宋体" w:cs="宋体" w:hint="eastAsia"/>
          <w:color w:val="000000"/>
          <w:kern w:val="0"/>
          <w:sz w:val="32"/>
          <w:szCs w:val="32"/>
        </w:rPr>
        <w:t>→</w:t>
      </w:r>
      <w:r w:rsidRPr="00425C54">
        <w:rPr>
          <w:rFonts w:ascii="方正仿宋简体" w:eastAsia="方正仿宋简体" w:hAnsi="宋体" w:cs="宋体" w:hint="eastAsia"/>
          <w:color w:val="000000"/>
          <w:kern w:val="0"/>
          <w:sz w:val="32"/>
          <w:szCs w:val="32"/>
        </w:rPr>
        <w:t>摊凉</w:t>
      </w:r>
      <w:r w:rsidRPr="00425C54">
        <w:rPr>
          <w:rFonts w:ascii="宋体" w:eastAsia="宋体" w:hAnsi="宋体" w:cs="宋体" w:hint="eastAsia"/>
          <w:color w:val="000000"/>
          <w:kern w:val="0"/>
          <w:sz w:val="32"/>
          <w:szCs w:val="32"/>
        </w:rPr>
        <w:t>→</w:t>
      </w:r>
      <w:r w:rsidRPr="00425C54">
        <w:rPr>
          <w:rFonts w:ascii="方正仿宋简体" w:eastAsia="方正仿宋简体" w:hAnsi="宋体" w:cs="宋体" w:hint="eastAsia"/>
          <w:color w:val="000000"/>
          <w:kern w:val="0"/>
          <w:sz w:val="32"/>
          <w:szCs w:val="32"/>
        </w:rPr>
        <w:t>下曲</w:t>
      </w:r>
      <w:r w:rsidRPr="00425C54">
        <w:rPr>
          <w:rFonts w:ascii="宋体" w:eastAsia="宋体" w:hAnsi="宋体" w:cs="宋体" w:hint="eastAsia"/>
          <w:color w:val="000000"/>
          <w:kern w:val="0"/>
          <w:sz w:val="32"/>
          <w:szCs w:val="32"/>
        </w:rPr>
        <w:t>→</w:t>
      </w:r>
      <w:r w:rsidRPr="00425C54">
        <w:rPr>
          <w:rFonts w:ascii="方正仿宋简体" w:eastAsia="方正仿宋简体" w:hAnsi="宋体" w:cs="宋体" w:hint="eastAsia"/>
          <w:color w:val="000000"/>
          <w:kern w:val="0"/>
          <w:sz w:val="32"/>
          <w:szCs w:val="32"/>
        </w:rPr>
        <w:t>入窖发酵 。</w:t>
      </w:r>
      <w:r w:rsidRPr="00425C54">
        <w:rPr>
          <w:rFonts w:ascii="宋体" w:eastAsia="宋体" w:hAnsi="宋体" w:cs="宋体" w:hint="eastAsia"/>
          <w:color w:val="000000"/>
          <w:kern w:val="0"/>
          <w:szCs w:val="21"/>
        </w:rPr>
        <w:t> </w:t>
      </w:r>
    </w:p>
    <w:p w14:paraId="6D72BA6B" w14:textId="77777777" w:rsidR="00425C54" w:rsidRPr="00425C54" w:rsidRDefault="00425C54" w:rsidP="00425C54">
      <w:pPr>
        <w:widowControl/>
        <w:shd w:val="clear" w:color="auto" w:fill="FFFFFF"/>
        <w:spacing w:after="300" w:line="360" w:lineRule="atLeast"/>
        <w:ind w:firstLine="630"/>
        <w:jc w:val="left"/>
        <w:rPr>
          <w:rFonts w:ascii="宋体" w:eastAsia="宋体" w:hAnsi="宋体" w:cs="宋体" w:hint="eastAsia"/>
          <w:color w:val="5B5B5B"/>
          <w:kern w:val="0"/>
          <w:szCs w:val="21"/>
        </w:rPr>
      </w:pPr>
      <w:r w:rsidRPr="00425C54">
        <w:rPr>
          <w:rFonts w:ascii="方正楷体简体" w:eastAsia="方正楷体简体" w:hAnsi="宋体" w:cs="宋体" w:hint="eastAsia"/>
          <w:b/>
          <w:bCs/>
          <w:color w:val="000000"/>
          <w:kern w:val="0"/>
          <w:sz w:val="32"/>
          <w:szCs w:val="32"/>
        </w:rPr>
        <w:t>2．工艺说明：</w:t>
      </w:r>
      <w:r w:rsidRPr="00425C54">
        <w:rPr>
          <w:rFonts w:ascii="宋体" w:eastAsia="宋体" w:hAnsi="宋体" w:cs="宋体" w:hint="eastAsia"/>
          <w:color w:val="000000"/>
          <w:kern w:val="0"/>
          <w:szCs w:val="21"/>
        </w:rPr>
        <w:t> </w:t>
      </w:r>
    </w:p>
    <w:p w14:paraId="6566905B" w14:textId="77777777" w:rsidR="00425C54" w:rsidRPr="00425C54" w:rsidRDefault="00425C54" w:rsidP="00425C54">
      <w:pPr>
        <w:widowControl/>
        <w:shd w:val="clear" w:color="auto" w:fill="FFFFFF"/>
        <w:spacing w:after="300" w:line="360" w:lineRule="atLeast"/>
        <w:ind w:firstLine="630"/>
        <w:jc w:val="left"/>
        <w:rPr>
          <w:rFonts w:ascii="宋体" w:eastAsia="宋体" w:hAnsi="宋体" w:cs="宋体" w:hint="eastAsia"/>
          <w:color w:val="5B5B5B"/>
          <w:kern w:val="0"/>
          <w:szCs w:val="21"/>
        </w:rPr>
      </w:pPr>
      <w:r w:rsidRPr="00425C54">
        <w:rPr>
          <w:rFonts w:ascii="方正仿宋简体" w:eastAsia="方正仿宋简体" w:hAnsi="宋体" w:cs="宋体" w:hint="eastAsia"/>
          <w:b/>
          <w:bCs/>
          <w:color w:val="000000"/>
          <w:kern w:val="0"/>
          <w:sz w:val="32"/>
          <w:szCs w:val="32"/>
        </w:rPr>
        <w:t>（1）粮食粉碎：</w:t>
      </w:r>
      <w:proofErr w:type="gramStart"/>
      <w:r w:rsidRPr="00425C54">
        <w:rPr>
          <w:rFonts w:ascii="方正仿宋简体" w:eastAsia="方正仿宋简体" w:hAnsi="宋体" w:cs="宋体" w:hint="eastAsia"/>
          <w:color w:val="000000"/>
          <w:kern w:val="0"/>
          <w:sz w:val="32"/>
          <w:szCs w:val="32"/>
        </w:rPr>
        <w:t>采能钢磨</w:t>
      </w:r>
      <w:proofErr w:type="gramEnd"/>
      <w:r w:rsidRPr="00425C54">
        <w:rPr>
          <w:rFonts w:ascii="方正仿宋简体" w:eastAsia="方正仿宋简体" w:hAnsi="宋体" w:cs="宋体" w:hint="eastAsia"/>
          <w:color w:val="000000"/>
          <w:kern w:val="0"/>
          <w:sz w:val="32"/>
          <w:szCs w:val="32"/>
        </w:rPr>
        <w:t>把粮食粉碎成四、六瓣，以通过20</w:t>
      </w:r>
      <w:proofErr w:type="gramStart"/>
      <w:r w:rsidRPr="00425C54">
        <w:rPr>
          <w:rFonts w:ascii="方正仿宋简体" w:eastAsia="方正仿宋简体" w:hAnsi="宋体" w:cs="宋体" w:hint="eastAsia"/>
          <w:color w:val="000000"/>
          <w:kern w:val="0"/>
          <w:sz w:val="32"/>
          <w:szCs w:val="32"/>
        </w:rPr>
        <w:t>目筛占</w:t>
      </w:r>
      <w:proofErr w:type="gramEnd"/>
      <w:r w:rsidRPr="00425C54">
        <w:rPr>
          <w:rFonts w:ascii="方正仿宋简体" w:eastAsia="方正仿宋简体" w:hAnsi="宋体" w:cs="宋体" w:hint="eastAsia"/>
          <w:color w:val="000000"/>
          <w:kern w:val="0"/>
          <w:sz w:val="32"/>
          <w:szCs w:val="32"/>
        </w:rPr>
        <w:t>70%为宜。</w:t>
      </w:r>
      <w:r w:rsidRPr="00425C54">
        <w:rPr>
          <w:rFonts w:ascii="宋体" w:eastAsia="宋体" w:hAnsi="宋体" w:cs="宋体" w:hint="eastAsia"/>
          <w:color w:val="000000"/>
          <w:kern w:val="0"/>
          <w:szCs w:val="21"/>
        </w:rPr>
        <w:t> </w:t>
      </w:r>
    </w:p>
    <w:p w14:paraId="2ABCEC12" w14:textId="77777777" w:rsidR="00425C54" w:rsidRPr="00425C54" w:rsidRDefault="00425C54" w:rsidP="00425C54">
      <w:pPr>
        <w:widowControl/>
        <w:shd w:val="clear" w:color="auto" w:fill="FFFFFF"/>
        <w:spacing w:after="300" w:line="360" w:lineRule="atLeast"/>
        <w:ind w:firstLine="630"/>
        <w:jc w:val="left"/>
        <w:rPr>
          <w:rFonts w:ascii="宋体" w:eastAsia="宋体" w:hAnsi="宋体" w:cs="宋体" w:hint="eastAsia"/>
          <w:color w:val="5B5B5B"/>
          <w:kern w:val="0"/>
          <w:szCs w:val="21"/>
        </w:rPr>
      </w:pPr>
      <w:r w:rsidRPr="00425C54">
        <w:rPr>
          <w:rFonts w:ascii="方正仿宋简体" w:eastAsia="方正仿宋简体" w:hAnsi="宋体" w:cs="宋体" w:hint="eastAsia"/>
          <w:b/>
          <w:bCs/>
          <w:color w:val="000000"/>
          <w:kern w:val="0"/>
          <w:sz w:val="32"/>
          <w:szCs w:val="32"/>
        </w:rPr>
        <w:t>（2）稻壳清蒸：</w:t>
      </w:r>
      <w:r w:rsidRPr="00425C54">
        <w:rPr>
          <w:rFonts w:ascii="方正仿宋简体" w:eastAsia="方正仿宋简体" w:hAnsi="宋体" w:cs="宋体" w:hint="eastAsia"/>
          <w:color w:val="000000"/>
          <w:kern w:val="0"/>
          <w:sz w:val="32"/>
          <w:szCs w:val="32"/>
        </w:rPr>
        <w:t>将新鲜稻壳放入</w:t>
      </w:r>
      <w:proofErr w:type="gramStart"/>
      <w:r w:rsidRPr="00425C54">
        <w:rPr>
          <w:rFonts w:ascii="方正仿宋简体" w:eastAsia="方正仿宋简体" w:hAnsi="宋体" w:cs="宋体" w:hint="eastAsia"/>
          <w:color w:val="000000"/>
          <w:kern w:val="0"/>
          <w:sz w:val="32"/>
          <w:szCs w:val="32"/>
        </w:rPr>
        <w:t>甑</w:t>
      </w:r>
      <w:proofErr w:type="gramEnd"/>
      <w:r w:rsidRPr="00425C54">
        <w:rPr>
          <w:rFonts w:ascii="方正仿宋简体" w:eastAsia="方正仿宋简体" w:hAnsi="宋体" w:cs="宋体" w:hint="eastAsia"/>
          <w:color w:val="000000"/>
          <w:kern w:val="0"/>
          <w:sz w:val="32"/>
          <w:szCs w:val="32"/>
        </w:rPr>
        <w:t>中，</w:t>
      </w:r>
      <w:proofErr w:type="gramStart"/>
      <w:r w:rsidRPr="00425C54">
        <w:rPr>
          <w:rFonts w:ascii="方正仿宋简体" w:eastAsia="方正仿宋简体" w:hAnsi="宋体" w:cs="宋体" w:hint="eastAsia"/>
          <w:color w:val="000000"/>
          <w:kern w:val="0"/>
          <w:sz w:val="32"/>
          <w:szCs w:val="32"/>
        </w:rPr>
        <w:t>圆汽后</w:t>
      </w:r>
      <w:proofErr w:type="gramEnd"/>
      <w:r w:rsidRPr="00425C54">
        <w:rPr>
          <w:rFonts w:ascii="方正仿宋简体" w:eastAsia="方正仿宋简体" w:hAnsi="宋体" w:cs="宋体" w:hint="eastAsia"/>
          <w:color w:val="000000"/>
          <w:kern w:val="0"/>
          <w:sz w:val="32"/>
          <w:szCs w:val="32"/>
        </w:rPr>
        <w:t>清蒸1h以上摊凉备用。</w:t>
      </w:r>
      <w:r w:rsidRPr="00425C54">
        <w:rPr>
          <w:rFonts w:ascii="宋体" w:eastAsia="宋体" w:hAnsi="宋体" w:cs="宋体" w:hint="eastAsia"/>
          <w:color w:val="000000"/>
          <w:kern w:val="0"/>
          <w:szCs w:val="21"/>
        </w:rPr>
        <w:t> </w:t>
      </w:r>
    </w:p>
    <w:p w14:paraId="2CB92F6E" w14:textId="77777777" w:rsidR="00425C54" w:rsidRPr="00425C54" w:rsidRDefault="00425C54" w:rsidP="00425C54">
      <w:pPr>
        <w:widowControl/>
        <w:shd w:val="clear" w:color="auto" w:fill="FFFFFF"/>
        <w:spacing w:after="300" w:line="360" w:lineRule="atLeast"/>
        <w:ind w:firstLine="630"/>
        <w:jc w:val="left"/>
        <w:rPr>
          <w:rFonts w:ascii="宋体" w:eastAsia="宋体" w:hAnsi="宋体" w:cs="宋体" w:hint="eastAsia"/>
          <w:color w:val="5B5B5B"/>
          <w:kern w:val="0"/>
          <w:szCs w:val="21"/>
        </w:rPr>
      </w:pPr>
      <w:r w:rsidRPr="00425C54">
        <w:rPr>
          <w:rFonts w:ascii="方正仿宋简体" w:eastAsia="方正仿宋简体" w:hAnsi="宋体" w:cs="宋体" w:hint="eastAsia"/>
          <w:b/>
          <w:bCs/>
          <w:color w:val="000000"/>
          <w:kern w:val="0"/>
          <w:sz w:val="32"/>
          <w:szCs w:val="32"/>
        </w:rPr>
        <w:lastRenderedPageBreak/>
        <w:t>（3）配料：</w:t>
      </w:r>
      <w:r w:rsidRPr="00425C54">
        <w:rPr>
          <w:rFonts w:ascii="方正仿宋简体" w:eastAsia="方正仿宋简体" w:hAnsi="宋体" w:cs="宋体" w:hint="eastAsia"/>
          <w:color w:val="000000"/>
          <w:kern w:val="0"/>
          <w:sz w:val="32"/>
          <w:szCs w:val="32"/>
        </w:rPr>
        <w:t>将粉碎后的高粱、出池母糟、稻壳混合均匀，用扫帚打碎蛋团，以待上</w:t>
      </w:r>
      <w:proofErr w:type="gramStart"/>
      <w:r w:rsidRPr="00425C54">
        <w:rPr>
          <w:rFonts w:ascii="方正仿宋简体" w:eastAsia="方正仿宋简体" w:hAnsi="宋体" w:cs="宋体" w:hint="eastAsia"/>
          <w:color w:val="000000"/>
          <w:kern w:val="0"/>
          <w:sz w:val="32"/>
          <w:szCs w:val="32"/>
        </w:rPr>
        <w:t>甑</w:t>
      </w:r>
      <w:proofErr w:type="gramEnd"/>
      <w:r w:rsidRPr="00425C54">
        <w:rPr>
          <w:rFonts w:ascii="方正仿宋简体" w:eastAsia="方正仿宋简体" w:hAnsi="宋体" w:cs="宋体" w:hint="eastAsia"/>
          <w:color w:val="000000"/>
          <w:kern w:val="0"/>
          <w:sz w:val="32"/>
          <w:szCs w:val="32"/>
        </w:rPr>
        <w:t>。</w:t>
      </w:r>
      <w:r w:rsidRPr="00425C54">
        <w:rPr>
          <w:rFonts w:ascii="宋体" w:eastAsia="宋体" w:hAnsi="宋体" w:cs="宋体" w:hint="eastAsia"/>
          <w:color w:val="000000"/>
          <w:kern w:val="0"/>
          <w:szCs w:val="21"/>
        </w:rPr>
        <w:t> </w:t>
      </w:r>
    </w:p>
    <w:p w14:paraId="575D4DF9" w14:textId="77777777" w:rsidR="00425C54" w:rsidRPr="00425C54" w:rsidRDefault="00425C54" w:rsidP="00425C54">
      <w:pPr>
        <w:widowControl/>
        <w:shd w:val="clear" w:color="auto" w:fill="FFFFFF"/>
        <w:spacing w:after="300" w:line="360" w:lineRule="atLeast"/>
        <w:ind w:firstLine="630"/>
        <w:jc w:val="left"/>
        <w:rPr>
          <w:rFonts w:ascii="宋体" w:eastAsia="宋体" w:hAnsi="宋体" w:cs="宋体" w:hint="eastAsia"/>
          <w:color w:val="5B5B5B"/>
          <w:kern w:val="0"/>
          <w:szCs w:val="21"/>
        </w:rPr>
      </w:pPr>
      <w:r w:rsidRPr="00425C54">
        <w:rPr>
          <w:rFonts w:ascii="方正仿宋简体" w:eastAsia="方正仿宋简体" w:hAnsi="宋体" w:cs="宋体" w:hint="eastAsia"/>
          <w:b/>
          <w:bCs/>
          <w:color w:val="000000"/>
          <w:kern w:val="0"/>
          <w:sz w:val="32"/>
          <w:szCs w:val="32"/>
        </w:rPr>
        <w:t>（4）装</w:t>
      </w:r>
      <w:proofErr w:type="gramStart"/>
      <w:r w:rsidRPr="00425C54">
        <w:rPr>
          <w:rFonts w:ascii="方正仿宋简体" w:eastAsia="方正仿宋简体" w:hAnsi="宋体" w:cs="宋体" w:hint="eastAsia"/>
          <w:b/>
          <w:bCs/>
          <w:color w:val="000000"/>
          <w:kern w:val="0"/>
          <w:sz w:val="32"/>
          <w:szCs w:val="32"/>
        </w:rPr>
        <w:t>甑</w:t>
      </w:r>
      <w:proofErr w:type="gramEnd"/>
      <w:r w:rsidRPr="00425C54">
        <w:rPr>
          <w:rFonts w:ascii="方正仿宋简体" w:eastAsia="方正仿宋简体" w:hAnsi="宋体" w:cs="宋体" w:hint="eastAsia"/>
          <w:b/>
          <w:bCs/>
          <w:color w:val="000000"/>
          <w:kern w:val="0"/>
          <w:sz w:val="32"/>
          <w:szCs w:val="32"/>
        </w:rPr>
        <w:t>：</w:t>
      </w:r>
      <w:r w:rsidRPr="00425C54">
        <w:rPr>
          <w:rFonts w:ascii="方正仿宋简体" w:eastAsia="方正仿宋简体" w:hAnsi="宋体" w:cs="宋体" w:hint="eastAsia"/>
          <w:color w:val="000000"/>
          <w:kern w:val="0"/>
          <w:sz w:val="32"/>
          <w:szCs w:val="32"/>
        </w:rPr>
        <w:t>将糟</w:t>
      </w:r>
      <w:proofErr w:type="gramStart"/>
      <w:r w:rsidRPr="00425C54">
        <w:rPr>
          <w:rFonts w:ascii="方正仿宋简体" w:eastAsia="方正仿宋简体" w:hAnsi="宋体" w:cs="宋体" w:hint="eastAsia"/>
          <w:color w:val="000000"/>
          <w:kern w:val="0"/>
          <w:sz w:val="32"/>
          <w:szCs w:val="32"/>
        </w:rPr>
        <w:t>醅</w:t>
      </w:r>
      <w:proofErr w:type="gramEnd"/>
      <w:r w:rsidRPr="00425C54">
        <w:rPr>
          <w:rFonts w:ascii="方正仿宋简体" w:eastAsia="方正仿宋简体" w:hAnsi="宋体" w:cs="宋体" w:hint="eastAsia"/>
          <w:color w:val="000000"/>
          <w:kern w:val="0"/>
          <w:sz w:val="32"/>
          <w:szCs w:val="32"/>
        </w:rPr>
        <w:t>轻轻装入端</w:t>
      </w:r>
      <w:proofErr w:type="gramStart"/>
      <w:r w:rsidRPr="00425C54">
        <w:rPr>
          <w:rFonts w:ascii="方正仿宋简体" w:eastAsia="方正仿宋简体" w:hAnsi="宋体" w:cs="宋体" w:hint="eastAsia"/>
          <w:color w:val="000000"/>
          <w:kern w:val="0"/>
          <w:sz w:val="32"/>
          <w:szCs w:val="32"/>
        </w:rPr>
        <w:t>撮</w:t>
      </w:r>
      <w:proofErr w:type="gramEnd"/>
      <w:r w:rsidRPr="00425C54">
        <w:rPr>
          <w:rFonts w:ascii="方正仿宋简体" w:eastAsia="方正仿宋简体" w:hAnsi="宋体" w:cs="宋体" w:hint="eastAsia"/>
          <w:color w:val="000000"/>
          <w:kern w:val="0"/>
          <w:sz w:val="32"/>
          <w:szCs w:val="32"/>
        </w:rPr>
        <w:t>，人体下身贴紧</w:t>
      </w:r>
      <w:proofErr w:type="gramStart"/>
      <w:r w:rsidRPr="00425C54">
        <w:rPr>
          <w:rFonts w:ascii="方正仿宋简体" w:eastAsia="方正仿宋简体" w:hAnsi="宋体" w:cs="宋体" w:hint="eastAsia"/>
          <w:color w:val="000000"/>
          <w:kern w:val="0"/>
          <w:sz w:val="32"/>
          <w:szCs w:val="32"/>
        </w:rPr>
        <w:t>甑</w:t>
      </w:r>
      <w:proofErr w:type="gramEnd"/>
      <w:r w:rsidRPr="00425C54">
        <w:rPr>
          <w:rFonts w:ascii="方正仿宋简体" w:eastAsia="方正仿宋简体" w:hAnsi="宋体" w:cs="宋体" w:hint="eastAsia"/>
          <w:color w:val="000000"/>
          <w:kern w:val="0"/>
          <w:sz w:val="32"/>
          <w:szCs w:val="32"/>
        </w:rPr>
        <w:t>桶，将料轻轻均匀地铺撒于</w:t>
      </w:r>
      <w:proofErr w:type="gramStart"/>
      <w:r w:rsidRPr="00425C54">
        <w:rPr>
          <w:rFonts w:ascii="方正仿宋简体" w:eastAsia="方正仿宋简体" w:hAnsi="宋体" w:cs="宋体" w:hint="eastAsia"/>
          <w:color w:val="000000"/>
          <w:kern w:val="0"/>
          <w:sz w:val="32"/>
          <w:szCs w:val="32"/>
        </w:rPr>
        <w:t>甑</w:t>
      </w:r>
      <w:proofErr w:type="gramEnd"/>
      <w:r w:rsidRPr="00425C54">
        <w:rPr>
          <w:rFonts w:ascii="方正仿宋简体" w:eastAsia="方正仿宋简体" w:hAnsi="宋体" w:cs="宋体" w:hint="eastAsia"/>
          <w:color w:val="000000"/>
          <w:kern w:val="0"/>
          <w:sz w:val="32"/>
          <w:szCs w:val="32"/>
        </w:rPr>
        <w:t>内，掌握</w:t>
      </w:r>
      <w:r w:rsidRPr="00425C54">
        <w:rPr>
          <w:rFonts w:ascii="方正仿宋简体" w:eastAsia="方正仿宋简体" w:hAnsi="宋体" w:cs="宋体" w:hint="eastAsia"/>
          <w:color w:val="000000"/>
          <w:kern w:val="0"/>
          <w:sz w:val="32"/>
          <w:szCs w:val="32"/>
        </w:rPr>
        <w:t> </w:t>
      </w:r>
      <w:r w:rsidRPr="00425C54">
        <w:rPr>
          <w:rFonts w:ascii="宋体" w:eastAsia="宋体" w:hAnsi="宋体" w:cs="宋体" w:hint="eastAsia"/>
          <w:color w:val="000000"/>
          <w:kern w:val="0"/>
          <w:sz w:val="32"/>
          <w:szCs w:val="32"/>
        </w:rPr>
        <w:t>“</w:t>
      </w:r>
      <w:r w:rsidRPr="00425C54">
        <w:rPr>
          <w:rFonts w:ascii="方正仿宋简体" w:eastAsia="方正仿宋简体" w:hAnsi="宋体" w:cs="宋体" w:hint="eastAsia"/>
          <w:color w:val="000000"/>
          <w:kern w:val="0"/>
          <w:sz w:val="32"/>
          <w:szCs w:val="32"/>
        </w:rPr>
        <w:t>轻、松、匀、簿、缓</w:t>
      </w:r>
      <w:r w:rsidRPr="00425C54">
        <w:rPr>
          <w:rFonts w:ascii="宋体" w:eastAsia="宋体" w:hAnsi="宋体" w:cs="宋体" w:hint="eastAsia"/>
          <w:color w:val="000000"/>
          <w:kern w:val="0"/>
          <w:sz w:val="32"/>
          <w:szCs w:val="32"/>
        </w:rPr>
        <w:t>”</w:t>
      </w:r>
      <w:r w:rsidRPr="00425C54">
        <w:rPr>
          <w:rFonts w:ascii="方正仿宋简体" w:eastAsia="方正仿宋简体" w:hAnsi="宋体" w:cs="宋体" w:hint="eastAsia"/>
          <w:color w:val="000000"/>
          <w:kern w:val="0"/>
          <w:sz w:val="32"/>
          <w:szCs w:val="32"/>
        </w:rPr>
        <w:t>五字要决，入库酒度65%vol以上。</w:t>
      </w:r>
      <w:r w:rsidRPr="00425C54">
        <w:rPr>
          <w:rFonts w:ascii="宋体" w:eastAsia="宋体" w:hAnsi="宋体" w:cs="宋体" w:hint="eastAsia"/>
          <w:color w:val="000000"/>
          <w:kern w:val="0"/>
          <w:szCs w:val="21"/>
        </w:rPr>
        <w:t> </w:t>
      </w:r>
    </w:p>
    <w:p w14:paraId="31854072" w14:textId="77777777" w:rsidR="00425C54" w:rsidRPr="00425C54" w:rsidRDefault="00425C54" w:rsidP="00425C54">
      <w:pPr>
        <w:widowControl/>
        <w:shd w:val="clear" w:color="auto" w:fill="FFFFFF"/>
        <w:spacing w:after="300" w:line="360" w:lineRule="atLeast"/>
        <w:ind w:firstLine="630"/>
        <w:jc w:val="left"/>
        <w:rPr>
          <w:rFonts w:ascii="宋体" w:eastAsia="宋体" w:hAnsi="宋体" w:cs="宋体" w:hint="eastAsia"/>
          <w:color w:val="5B5B5B"/>
          <w:kern w:val="0"/>
          <w:szCs w:val="21"/>
        </w:rPr>
      </w:pPr>
      <w:r w:rsidRPr="00425C54">
        <w:rPr>
          <w:rFonts w:ascii="方正仿宋简体" w:eastAsia="方正仿宋简体" w:hAnsi="宋体" w:cs="宋体" w:hint="eastAsia"/>
          <w:b/>
          <w:bCs/>
          <w:color w:val="000000"/>
          <w:kern w:val="0"/>
          <w:sz w:val="32"/>
          <w:szCs w:val="32"/>
        </w:rPr>
        <w:t>（5）蒸粮：</w:t>
      </w:r>
      <w:r w:rsidRPr="00425C54">
        <w:rPr>
          <w:rFonts w:ascii="方正仿宋简体" w:eastAsia="方正仿宋简体" w:hAnsi="宋体" w:cs="宋体" w:hint="eastAsia"/>
          <w:color w:val="000000"/>
          <w:kern w:val="0"/>
          <w:sz w:val="32"/>
          <w:szCs w:val="32"/>
        </w:rPr>
        <w:t xml:space="preserve">蒸完酒后，开大汽压至0.18 </w:t>
      </w:r>
      <w:proofErr w:type="spellStart"/>
      <w:r w:rsidRPr="00425C54">
        <w:rPr>
          <w:rFonts w:ascii="方正仿宋简体" w:eastAsia="方正仿宋简体" w:hAnsi="宋体" w:cs="宋体" w:hint="eastAsia"/>
          <w:color w:val="000000"/>
          <w:kern w:val="0"/>
          <w:sz w:val="32"/>
          <w:szCs w:val="32"/>
        </w:rPr>
        <w:t>Mpa</w:t>
      </w:r>
      <w:proofErr w:type="spellEnd"/>
      <w:r w:rsidRPr="00425C54">
        <w:rPr>
          <w:rFonts w:ascii="方正仿宋简体" w:eastAsia="方正仿宋简体" w:hAnsi="宋体" w:cs="宋体" w:hint="eastAsia"/>
          <w:color w:val="000000"/>
          <w:kern w:val="0"/>
          <w:sz w:val="32"/>
          <w:szCs w:val="32"/>
        </w:rPr>
        <w:t>至0.20 MPa，进行蒸粮，要求熟而不粘、内无生心。</w:t>
      </w:r>
      <w:r w:rsidRPr="00425C54">
        <w:rPr>
          <w:rFonts w:ascii="宋体" w:eastAsia="宋体" w:hAnsi="宋体" w:cs="宋体" w:hint="eastAsia"/>
          <w:color w:val="000000"/>
          <w:kern w:val="0"/>
          <w:szCs w:val="21"/>
        </w:rPr>
        <w:t> </w:t>
      </w:r>
    </w:p>
    <w:p w14:paraId="600619F9" w14:textId="77777777" w:rsidR="00425C54" w:rsidRPr="00425C54" w:rsidRDefault="00425C54" w:rsidP="00425C54">
      <w:pPr>
        <w:widowControl/>
        <w:shd w:val="clear" w:color="auto" w:fill="FFFFFF"/>
        <w:spacing w:after="300" w:line="360" w:lineRule="atLeast"/>
        <w:ind w:firstLine="630"/>
        <w:jc w:val="left"/>
        <w:rPr>
          <w:rFonts w:ascii="宋体" w:eastAsia="宋体" w:hAnsi="宋体" w:cs="宋体" w:hint="eastAsia"/>
          <w:color w:val="5B5B5B"/>
          <w:kern w:val="0"/>
          <w:szCs w:val="21"/>
        </w:rPr>
      </w:pPr>
      <w:r w:rsidRPr="00425C54">
        <w:rPr>
          <w:rFonts w:ascii="方正仿宋简体" w:eastAsia="方正仿宋简体" w:hAnsi="宋体" w:cs="宋体" w:hint="eastAsia"/>
          <w:b/>
          <w:bCs/>
          <w:color w:val="000000"/>
          <w:kern w:val="0"/>
          <w:sz w:val="32"/>
          <w:szCs w:val="32"/>
        </w:rPr>
        <w:t>（6）出</w:t>
      </w:r>
      <w:proofErr w:type="gramStart"/>
      <w:r w:rsidRPr="00425C54">
        <w:rPr>
          <w:rFonts w:ascii="方正仿宋简体" w:eastAsia="方正仿宋简体" w:hAnsi="宋体" w:cs="宋体" w:hint="eastAsia"/>
          <w:b/>
          <w:bCs/>
          <w:color w:val="000000"/>
          <w:kern w:val="0"/>
          <w:sz w:val="32"/>
          <w:szCs w:val="32"/>
        </w:rPr>
        <w:t>甑</w:t>
      </w:r>
      <w:proofErr w:type="gramEnd"/>
      <w:r w:rsidRPr="00425C54">
        <w:rPr>
          <w:rFonts w:ascii="方正仿宋简体" w:eastAsia="方正仿宋简体" w:hAnsi="宋体" w:cs="宋体" w:hint="eastAsia"/>
          <w:b/>
          <w:bCs/>
          <w:color w:val="000000"/>
          <w:kern w:val="0"/>
          <w:sz w:val="32"/>
          <w:szCs w:val="32"/>
        </w:rPr>
        <w:t>打量水：</w:t>
      </w:r>
      <w:r w:rsidRPr="00425C54">
        <w:rPr>
          <w:rFonts w:ascii="方正仿宋简体" w:eastAsia="方正仿宋简体" w:hAnsi="宋体" w:cs="宋体" w:hint="eastAsia"/>
          <w:color w:val="000000"/>
          <w:kern w:val="0"/>
          <w:sz w:val="32"/>
          <w:szCs w:val="32"/>
        </w:rPr>
        <w:t>粮食蒸熟后，立即打80</w:t>
      </w:r>
      <w:r w:rsidRPr="00425C54">
        <w:rPr>
          <w:rFonts w:ascii="Times New Roman" w:eastAsia="方正仿宋简体" w:hAnsi="Times New Roman" w:cs="Times New Roman"/>
          <w:color w:val="000000"/>
          <w:kern w:val="0"/>
          <w:sz w:val="32"/>
          <w:szCs w:val="32"/>
        </w:rPr>
        <w:t>℃</w:t>
      </w:r>
      <w:r w:rsidRPr="00425C54">
        <w:rPr>
          <w:rFonts w:ascii="方正仿宋简体" w:eastAsia="方正仿宋简体" w:hAnsi="宋体" w:cs="宋体" w:hint="eastAsia"/>
          <w:color w:val="000000"/>
          <w:kern w:val="0"/>
          <w:sz w:val="32"/>
          <w:szCs w:val="32"/>
        </w:rPr>
        <w:t>以上的量水，使入窖粮</w:t>
      </w:r>
      <w:proofErr w:type="gramStart"/>
      <w:r w:rsidRPr="00425C54">
        <w:rPr>
          <w:rFonts w:ascii="方正仿宋简体" w:eastAsia="方正仿宋简体" w:hAnsi="宋体" w:cs="宋体" w:hint="eastAsia"/>
          <w:color w:val="000000"/>
          <w:kern w:val="0"/>
          <w:sz w:val="32"/>
          <w:szCs w:val="32"/>
        </w:rPr>
        <w:t>醅水份</w:t>
      </w:r>
      <w:proofErr w:type="gramEnd"/>
      <w:r w:rsidRPr="00425C54">
        <w:rPr>
          <w:rFonts w:ascii="方正仿宋简体" w:eastAsia="方正仿宋简体" w:hAnsi="宋体" w:cs="宋体" w:hint="eastAsia"/>
          <w:color w:val="000000"/>
          <w:kern w:val="0"/>
          <w:sz w:val="32"/>
          <w:szCs w:val="32"/>
        </w:rPr>
        <w:t>控制在56%至58%。</w:t>
      </w:r>
      <w:r w:rsidRPr="00425C54">
        <w:rPr>
          <w:rFonts w:ascii="宋体" w:eastAsia="宋体" w:hAnsi="宋体" w:cs="宋体" w:hint="eastAsia"/>
          <w:color w:val="000000"/>
          <w:kern w:val="0"/>
          <w:szCs w:val="21"/>
        </w:rPr>
        <w:t> </w:t>
      </w:r>
    </w:p>
    <w:p w14:paraId="651F4703" w14:textId="77777777" w:rsidR="00425C54" w:rsidRPr="00425C54" w:rsidRDefault="00425C54" w:rsidP="00425C54">
      <w:pPr>
        <w:widowControl/>
        <w:shd w:val="clear" w:color="auto" w:fill="FFFFFF"/>
        <w:spacing w:after="300" w:line="360" w:lineRule="atLeast"/>
        <w:ind w:firstLine="630"/>
        <w:jc w:val="left"/>
        <w:rPr>
          <w:rFonts w:ascii="宋体" w:eastAsia="宋体" w:hAnsi="宋体" w:cs="宋体" w:hint="eastAsia"/>
          <w:color w:val="5B5B5B"/>
          <w:kern w:val="0"/>
          <w:szCs w:val="21"/>
        </w:rPr>
      </w:pPr>
      <w:r w:rsidRPr="00425C54">
        <w:rPr>
          <w:rFonts w:ascii="方正仿宋简体" w:eastAsia="方正仿宋简体" w:hAnsi="宋体" w:cs="宋体" w:hint="eastAsia"/>
          <w:b/>
          <w:bCs/>
          <w:color w:val="000000"/>
          <w:kern w:val="0"/>
          <w:sz w:val="32"/>
          <w:szCs w:val="32"/>
        </w:rPr>
        <w:t>（7）摊凉：</w:t>
      </w:r>
      <w:r w:rsidRPr="00425C54">
        <w:rPr>
          <w:rFonts w:ascii="方正仿宋简体" w:eastAsia="方正仿宋简体" w:hAnsi="宋体" w:cs="宋体" w:hint="eastAsia"/>
          <w:color w:val="000000"/>
          <w:kern w:val="0"/>
          <w:sz w:val="32"/>
          <w:szCs w:val="32"/>
        </w:rPr>
        <w:t>加完量水，开鼓风降温至40</w:t>
      </w:r>
      <w:r w:rsidRPr="00425C54">
        <w:rPr>
          <w:rFonts w:ascii="宋体" w:eastAsia="宋体" w:hAnsi="宋体" w:cs="宋体" w:hint="eastAsia"/>
          <w:color w:val="000000"/>
          <w:kern w:val="0"/>
          <w:sz w:val="32"/>
          <w:szCs w:val="32"/>
        </w:rPr>
        <w:t>℃</w:t>
      </w:r>
      <w:r w:rsidRPr="00425C54">
        <w:rPr>
          <w:rFonts w:ascii="方正仿宋简体" w:eastAsia="方正仿宋简体" w:hAnsi="宋体" w:cs="宋体" w:hint="eastAsia"/>
          <w:color w:val="000000"/>
          <w:kern w:val="0"/>
          <w:sz w:val="32"/>
          <w:szCs w:val="32"/>
        </w:rPr>
        <w:t>至50</w:t>
      </w:r>
      <w:r w:rsidRPr="00425C54">
        <w:rPr>
          <w:rFonts w:ascii="Times New Roman" w:eastAsia="方正仿宋简体" w:hAnsi="Times New Roman" w:cs="Times New Roman"/>
          <w:color w:val="000000"/>
          <w:kern w:val="0"/>
          <w:sz w:val="32"/>
          <w:szCs w:val="32"/>
        </w:rPr>
        <w:t>℃</w:t>
      </w:r>
      <w:r w:rsidRPr="00425C54">
        <w:rPr>
          <w:rFonts w:ascii="方正仿宋简体" w:eastAsia="方正仿宋简体" w:hAnsi="宋体" w:cs="宋体" w:hint="eastAsia"/>
          <w:color w:val="000000"/>
          <w:kern w:val="0"/>
          <w:sz w:val="32"/>
          <w:szCs w:val="32"/>
        </w:rPr>
        <w:t>时。</w:t>
      </w:r>
      <w:r w:rsidRPr="00425C54">
        <w:rPr>
          <w:rFonts w:ascii="宋体" w:eastAsia="宋体" w:hAnsi="宋体" w:cs="宋体" w:hint="eastAsia"/>
          <w:color w:val="000000"/>
          <w:kern w:val="0"/>
          <w:szCs w:val="21"/>
        </w:rPr>
        <w:t> </w:t>
      </w:r>
    </w:p>
    <w:p w14:paraId="7BF42AF5" w14:textId="77777777" w:rsidR="00425C54" w:rsidRPr="00425C54" w:rsidRDefault="00425C54" w:rsidP="00425C54">
      <w:pPr>
        <w:widowControl/>
        <w:shd w:val="clear" w:color="auto" w:fill="FFFFFF"/>
        <w:spacing w:after="300" w:line="360" w:lineRule="atLeast"/>
        <w:ind w:firstLine="630"/>
        <w:jc w:val="left"/>
        <w:rPr>
          <w:rFonts w:ascii="宋体" w:eastAsia="宋体" w:hAnsi="宋体" w:cs="宋体" w:hint="eastAsia"/>
          <w:color w:val="5B5B5B"/>
          <w:kern w:val="0"/>
          <w:szCs w:val="21"/>
        </w:rPr>
      </w:pPr>
      <w:r w:rsidRPr="00425C54">
        <w:rPr>
          <w:rFonts w:ascii="方正仿宋简体" w:eastAsia="方正仿宋简体" w:hAnsi="宋体" w:cs="宋体" w:hint="eastAsia"/>
          <w:b/>
          <w:bCs/>
          <w:color w:val="000000"/>
          <w:kern w:val="0"/>
          <w:sz w:val="32"/>
          <w:szCs w:val="32"/>
        </w:rPr>
        <w:t>（8）加曲：</w:t>
      </w:r>
      <w:r w:rsidRPr="00425C54">
        <w:rPr>
          <w:rFonts w:ascii="方正仿宋简体" w:eastAsia="方正仿宋简体" w:hAnsi="宋体" w:cs="宋体" w:hint="eastAsia"/>
          <w:color w:val="000000"/>
          <w:kern w:val="0"/>
          <w:sz w:val="32"/>
          <w:szCs w:val="32"/>
        </w:rPr>
        <w:t>把</w:t>
      </w:r>
      <w:proofErr w:type="gramStart"/>
      <w:r w:rsidRPr="00425C54">
        <w:rPr>
          <w:rFonts w:ascii="方正仿宋简体" w:eastAsia="方正仿宋简体" w:hAnsi="宋体" w:cs="宋体" w:hint="eastAsia"/>
          <w:color w:val="000000"/>
          <w:kern w:val="0"/>
          <w:sz w:val="32"/>
          <w:szCs w:val="32"/>
        </w:rPr>
        <w:t>高温曲粉加入</w:t>
      </w:r>
      <w:proofErr w:type="gramEnd"/>
      <w:r w:rsidRPr="00425C54">
        <w:rPr>
          <w:rFonts w:ascii="方正仿宋简体" w:eastAsia="方正仿宋简体" w:hAnsi="宋体" w:cs="宋体" w:hint="eastAsia"/>
          <w:color w:val="000000"/>
          <w:kern w:val="0"/>
          <w:sz w:val="32"/>
          <w:szCs w:val="32"/>
        </w:rPr>
        <w:t>粮</w:t>
      </w:r>
      <w:proofErr w:type="gramStart"/>
      <w:r w:rsidRPr="00425C54">
        <w:rPr>
          <w:rFonts w:ascii="方正仿宋简体" w:eastAsia="方正仿宋简体" w:hAnsi="宋体" w:cs="宋体" w:hint="eastAsia"/>
          <w:color w:val="000000"/>
          <w:kern w:val="0"/>
          <w:sz w:val="32"/>
          <w:szCs w:val="32"/>
        </w:rPr>
        <w:t>醅</w:t>
      </w:r>
      <w:proofErr w:type="gramEnd"/>
      <w:r w:rsidRPr="00425C54">
        <w:rPr>
          <w:rFonts w:ascii="方正仿宋简体" w:eastAsia="方正仿宋简体" w:hAnsi="宋体" w:cs="宋体" w:hint="eastAsia"/>
          <w:color w:val="000000"/>
          <w:kern w:val="0"/>
          <w:sz w:val="32"/>
          <w:szCs w:val="32"/>
        </w:rPr>
        <w:t>中，充分翻拌均匀并降温至16</w:t>
      </w:r>
      <w:r w:rsidRPr="00425C54">
        <w:rPr>
          <w:rFonts w:ascii="宋体" w:eastAsia="宋体" w:hAnsi="宋体" w:cs="宋体" w:hint="eastAsia"/>
          <w:color w:val="000000"/>
          <w:kern w:val="0"/>
          <w:sz w:val="32"/>
          <w:szCs w:val="32"/>
        </w:rPr>
        <w:t>℃</w:t>
      </w:r>
      <w:r w:rsidRPr="00425C54">
        <w:rPr>
          <w:rFonts w:ascii="方正仿宋简体" w:eastAsia="方正仿宋简体" w:hAnsi="宋体" w:cs="宋体" w:hint="eastAsia"/>
          <w:color w:val="000000"/>
          <w:kern w:val="0"/>
          <w:sz w:val="32"/>
          <w:szCs w:val="32"/>
        </w:rPr>
        <w:t>至20</w:t>
      </w:r>
      <w:r w:rsidRPr="00425C54">
        <w:rPr>
          <w:rFonts w:ascii="Times New Roman" w:eastAsia="方正仿宋简体" w:hAnsi="Times New Roman" w:cs="Times New Roman"/>
          <w:color w:val="000000"/>
          <w:kern w:val="0"/>
          <w:sz w:val="32"/>
          <w:szCs w:val="32"/>
        </w:rPr>
        <w:t>℃</w:t>
      </w:r>
      <w:r w:rsidRPr="00425C54">
        <w:rPr>
          <w:rFonts w:ascii="方正仿宋简体" w:eastAsia="方正仿宋简体" w:hAnsi="宋体" w:cs="宋体" w:hint="eastAsia"/>
          <w:color w:val="000000"/>
          <w:kern w:val="0"/>
          <w:sz w:val="32"/>
          <w:szCs w:val="32"/>
        </w:rPr>
        <w:t>。</w:t>
      </w:r>
      <w:r w:rsidRPr="00425C54">
        <w:rPr>
          <w:rFonts w:ascii="宋体" w:eastAsia="宋体" w:hAnsi="宋体" w:cs="宋体" w:hint="eastAsia"/>
          <w:color w:val="000000"/>
          <w:kern w:val="0"/>
          <w:szCs w:val="21"/>
        </w:rPr>
        <w:t> </w:t>
      </w:r>
    </w:p>
    <w:p w14:paraId="6120F648" w14:textId="77777777" w:rsidR="00425C54" w:rsidRPr="00425C54" w:rsidRDefault="00425C54" w:rsidP="00425C54">
      <w:pPr>
        <w:widowControl/>
        <w:shd w:val="clear" w:color="auto" w:fill="FFFFFF"/>
        <w:spacing w:after="300" w:line="360" w:lineRule="atLeast"/>
        <w:ind w:firstLine="630"/>
        <w:jc w:val="left"/>
        <w:rPr>
          <w:rFonts w:ascii="宋体" w:eastAsia="宋体" w:hAnsi="宋体" w:cs="宋体" w:hint="eastAsia"/>
          <w:color w:val="5B5B5B"/>
          <w:kern w:val="0"/>
          <w:szCs w:val="21"/>
        </w:rPr>
      </w:pPr>
      <w:r w:rsidRPr="00425C54">
        <w:rPr>
          <w:rFonts w:ascii="方正仿宋简体" w:eastAsia="方正仿宋简体" w:hAnsi="宋体" w:cs="宋体" w:hint="eastAsia"/>
          <w:b/>
          <w:bCs/>
          <w:color w:val="000000"/>
          <w:kern w:val="0"/>
          <w:sz w:val="32"/>
          <w:szCs w:val="32"/>
        </w:rPr>
        <w:t>（9）入窖：</w:t>
      </w:r>
      <w:r w:rsidRPr="00425C54">
        <w:rPr>
          <w:rFonts w:ascii="方正仿宋简体" w:eastAsia="方正仿宋简体" w:hAnsi="宋体" w:cs="宋体" w:hint="eastAsia"/>
          <w:color w:val="000000"/>
          <w:kern w:val="0"/>
          <w:sz w:val="32"/>
          <w:szCs w:val="32"/>
        </w:rPr>
        <w:t>把加过曲的粮</w:t>
      </w:r>
      <w:proofErr w:type="gramStart"/>
      <w:r w:rsidRPr="00425C54">
        <w:rPr>
          <w:rFonts w:ascii="方正仿宋简体" w:eastAsia="方正仿宋简体" w:hAnsi="宋体" w:cs="宋体" w:hint="eastAsia"/>
          <w:color w:val="000000"/>
          <w:kern w:val="0"/>
          <w:sz w:val="32"/>
          <w:szCs w:val="32"/>
        </w:rPr>
        <w:t>醅</w:t>
      </w:r>
      <w:proofErr w:type="gramEnd"/>
      <w:r w:rsidRPr="00425C54">
        <w:rPr>
          <w:rFonts w:ascii="方正仿宋简体" w:eastAsia="方正仿宋简体" w:hAnsi="宋体" w:cs="宋体" w:hint="eastAsia"/>
          <w:color w:val="000000"/>
          <w:kern w:val="0"/>
          <w:sz w:val="32"/>
          <w:szCs w:val="32"/>
        </w:rPr>
        <w:t>分层入到窖内，摊平、四周踩紧。</w:t>
      </w:r>
      <w:r w:rsidRPr="00425C54">
        <w:rPr>
          <w:rFonts w:ascii="宋体" w:eastAsia="宋体" w:hAnsi="宋体" w:cs="宋体" w:hint="eastAsia"/>
          <w:color w:val="000000"/>
          <w:kern w:val="0"/>
          <w:szCs w:val="21"/>
        </w:rPr>
        <w:t> </w:t>
      </w:r>
    </w:p>
    <w:p w14:paraId="48951CF8" w14:textId="77777777" w:rsidR="00425C54" w:rsidRPr="00425C54" w:rsidRDefault="00425C54" w:rsidP="00425C54">
      <w:pPr>
        <w:widowControl/>
        <w:shd w:val="clear" w:color="auto" w:fill="FFFFFF"/>
        <w:spacing w:after="300" w:line="360" w:lineRule="atLeast"/>
        <w:ind w:firstLine="614"/>
        <w:jc w:val="left"/>
        <w:rPr>
          <w:rFonts w:ascii="宋体" w:eastAsia="宋体" w:hAnsi="宋体" w:cs="宋体" w:hint="eastAsia"/>
          <w:color w:val="5B5B5B"/>
          <w:kern w:val="0"/>
          <w:szCs w:val="21"/>
        </w:rPr>
      </w:pPr>
      <w:r w:rsidRPr="00425C54">
        <w:rPr>
          <w:rFonts w:ascii="方正仿宋简体" w:eastAsia="方正仿宋简体" w:hAnsi="宋体" w:cs="宋体" w:hint="eastAsia"/>
          <w:b/>
          <w:bCs/>
          <w:color w:val="000000"/>
          <w:kern w:val="0"/>
          <w:sz w:val="32"/>
          <w:szCs w:val="32"/>
        </w:rPr>
        <w:t>（10）封窖：</w:t>
      </w:r>
      <w:r w:rsidRPr="00425C54">
        <w:rPr>
          <w:rFonts w:ascii="方正仿宋简体" w:eastAsia="方正仿宋简体" w:hAnsi="宋体" w:cs="宋体" w:hint="eastAsia"/>
          <w:color w:val="000000"/>
          <w:kern w:val="0"/>
          <w:sz w:val="32"/>
          <w:szCs w:val="32"/>
        </w:rPr>
        <w:t>粮</w:t>
      </w:r>
      <w:proofErr w:type="gramStart"/>
      <w:r w:rsidRPr="00425C54">
        <w:rPr>
          <w:rFonts w:ascii="方正仿宋简体" w:eastAsia="方正仿宋简体" w:hAnsi="宋体" w:cs="宋体" w:hint="eastAsia"/>
          <w:color w:val="000000"/>
          <w:kern w:val="0"/>
          <w:sz w:val="32"/>
          <w:szCs w:val="32"/>
        </w:rPr>
        <w:t>醅入完</w:t>
      </w:r>
      <w:proofErr w:type="gramEnd"/>
      <w:r w:rsidRPr="00425C54">
        <w:rPr>
          <w:rFonts w:ascii="方正仿宋简体" w:eastAsia="方正仿宋简体" w:hAnsi="宋体" w:cs="宋体" w:hint="eastAsia"/>
          <w:color w:val="000000"/>
          <w:kern w:val="0"/>
          <w:sz w:val="32"/>
          <w:szCs w:val="32"/>
        </w:rPr>
        <w:t>后，上封10cm至15cm厚</w:t>
      </w:r>
      <w:proofErr w:type="gramStart"/>
      <w:r w:rsidRPr="00425C54">
        <w:rPr>
          <w:rFonts w:ascii="方正仿宋简体" w:eastAsia="方正仿宋简体" w:hAnsi="宋体" w:cs="宋体" w:hint="eastAsia"/>
          <w:color w:val="000000"/>
          <w:kern w:val="0"/>
          <w:sz w:val="32"/>
          <w:szCs w:val="32"/>
        </w:rPr>
        <w:t>的窖皮泥</w:t>
      </w:r>
      <w:proofErr w:type="gramEnd"/>
      <w:r w:rsidRPr="00425C54">
        <w:rPr>
          <w:rFonts w:ascii="方正仿宋简体" w:eastAsia="方正仿宋简体" w:hAnsi="宋体" w:cs="宋体" w:hint="eastAsia"/>
          <w:color w:val="000000"/>
          <w:kern w:val="0"/>
          <w:sz w:val="32"/>
          <w:szCs w:val="32"/>
        </w:rPr>
        <w:t>。</w:t>
      </w:r>
      <w:r w:rsidRPr="00425C54">
        <w:rPr>
          <w:rFonts w:ascii="宋体" w:eastAsia="宋体" w:hAnsi="宋体" w:cs="宋体" w:hint="eastAsia"/>
          <w:color w:val="000000"/>
          <w:kern w:val="0"/>
          <w:szCs w:val="21"/>
        </w:rPr>
        <w:t> </w:t>
      </w:r>
    </w:p>
    <w:p w14:paraId="1B8536C1" w14:textId="77777777" w:rsidR="00425C54" w:rsidRPr="00425C54" w:rsidRDefault="00425C54" w:rsidP="00425C54">
      <w:pPr>
        <w:widowControl/>
        <w:shd w:val="clear" w:color="auto" w:fill="FFFFFF"/>
        <w:spacing w:after="300" w:line="360" w:lineRule="atLeast"/>
        <w:ind w:firstLine="630"/>
        <w:jc w:val="left"/>
        <w:rPr>
          <w:rFonts w:ascii="宋体" w:eastAsia="宋体" w:hAnsi="宋体" w:cs="宋体" w:hint="eastAsia"/>
          <w:color w:val="5B5B5B"/>
          <w:kern w:val="0"/>
          <w:szCs w:val="21"/>
        </w:rPr>
      </w:pPr>
      <w:r w:rsidRPr="00425C54">
        <w:rPr>
          <w:rFonts w:ascii="方正仿宋简体" w:eastAsia="方正仿宋简体" w:hAnsi="宋体" w:cs="宋体" w:hint="eastAsia"/>
          <w:b/>
          <w:bCs/>
          <w:color w:val="000000"/>
          <w:kern w:val="0"/>
          <w:sz w:val="32"/>
          <w:szCs w:val="32"/>
        </w:rPr>
        <w:lastRenderedPageBreak/>
        <w:t>（11）跟窖：</w:t>
      </w:r>
      <w:r w:rsidRPr="00425C54">
        <w:rPr>
          <w:rFonts w:ascii="方正仿宋简体" w:eastAsia="方正仿宋简体" w:hAnsi="宋体" w:cs="宋体" w:hint="eastAsia"/>
          <w:color w:val="000000"/>
          <w:kern w:val="0"/>
          <w:sz w:val="32"/>
          <w:szCs w:val="32"/>
        </w:rPr>
        <w:t>入窖后，要求每天测量窖内温度变化，并检查池口，及时压紧边口，严防透气。</w:t>
      </w:r>
      <w:r w:rsidRPr="00425C54">
        <w:rPr>
          <w:rFonts w:ascii="宋体" w:eastAsia="宋体" w:hAnsi="宋体" w:cs="宋体" w:hint="eastAsia"/>
          <w:color w:val="000000"/>
          <w:kern w:val="0"/>
          <w:szCs w:val="21"/>
        </w:rPr>
        <w:t> </w:t>
      </w:r>
    </w:p>
    <w:p w14:paraId="609249BA" w14:textId="77777777" w:rsidR="00425C54" w:rsidRPr="00425C54" w:rsidRDefault="00425C54" w:rsidP="00425C54">
      <w:pPr>
        <w:widowControl/>
        <w:shd w:val="clear" w:color="auto" w:fill="FFFFFF"/>
        <w:spacing w:after="300" w:line="360" w:lineRule="atLeast"/>
        <w:ind w:firstLine="630"/>
        <w:jc w:val="left"/>
        <w:rPr>
          <w:rFonts w:ascii="宋体" w:eastAsia="宋体" w:hAnsi="宋体" w:cs="宋体" w:hint="eastAsia"/>
          <w:color w:val="5B5B5B"/>
          <w:kern w:val="0"/>
          <w:szCs w:val="21"/>
        </w:rPr>
      </w:pPr>
      <w:r w:rsidRPr="00425C54">
        <w:rPr>
          <w:rFonts w:ascii="方正仿宋简体" w:eastAsia="方正仿宋简体" w:hAnsi="宋体" w:cs="宋体" w:hint="eastAsia"/>
          <w:b/>
          <w:bCs/>
          <w:color w:val="000000"/>
          <w:kern w:val="0"/>
          <w:sz w:val="32"/>
          <w:szCs w:val="32"/>
        </w:rPr>
        <w:t>（12）发酵：</w:t>
      </w:r>
      <w:r w:rsidRPr="00425C54">
        <w:rPr>
          <w:rFonts w:ascii="方正仿宋简体" w:eastAsia="方正仿宋简体" w:hAnsi="宋体" w:cs="宋体" w:hint="eastAsia"/>
          <w:color w:val="000000"/>
          <w:kern w:val="0"/>
          <w:sz w:val="32"/>
          <w:szCs w:val="32"/>
        </w:rPr>
        <w:t>粮</w:t>
      </w:r>
      <w:proofErr w:type="gramStart"/>
      <w:r w:rsidRPr="00425C54">
        <w:rPr>
          <w:rFonts w:ascii="方正仿宋简体" w:eastAsia="方正仿宋简体" w:hAnsi="宋体" w:cs="宋体" w:hint="eastAsia"/>
          <w:color w:val="000000"/>
          <w:kern w:val="0"/>
          <w:sz w:val="32"/>
          <w:szCs w:val="32"/>
        </w:rPr>
        <w:t>醅</w:t>
      </w:r>
      <w:proofErr w:type="gramEnd"/>
      <w:r w:rsidRPr="00425C54">
        <w:rPr>
          <w:rFonts w:ascii="方正仿宋简体" w:eastAsia="方正仿宋简体" w:hAnsi="宋体" w:cs="宋体" w:hint="eastAsia"/>
          <w:color w:val="000000"/>
          <w:kern w:val="0"/>
          <w:sz w:val="32"/>
          <w:szCs w:val="32"/>
        </w:rPr>
        <w:t>在窖内发酵60d，在大曲微生物以及窖泥微生物的作用下，把粮食转化成酒的同时，也产生了大量的香味物质。</w:t>
      </w:r>
      <w:r w:rsidRPr="00425C54">
        <w:rPr>
          <w:rFonts w:ascii="宋体" w:eastAsia="宋体" w:hAnsi="宋体" w:cs="宋体" w:hint="eastAsia"/>
          <w:color w:val="000000"/>
          <w:kern w:val="0"/>
          <w:szCs w:val="21"/>
        </w:rPr>
        <w:t> </w:t>
      </w:r>
    </w:p>
    <w:p w14:paraId="67234693" w14:textId="77777777" w:rsidR="00425C54" w:rsidRPr="00425C54" w:rsidRDefault="00425C54" w:rsidP="00425C54">
      <w:pPr>
        <w:widowControl/>
        <w:shd w:val="clear" w:color="auto" w:fill="FFFFFF"/>
        <w:spacing w:after="300" w:line="360" w:lineRule="atLeast"/>
        <w:ind w:firstLine="630"/>
        <w:jc w:val="left"/>
        <w:rPr>
          <w:rFonts w:ascii="宋体" w:eastAsia="宋体" w:hAnsi="宋体" w:cs="宋体" w:hint="eastAsia"/>
          <w:color w:val="5B5B5B"/>
          <w:kern w:val="0"/>
          <w:szCs w:val="21"/>
        </w:rPr>
      </w:pPr>
      <w:r w:rsidRPr="00425C54">
        <w:rPr>
          <w:rFonts w:ascii="方正仿宋简体" w:eastAsia="方正仿宋简体" w:hAnsi="宋体" w:cs="宋体" w:hint="eastAsia"/>
          <w:b/>
          <w:bCs/>
          <w:color w:val="000000"/>
          <w:kern w:val="0"/>
          <w:sz w:val="32"/>
          <w:szCs w:val="32"/>
        </w:rPr>
        <w:t>（13）入库贮存：</w:t>
      </w:r>
      <w:r w:rsidRPr="00425C54">
        <w:rPr>
          <w:rFonts w:ascii="方正仿宋简体" w:eastAsia="方正仿宋简体" w:hAnsi="宋体" w:cs="宋体" w:hint="eastAsia"/>
          <w:color w:val="000000"/>
          <w:kern w:val="0"/>
          <w:sz w:val="32"/>
          <w:szCs w:val="32"/>
        </w:rPr>
        <w:t>原酒入库后，放入陶坛中，用麻纸密封，进行贮存三年以上备用。</w:t>
      </w:r>
      <w:r w:rsidRPr="00425C54">
        <w:rPr>
          <w:rFonts w:ascii="宋体" w:eastAsia="宋体" w:hAnsi="宋体" w:cs="宋体" w:hint="eastAsia"/>
          <w:color w:val="000000"/>
          <w:kern w:val="0"/>
          <w:szCs w:val="21"/>
        </w:rPr>
        <w:t> </w:t>
      </w:r>
    </w:p>
    <w:p w14:paraId="4F5765B8" w14:textId="77777777" w:rsidR="00425C54" w:rsidRPr="00425C54" w:rsidRDefault="00425C54" w:rsidP="00425C54">
      <w:pPr>
        <w:widowControl/>
        <w:shd w:val="clear" w:color="auto" w:fill="FFFFFF"/>
        <w:spacing w:after="300" w:line="360" w:lineRule="atLeast"/>
        <w:ind w:firstLine="627"/>
        <w:jc w:val="left"/>
        <w:rPr>
          <w:rFonts w:ascii="宋体" w:eastAsia="宋体" w:hAnsi="宋体" w:cs="宋体" w:hint="eastAsia"/>
          <w:color w:val="5B5B5B"/>
          <w:kern w:val="0"/>
          <w:szCs w:val="21"/>
        </w:rPr>
      </w:pPr>
      <w:r w:rsidRPr="00425C54">
        <w:rPr>
          <w:rFonts w:ascii="方正黑体简体" w:eastAsia="方正黑体简体" w:hAnsi="宋体" w:cs="宋体" w:hint="eastAsia"/>
          <w:color w:val="000000"/>
          <w:kern w:val="0"/>
          <w:sz w:val="32"/>
          <w:szCs w:val="32"/>
        </w:rPr>
        <w:t>四、调配工艺</w:t>
      </w:r>
      <w:r w:rsidRPr="00425C54">
        <w:rPr>
          <w:rFonts w:ascii="宋体" w:eastAsia="宋体" w:hAnsi="宋体" w:cs="宋体" w:hint="eastAsia"/>
          <w:color w:val="000000"/>
          <w:kern w:val="0"/>
          <w:szCs w:val="21"/>
        </w:rPr>
        <w:t> </w:t>
      </w:r>
    </w:p>
    <w:p w14:paraId="66E62865" w14:textId="77777777" w:rsidR="00425C54" w:rsidRPr="00425C54" w:rsidRDefault="00425C54" w:rsidP="00425C54">
      <w:pPr>
        <w:widowControl/>
        <w:shd w:val="clear" w:color="auto" w:fill="FFFFFF"/>
        <w:spacing w:after="300" w:line="360" w:lineRule="atLeast"/>
        <w:ind w:firstLine="630"/>
        <w:jc w:val="left"/>
        <w:rPr>
          <w:rFonts w:ascii="宋体" w:eastAsia="宋体" w:hAnsi="宋体" w:cs="宋体" w:hint="eastAsia"/>
          <w:color w:val="5B5B5B"/>
          <w:kern w:val="0"/>
          <w:szCs w:val="21"/>
        </w:rPr>
      </w:pPr>
      <w:r w:rsidRPr="00425C54">
        <w:rPr>
          <w:rFonts w:ascii="方正楷体简体" w:eastAsia="方正楷体简体" w:hAnsi="宋体" w:cs="宋体" w:hint="eastAsia"/>
          <w:b/>
          <w:bCs/>
          <w:color w:val="000000"/>
          <w:kern w:val="0"/>
          <w:sz w:val="32"/>
          <w:szCs w:val="32"/>
        </w:rPr>
        <w:t>1．调配工艺流程：</w:t>
      </w:r>
      <w:r w:rsidRPr="00425C54">
        <w:rPr>
          <w:rFonts w:ascii="宋体" w:eastAsia="宋体" w:hAnsi="宋体" w:cs="宋体" w:hint="eastAsia"/>
          <w:color w:val="000000"/>
          <w:kern w:val="0"/>
          <w:szCs w:val="21"/>
        </w:rPr>
        <w:t> </w:t>
      </w:r>
    </w:p>
    <w:p w14:paraId="26A8A1C1" w14:textId="77777777" w:rsidR="00425C54" w:rsidRPr="00425C54" w:rsidRDefault="00425C54" w:rsidP="00425C54">
      <w:pPr>
        <w:widowControl/>
        <w:shd w:val="clear" w:color="auto" w:fill="FFFFFF"/>
        <w:spacing w:after="300" w:line="360" w:lineRule="atLeast"/>
        <w:ind w:firstLine="630"/>
        <w:jc w:val="left"/>
        <w:rPr>
          <w:rFonts w:ascii="宋体" w:eastAsia="宋体" w:hAnsi="宋体" w:cs="宋体" w:hint="eastAsia"/>
          <w:color w:val="5B5B5B"/>
          <w:kern w:val="0"/>
          <w:szCs w:val="21"/>
        </w:rPr>
      </w:pPr>
      <w:r w:rsidRPr="00425C54">
        <w:rPr>
          <w:rFonts w:ascii="方正仿宋简体" w:eastAsia="方正仿宋简体" w:hAnsi="宋体" w:cs="宋体" w:hint="eastAsia"/>
          <w:b/>
          <w:bCs/>
          <w:color w:val="000000"/>
          <w:kern w:val="0"/>
          <w:sz w:val="32"/>
          <w:szCs w:val="32"/>
        </w:rPr>
        <w:t>（1）药材母液制备：</w:t>
      </w:r>
      <w:r w:rsidRPr="00425C54">
        <w:rPr>
          <w:rFonts w:ascii="方正仿宋简体" w:eastAsia="方正仿宋简体" w:hAnsi="宋体" w:cs="宋体" w:hint="eastAsia"/>
          <w:color w:val="000000"/>
          <w:kern w:val="0"/>
          <w:sz w:val="32"/>
          <w:szCs w:val="32"/>
        </w:rPr>
        <w:t>药材</w:t>
      </w:r>
      <w:r w:rsidRPr="00425C54">
        <w:rPr>
          <w:rFonts w:ascii="宋体" w:eastAsia="宋体" w:hAnsi="宋体" w:cs="宋体" w:hint="eastAsia"/>
          <w:color w:val="000000"/>
          <w:kern w:val="0"/>
          <w:sz w:val="32"/>
          <w:szCs w:val="32"/>
        </w:rPr>
        <w:t>→</w:t>
      </w:r>
      <w:r w:rsidRPr="00425C54">
        <w:rPr>
          <w:rFonts w:ascii="方正仿宋简体" w:eastAsia="方正仿宋简体" w:hAnsi="宋体" w:cs="宋体" w:hint="eastAsia"/>
          <w:color w:val="000000"/>
          <w:kern w:val="0"/>
          <w:sz w:val="32"/>
          <w:szCs w:val="32"/>
        </w:rPr>
        <w:t>加水浸泡</w:t>
      </w:r>
      <w:r w:rsidRPr="00425C54">
        <w:rPr>
          <w:rFonts w:ascii="宋体" w:eastAsia="宋体" w:hAnsi="宋体" w:cs="宋体" w:hint="eastAsia"/>
          <w:color w:val="000000"/>
          <w:kern w:val="0"/>
          <w:sz w:val="32"/>
          <w:szCs w:val="32"/>
        </w:rPr>
        <w:t>→</w:t>
      </w:r>
      <w:r w:rsidRPr="00425C54">
        <w:rPr>
          <w:rFonts w:ascii="方正仿宋简体" w:eastAsia="方正仿宋简体" w:hAnsi="宋体" w:cs="宋体" w:hint="eastAsia"/>
          <w:color w:val="000000"/>
          <w:kern w:val="0"/>
          <w:sz w:val="32"/>
          <w:szCs w:val="32"/>
        </w:rPr>
        <w:t>瓦罐煎药</w:t>
      </w:r>
      <w:r w:rsidRPr="00425C54">
        <w:rPr>
          <w:rFonts w:ascii="宋体" w:eastAsia="宋体" w:hAnsi="宋体" w:cs="宋体" w:hint="eastAsia"/>
          <w:color w:val="000000"/>
          <w:kern w:val="0"/>
          <w:sz w:val="32"/>
          <w:szCs w:val="32"/>
        </w:rPr>
        <w:t>→</w:t>
      </w:r>
      <w:r w:rsidRPr="00425C54">
        <w:rPr>
          <w:rFonts w:ascii="方正仿宋简体" w:eastAsia="方正仿宋简体" w:hAnsi="宋体" w:cs="宋体" w:hint="eastAsia"/>
          <w:color w:val="000000"/>
          <w:kern w:val="0"/>
          <w:sz w:val="32"/>
          <w:szCs w:val="32"/>
        </w:rPr>
        <w:t>加蛋清</w:t>
      </w:r>
      <w:r w:rsidRPr="00425C54">
        <w:rPr>
          <w:rFonts w:ascii="宋体" w:eastAsia="宋体" w:hAnsi="宋体" w:cs="宋体" w:hint="eastAsia"/>
          <w:color w:val="000000"/>
          <w:kern w:val="0"/>
          <w:sz w:val="32"/>
          <w:szCs w:val="32"/>
        </w:rPr>
        <w:t>→</w:t>
      </w:r>
      <w:r w:rsidRPr="00425C54">
        <w:rPr>
          <w:rFonts w:ascii="方正仿宋简体" w:eastAsia="方正仿宋简体" w:hAnsi="宋体" w:cs="宋体" w:hint="eastAsia"/>
          <w:color w:val="000000"/>
          <w:kern w:val="0"/>
          <w:sz w:val="32"/>
          <w:szCs w:val="32"/>
        </w:rPr>
        <w:t>冷却去杂</w:t>
      </w:r>
      <w:r w:rsidRPr="00425C54">
        <w:rPr>
          <w:rFonts w:ascii="宋体" w:eastAsia="宋体" w:hAnsi="宋体" w:cs="宋体" w:hint="eastAsia"/>
          <w:color w:val="000000"/>
          <w:kern w:val="0"/>
          <w:sz w:val="32"/>
          <w:szCs w:val="32"/>
        </w:rPr>
        <w:t>→</w:t>
      </w:r>
      <w:r w:rsidRPr="00425C54">
        <w:rPr>
          <w:rFonts w:ascii="方正仿宋简体" w:eastAsia="方正仿宋简体" w:hAnsi="宋体" w:cs="宋体" w:hint="eastAsia"/>
          <w:color w:val="000000"/>
          <w:kern w:val="0"/>
          <w:sz w:val="32"/>
          <w:szCs w:val="32"/>
        </w:rPr>
        <w:t>药材母液。</w:t>
      </w:r>
      <w:r w:rsidRPr="00425C54">
        <w:rPr>
          <w:rFonts w:ascii="宋体" w:eastAsia="宋体" w:hAnsi="宋体" w:cs="宋体" w:hint="eastAsia"/>
          <w:color w:val="000000"/>
          <w:kern w:val="0"/>
          <w:szCs w:val="21"/>
        </w:rPr>
        <w:t> </w:t>
      </w:r>
    </w:p>
    <w:p w14:paraId="2E5234A4" w14:textId="77777777" w:rsidR="00425C54" w:rsidRPr="00425C54" w:rsidRDefault="00425C54" w:rsidP="00425C54">
      <w:pPr>
        <w:widowControl/>
        <w:shd w:val="clear" w:color="auto" w:fill="FFFFFF"/>
        <w:spacing w:after="300" w:line="360" w:lineRule="atLeast"/>
        <w:ind w:firstLine="630"/>
        <w:jc w:val="left"/>
        <w:rPr>
          <w:rFonts w:ascii="宋体" w:eastAsia="宋体" w:hAnsi="宋体" w:cs="宋体" w:hint="eastAsia"/>
          <w:color w:val="5B5B5B"/>
          <w:kern w:val="0"/>
          <w:szCs w:val="21"/>
        </w:rPr>
      </w:pPr>
      <w:r w:rsidRPr="00425C54">
        <w:rPr>
          <w:rFonts w:ascii="方正仿宋简体" w:eastAsia="方正仿宋简体" w:hAnsi="宋体" w:cs="宋体" w:hint="eastAsia"/>
          <w:b/>
          <w:bCs/>
          <w:color w:val="000000"/>
          <w:kern w:val="0"/>
          <w:sz w:val="32"/>
          <w:szCs w:val="32"/>
        </w:rPr>
        <w:t>（2）糖液制备：</w:t>
      </w:r>
      <w:r w:rsidRPr="00425C54">
        <w:rPr>
          <w:rFonts w:ascii="方正仿宋简体" w:eastAsia="方正仿宋简体" w:hAnsi="宋体" w:cs="宋体" w:hint="eastAsia"/>
          <w:color w:val="000000"/>
          <w:kern w:val="0"/>
          <w:sz w:val="32"/>
          <w:szCs w:val="32"/>
        </w:rPr>
        <w:t>冰糖</w:t>
      </w:r>
      <w:r w:rsidRPr="00425C54">
        <w:rPr>
          <w:rFonts w:ascii="宋体" w:eastAsia="宋体" w:hAnsi="宋体" w:cs="宋体" w:hint="eastAsia"/>
          <w:color w:val="000000"/>
          <w:kern w:val="0"/>
          <w:sz w:val="32"/>
          <w:szCs w:val="32"/>
        </w:rPr>
        <w:t>→</w:t>
      </w:r>
      <w:r w:rsidRPr="00425C54">
        <w:rPr>
          <w:rFonts w:ascii="方正仿宋简体" w:eastAsia="方正仿宋简体" w:hAnsi="宋体" w:cs="宋体" w:hint="eastAsia"/>
          <w:color w:val="000000"/>
          <w:kern w:val="0"/>
          <w:sz w:val="32"/>
          <w:szCs w:val="32"/>
        </w:rPr>
        <w:t>配水</w:t>
      </w:r>
      <w:r w:rsidRPr="00425C54">
        <w:rPr>
          <w:rFonts w:ascii="宋体" w:eastAsia="宋体" w:hAnsi="宋体" w:cs="宋体" w:hint="eastAsia"/>
          <w:color w:val="000000"/>
          <w:kern w:val="0"/>
          <w:sz w:val="32"/>
          <w:szCs w:val="32"/>
        </w:rPr>
        <w:t>→</w:t>
      </w:r>
      <w:r w:rsidRPr="00425C54">
        <w:rPr>
          <w:rFonts w:ascii="方正仿宋简体" w:eastAsia="方正仿宋简体" w:hAnsi="宋体" w:cs="宋体" w:hint="eastAsia"/>
          <w:color w:val="000000"/>
          <w:kern w:val="0"/>
          <w:sz w:val="32"/>
          <w:szCs w:val="32"/>
        </w:rPr>
        <w:t>加热熬制</w:t>
      </w:r>
      <w:r w:rsidRPr="00425C54">
        <w:rPr>
          <w:rFonts w:ascii="宋体" w:eastAsia="宋体" w:hAnsi="宋体" w:cs="宋体" w:hint="eastAsia"/>
          <w:color w:val="000000"/>
          <w:kern w:val="0"/>
          <w:sz w:val="32"/>
          <w:szCs w:val="32"/>
        </w:rPr>
        <w:t>→</w:t>
      </w:r>
      <w:r w:rsidRPr="00425C54">
        <w:rPr>
          <w:rFonts w:ascii="方正仿宋简体" w:eastAsia="方正仿宋简体" w:hAnsi="宋体" w:cs="宋体" w:hint="eastAsia"/>
          <w:color w:val="000000"/>
          <w:kern w:val="0"/>
          <w:sz w:val="32"/>
          <w:szCs w:val="32"/>
        </w:rPr>
        <w:t>加蛋清</w:t>
      </w:r>
      <w:r w:rsidRPr="00425C54">
        <w:rPr>
          <w:rFonts w:ascii="宋体" w:eastAsia="宋体" w:hAnsi="宋体" w:cs="宋体" w:hint="eastAsia"/>
          <w:color w:val="000000"/>
          <w:kern w:val="0"/>
          <w:sz w:val="32"/>
          <w:szCs w:val="32"/>
        </w:rPr>
        <w:t>→</w:t>
      </w:r>
      <w:r w:rsidRPr="00425C54">
        <w:rPr>
          <w:rFonts w:ascii="方正仿宋简体" w:eastAsia="方正仿宋简体" w:hAnsi="宋体" w:cs="宋体" w:hint="eastAsia"/>
          <w:color w:val="000000"/>
          <w:kern w:val="0"/>
          <w:sz w:val="32"/>
          <w:szCs w:val="32"/>
        </w:rPr>
        <w:t>冷却去杂</w:t>
      </w:r>
      <w:r w:rsidRPr="00425C54">
        <w:rPr>
          <w:rFonts w:ascii="宋体" w:eastAsia="宋体" w:hAnsi="宋体" w:cs="宋体" w:hint="eastAsia"/>
          <w:color w:val="000000"/>
          <w:kern w:val="0"/>
          <w:sz w:val="32"/>
          <w:szCs w:val="32"/>
        </w:rPr>
        <w:t>→</w:t>
      </w:r>
      <w:r w:rsidRPr="00425C54">
        <w:rPr>
          <w:rFonts w:ascii="方正仿宋简体" w:eastAsia="方正仿宋简体" w:hAnsi="宋体" w:cs="宋体" w:hint="eastAsia"/>
          <w:color w:val="000000"/>
          <w:kern w:val="0"/>
          <w:sz w:val="32"/>
          <w:szCs w:val="32"/>
        </w:rPr>
        <w:t>冰糖母液。</w:t>
      </w:r>
      <w:r w:rsidRPr="00425C54">
        <w:rPr>
          <w:rFonts w:ascii="宋体" w:eastAsia="宋体" w:hAnsi="宋体" w:cs="宋体" w:hint="eastAsia"/>
          <w:color w:val="000000"/>
          <w:kern w:val="0"/>
          <w:szCs w:val="21"/>
        </w:rPr>
        <w:t> </w:t>
      </w:r>
    </w:p>
    <w:p w14:paraId="22BA5504" w14:textId="77777777" w:rsidR="00425C54" w:rsidRPr="00425C54" w:rsidRDefault="00425C54" w:rsidP="00425C54">
      <w:pPr>
        <w:widowControl/>
        <w:shd w:val="clear" w:color="auto" w:fill="FFFFFF"/>
        <w:spacing w:after="300" w:line="360" w:lineRule="atLeast"/>
        <w:ind w:firstLine="630"/>
        <w:jc w:val="left"/>
        <w:rPr>
          <w:rFonts w:ascii="宋体" w:eastAsia="宋体" w:hAnsi="宋体" w:cs="宋体" w:hint="eastAsia"/>
          <w:color w:val="5B5B5B"/>
          <w:kern w:val="0"/>
          <w:szCs w:val="21"/>
        </w:rPr>
      </w:pPr>
      <w:r w:rsidRPr="00425C54">
        <w:rPr>
          <w:rFonts w:ascii="方正仿宋简体" w:eastAsia="方正仿宋简体" w:hAnsi="宋体" w:cs="宋体" w:hint="eastAsia"/>
          <w:b/>
          <w:bCs/>
          <w:color w:val="000000"/>
          <w:kern w:val="0"/>
          <w:sz w:val="32"/>
          <w:szCs w:val="32"/>
        </w:rPr>
        <w:t>（3）酒基组合：</w:t>
      </w:r>
      <w:r w:rsidRPr="00425C54">
        <w:rPr>
          <w:rFonts w:ascii="方正仿宋简体" w:eastAsia="方正仿宋简体" w:hAnsi="宋体" w:cs="宋体" w:hint="eastAsia"/>
          <w:color w:val="000000"/>
          <w:kern w:val="0"/>
          <w:sz w:val="32"/>
          <w:szCs w:val="32"/>
        </w:rPr>
        <w:t>原酒</w:t>
      </w:r>
      <w:r w:rsidRPr="00425C54">
        <w:rPr>
          <w:rFonts w:ascii="宋体" w:eastAsia="宋体" w:hAnsi="宋体" w:cs="宋体" w:hint="eastAsia"/>
          <w:color w:val="000000"/>
          <w:kern w:val="0"/>
          <w:sz w:val="32"/>
          <w:szCs w:val="32"/>
        </w:rPr>
        <w:t>→</w:t>
      </w:r>
      <w:r w:rsidRPr="00425C54">
        <w:rPr>
          <w:rFonts w:ascii="方正仿宋简体" w:eastAsia="方正仿宋简体" w:hAnsi="宋体" w:cs="宋体" w:hint="eastAsia"/>
          <w:color w:val="000000"/>
          <w:kern w:val="0"/>
          <w:sz w:val="32"/>
          <w:szCs w:val="32"/>
        </w:rPr>
        <w:t>组合调配</w:t>
      </w:r>
      <w:r w:rsidRPr="00425C54">
        <w:rPr>
          <w:rFonts w:ascii="宋体" w:eastAsia="宋体" w:hAnsi="宋体" w:cs="宋体" w:hint="eastAsia"/>
          <w:color w:val="000000"/>
          <w:kern w:val="0"/>
          <w:sz w:val="32"/>
          <w:szCs w:val="32"/>
        </w:rPr>
        <w:t>→</w:t>
      </w:r>
      <w:r w:rsidRPr="00425C54">
        <w:rPr>
          <w:rFonts w:ascii="方正仿宋简体" w:eastAsia="方正仿宋简体" w:hAnsi="宋体" w:cs="宋体" w:hint="eastAsia"/>
          <w:color w:val="000000"/>
          <w:kern w:val="0"/>
          <w:sz w:val="32"/>
          <w:szCs w:val="32"/>
        </w:rPr>
        <w:t>感官</w:t>
      </w:r>
      <w:proofErr w:type="gramStart"/>
      <w:r w:rsidRPr="00425C54">
        <w:rPr>
          <w:rFonts w:ascii="方正仿宋简体" w:eastAsia="方正仿宋简体" w:hAnsi="宋体" w:cs="宋体" w:hint="eastAsia"/>
          <w:color w:val="000000"/>
          <w:kern w:val="0"/>
          <w:sz w:val="32"/>
          <w:szCs w:val="32"/>
        </w:rPr>
        <w:t>品偿</w:t>
      </w:r>
      <w:proofErr w:type="gramEnd"/>
      <w:r w:rsidRPr="00425C54">
        <w:rPr>
          <w:rFonts w:ascii="方正仿宋简体" w:eastAsia="方正仿宋简体" w:hAnsi="宋体" w:cs="宋体" w:hint="eastAsia"/>
          <w:color w:val="000000"/>
          <w:kern w:val="0"/>
          <w:sz w:val="32"/>
          <w:szCs w:val="32"/>
        </w:rPr>
        <w:t>分析</w:t>
      </w:r>
      <w:r w:rsidRPr="00425C54">
        <w:rPr>
          <w:rFonts w:ascii="宋体" w:eastAsia="宋体" w:hAnsi="宋体" w:cs="宋体" w:hint="eastAsia"/>
          <w:color w:val="000000"/>
          <w:kern w:val="0"/>
          <w:sz w:val="32"/>
          <w:szCs w:val="32"/>
        </w:rPr>
        <w:t>→</w:t>
      </w:r>
      <w:r w:rsidRPr="00425C54">
        <w:rPr>
          <w:rFonts w:ascii="方正仿宋简体" w:eastAsia="方正仿宋简体" w:hAnsi="宋体" w:cs="宋体" w:hint="eastAsia"/>
          <w:color w:val="000000"/>
          <w:kern w:val="0"/>
          <w:sz w:val="32"/>
          <w:szCs w:val="32"/>
        </w:rPr>
        <w:t>理化分析</w:t>
      </w:r>
      <w:r w:rsidRPr="00425C54">
        <w:rPr>
          <w:rFonts w:ascii="宋体" w:eastAsia="宋体" w:hAnsi="宋体" w:cs="宋体" w:hint="eastAsia"/>
          <w:color w:val="000000"/>
          <w:kern w:val="0"/>
          <w:sz w:val="32"/>
          <w:szCs w:val="32"/>
        </w:rPr>
        <w:t>→</w:t>
      </w:r>
      <w:r w:rsidRPr="00425C54">
        <w:rPr>
          <w:rFonts w:ascii="方正仿宋简体" w:eastAsia="方正仿宋简体" w:hAnsi="宋体" w:cs="宋体" w:hint="eastAsia"/>
          <w:color w:val="000000"/>
          <w:kern w:val="0"/>
          <w:sz w:val="32"/>
          <w:szCs w:val="32"/>
        </w:rPr>
        <w:t>绿豆烧酒基。</w:t>
      </w:r>
      <w:r w:rsidRPr="00425C54">
        <w:rPr>
          <w:rFonts w:ascii="宋体" w:eastAsia="宋体" w:hAnsi="宋体" w:cs="宋体" w:hint="eastAsia"/>
          <w:color w:val="000000"/>
          <w:kern w:val="0"/>
          <w:szCs w:val="21"/>
        </w:rPr>
        <w:t> </w:t>
      </w:r>
    </w:p>
    <w:p w14:paraId="615C4155" w14:textId="77777777" w:rsidR="00425C54" w:rsidRPr="00425C54" w:rsidRDefault="00425C54" w:rsidP="00425C54">
      <w:pPr>
        <w:widowControl/>
        <w:shd w:val="clear" w:color="auto" w:fill="FFFFFF"/>
        <w:spacing w:after="300" w:line="360" w:lineRule="atLeast"/>
        <w:ind w:firstLine="630"/>
        <w:jc w:val="left"/>
        <w:rPr>
          <w:rFonts w:ascii="宋体" w:eastAsia="宋体" w:hAnsi="宋体" w:cs="宋体" w:hint="eastAsia"/>
          <w:color w:val="5B5B5B"/>
          <w:kern w:val="0"/>
          <w:szCs w:val="21"/>
        </w:rPr>
      </w:pPr>
      <w:r w:rsidRPr="00425C54">
        <w:rPr>
          <w:rFonts w:ascii="方正仿宋简体" w:eastAsia="方正仿宋简体" w:hAnsi="宋体" w:cs="宋体" w:hint="eastAsia"/>
          <w:b/>
          <w:bCs/>
          <w:color w:val="000000"/>
          <w:kern w:val="0"/>
          <w:sz w:val="32"/>
          <w:szCs w:val="32"/>
        </w:rPr>
        <w:t>（4）窑湾绿豆烧调配：</w:t>
      </w:r>
      <w:r w:rsidRPr="00425C54">
        <w:rPr>
          <w:rFonts w:ascii="方正仿宋简体" w:eastAsia="方正仿宋简体" w:hAnsi="宋体" w:cs="宋体" w:hint="eastAsia"/>
          <w:color w:val="000000"/>
          <w:kern w:val="0"/>
          <w:sz w:val="32"/>
          <w:szCs w:val="32"/>
        </w:rPr>
        <w:t>药材母液、冰糖母液、绿豆烧基酒</w:t>
      </w:r>
      <w:r w:rsidRPr="00425C54">
        <w:rPr>
          <w:rFonts w:ascii="宋体" w:eastAsia="宋体" w:hAnsi="宋体" w:cs="宋体" w:hint="eastAsia"/>
          <w:color w:val="000000"/>
          <w:kern w:val="0"/>
          <w:sz w:val="32"/>
          <w:szCs w:val="32"/>
        </w:rPr>
        <w:t>→</w:t>
      </w:r>
      <w:r w:rsidRPr="00425C54">
        <w:rPr>
          <w:rFonts w:ascii="方正仿宋简体" w:eastAsia="方正仿宋简体" w:hAnsi="宋体" w:cs="宋体" w:hint="eastAsia"/>
          <w:color w:val="000000"/>
          <w:kern w:val="0"/>
          <w:sz w:val="32"/>
          <w:szCs w:val="32"/>
        </w:rPr>
        <w:t>混合均匀</w:t>
      </w:r>
      <w:r w:rsidRPr="00425C54">
        <w:rPr>
          <w:rFonts w:ascii="宋体" w:eastAsia="宋体" w:hAnsi="宋体" w:cs="宋体" w:hint="eastAsia"/>
          <w:color w:val="000000"/>
          <w:kern w:val="0"/>
          <w:sz w:val="32"/>
          <w:szCs w:val="32"/>
        </w:rPr>
        <w:t>→</w:t>
      </w:r>
      <w:r w:rsidRPr="00425C54">
        <w:rPr>
          <w:rFonts w:ascii="方正仿宋简体" w:eastAsia="方正仿宋简体" w:hAnsi="宋体" w:cs="宋体" w:hint="eastAsia"/>
          <w:color w:val="000000"/>
          <w:kern w:val="0"/>
          <w:sz w:val="32"/>
          <w:szCs w:val="32"/>
        </w:rPr>
        <w:t>加水调整酒度</w:t>
      </w:r>
      <w:r w:rsidRPr="00425C54">
        <w:rPr>
          <w:rFonts w:ascii="宋体" w:eastAsia="宋体" w:hAnsi="宋体" w:cs="宋体" w:hint="eastAsia"/>
          <w:color w:val="000000"/>
          <w:kern w:val="0"/>
          <w:sz w:val="32"/>
          <w:szCs w:val="32"/>
        </w:rPr>
        <w:t>→</w:t>
      </w:r>
      <w:r w:rsidRPr="00425C54">
        <w:rPr>
          <w:rFonts w:ascii="方正仿宋简体" w:eastAsia="方正仿宋简体" w:hAnsi="宋体" w:cs="宋体" w:hint="eastAsia"/>
          <w:color w:val="000000"/>
          <w:kern w:val="0"/>
          <w:sz w:val="32"/>
          <w:szCs w:val="32"/>
        </w:rPr>
        <w:t>感官及理化分析</w:t>
      </w:r>
      <w:r w:rsidRPr="00425C54">
        <w:rPr>
          <w:rFonts w:ascii="宋体" w:eastAsia="宋体" w:hAnsi="宋体" w:cs="宋体" w:hint="eastAsia"/>
          <w:color w:val="000000"/>
          <w:kern w:val="0"/>
          <w:sz w:val="32"/>
          <w:szCs w:val="32"/>
        </w:rPr>
        <w:t>→</w:t>
      </w:r>
      <w:r w:rsidRPr="00425C54">
        <w:rPr>
          <w:rFonts w:ascii="方正仿宋简体" w:eastAsia="方正仿宋简体" w:hAnsi="宋体" w:cs="宋体" w:hint="eastAsia"/>
          <w:color w:val="000000"/>
          <w:kern w:val="0"/>
          <w:sz w:val="32"/>
          <w:szCs w:val="32"/>
        </w:rPr>
        <w:t>贮存老熟</w:t>
      </w:r>
      <w:r w:rsidRPr="00425C54">
        <w:rPr>
          <w:rFonts w:ascii="宋体" w:eastAsia="宋体" w:hAnsi="宋体" w:cs="宋体" w:hint="eastAsia"/>
          <w:color w:val="000000"/>
          <w:kern w:val="0"/>
          <w:sz w:val="32"/>
          <w:szCs w:val="32"/>
        </w:rPr>
        <w:t>→</w:t>
      </w:r>
      <w:r w:rsidRPr="00425C54">
        <w:rPr>
          <w:rFonts w:ascii="方正仿宋简体" w:eastAsia="方正仿宋简体" w:hAnsi="宋体" w:cs="宋体" w:hint="eastAsia"/>
          <w:color w:val="000000"/>
          <w:kern w:val="0"/>
          <w:sz w:val="32"/>
          <w:szCs w:val="32"/>
        </w:rPr>
        <w:t>复调</w:t>
      </w:r>
      <w:r w:rsidRPr="00425C54">
        <w:rPr>
          <w:rFonts w:ascii="宋体" w:eastAsia="宋体" w:hAnsi="宋体" w:cs="宋体" w:hint="eastAsia"/>
          <w:color w:val="000000"/>
          <w:kern w:val="0"/>
          <w:sz w:val="32"/>
          <w:szCs w:val="32"/>
        </w:rPr>
        <w:t>→</w:t>
      </w:r>
      <w:r w:rsidRPr="00425C54">
        <w:rPr>
          <w:rFonts w:ascii="方正仿宋简体" w:eastAsia="方正仿宋简体" w:hAnsi="宋体" w:cs="宋体" w:hint="eastAsia"/>
          <w:color w:val="000000"/>
          <w:kern w:val="0"/>
          <w:sz w:val="32"/>
          <w:szCs w:val="32"/>
        </w:rPr>
        <w:t>机械过滤</w:t>
      </w:r>
      <w:r w:rsidRPr="00425C54">
        <w:rPr>
          <w:rFonts w:ascii="宋体" w:eastAsia="宋体" w:hAnsi="宋体" w:cs="宋体" w:hint="eastAsia"/>
          <w:color w:val="000000"/>
          <w:kern w:val="0"/>
          <w:sz w:val="32"/>
          <w:szCs w:val="32"/>
        </w:rPr>
        <w:t>→</w:t>
      </w:r>
      <w:r w:rsidRPr="00425C54">
        <w:rPr>
          <w:rFonts w:ascii="方正仿宋简体" w:eastAsia="方正仿宋简体" w:hAnsi="宋体" w:cs="宋体" w:hint="eastAsia"/>
          <w:color w:val="000000"/>
          <w:kern w:val="0"/>
          <w:sz w:val="32"/>
          <w:szCs w:val="32"/>
        </w:rPr>
        <w:t>感官及理化分析</w:t>
      </w:r>
      <w:r w:rsidRPr="00425C54">
        <w:rPr>
          <w:rFonts w:ascii="宋体" w:eastAsia="宋体" w:hAnsi="宋体" w:cs="宋体" w:hint="eastAsia"/>
          <w:color w:val="000000"/>
          <w:kern w:val="0"/>
          <w:sz w:val="32"/>
          <w:szCs w:val="32"/>
        </w:rPr>
        <w:t>→</w:t>
      </w:r>
      <w:r w:rsidRPr="00425C54">
        <w:rPr>
          <w:rFonts w:ascii="方正仿宋简体" w:eastAsia="方正仿宋简体" w:hAnsi="宋体" w:cs="宋体" w:hint="eastAsia"/>
          <w:color w:val="000000"/>
          <w:kern w:val="0"/>
          <w:sz w:val="32"/>
          <w:szCs w:val="32"/>
        </w:rPr>
        <w:t>包装出厂。</w:t>
      </w:r>
      <w:r w:rsidRPr="00425C54">
        <w:rPr>
          <w:rFonts w:ascii="宋体" w:eastAsia="宋体" w:hAnsi="宋体" w:cs="宋体" w:hint="eastAsia"/>
          <w:color w:val="000000"/>
          <w:kern w:val="0"/>
          <w:szCs w:val="21"/>
        </w:rPr>
        <w:t> </w:t>
      </w:r>
    </w:p>
    <w:p w14:paraId="2B4353A4" w14:textId="77777777" w:rsidR="00425C54" w:rsidRPr="00425C54" w:rsidRDefault="00425C54" w:rsidP="00425C54">
      <w:pPr>
        <w:widowControl/>
        <w:shd w:val="clear" w:color="auto" w:fill="FFFFFF"/>
        <w:spacing w:after="300" w:line="360" w:lineRule="atLeast"/>
        <w:ind w:firstLine="630"/>
        <w:jc w:val="left"/>
        <w:rPr>
          <w:rFonts w:ascii="宋体" w:eastAsia="宋体" w:hAnsi="宋体" w:cs="宋体" w:hint="eastAsia"/>
          <w:color w:val="5B5B5B"/>
          <w:kern w:val="0"/>
          <w:szCs w:val="21"/>
        </w:rPr>
      </w:pPr>
      <w:r w:rsidRPr="00425C54">
        <w:rPr>
          <w:rFonts w:ascii="方正楷体简体" w:eastAsia="方正楷体简体" w:hAnsi="宋体" w:cs="宋体" w:hint="eastAsia"/>
          <w:b/>
          <w:bCs/>
          <w:color w:val="000000"/>
          <w:kern w:val="0"/>
          <w:sz w:val="32"/>
          <w:szCs w:val="32"/>
        </w:rPr>
        <w:lastRenderedPageBreak/>
        <w:t>2．调配工艺要求：</w:t>
      </w:r>
      <w:r w:rsidRPr="00425C54">
        <w:rPr>
          <w:rFonts w:ascii="宋体" w:eastAsia="宋体" w:hAnsi="宋体" w:cs="宋体" w:hint="eastAsia"/>
          <w:color w:val="000000"/>
          <w:kern w:val="0"/>
          <w:szCs w:val="21"/>
        </w:rPr>
        <w:t> </w:t>
      </w:r>
    </w:p>
    <w:p w14:paraId="50EC746C" w14:textId="77777777" w:rsidR="00425C54" w:rsidRPr="00425C54" w:rsidRDefault="00425C54" w:rsidP="00425C54">
      <w:pPr>
        <w:widowControl/>
        <w:shd w:val="clear" w:color="auto" w:fill="FFFFFF"/>
        <w:spacing w:after="300" w:line="360" w:lineRule="atLeast"/>
        <w:ind w:firstLine="630"/>
        <w:jc w:val="left"/>
        <w:rPr>
          <w:rFonts w:ascii="宋体" w:eastAsia="宋体" w:hAnsi="宋体" w:cs="宋体" w:hint="eastAsia"/>
          <w:color w:val="5B5B5B"/>
          <w:kern w:val="0"/>
          <w:szCs w:val="21"/>
        </w:rPr>
      </w:pPr>
      <w:r w:rsidRPr="00425C54">
        <w:rPr>
          <w:rFonts w:ascii="方正仿宋简体" w:eastAsia="方正仿宋简体" w:hAnsi="宋体" w:cs="宋体" w:hint="eastAsia"/>
          <w:b/>
          <w:bCs/>
          <w:color w:val="000000"/>
          <w:kern w:val="0"/>
          <w:sz w:val="32"/>
          <w:szCs w:val="32"/>
        </w:rPr>
        <w:t>（1）药材浸泡和煎制：</w:t>
      </w:r>
      <w:r w:rsidRPr="00425C54">
        <w:rPr>
          <w:rFonts w:ascii="方正仿宋简体" w:eastAsia="方正仿宋简体" w:hAnsi="宋体" w:cs="宋体" w:hint="eastAsia"/>
          <w:color w:val="000000"/>
          <w:kern w:val="0"/>
          <w:sz w:val="32"/>
          <w:szCs w:val="32"/>
        </w:rPr>
        <w:t>把按一定比例配好的药材，用清水浸泡24h后，把药材取出淋干，按药与水=1：4的比例，把药材放入用当地瓷土烧制的瓦缸中，用木材文火缓慢煎制。煎制后的药冷到50</w:t>
      </w:r>
      <w:r w:rsidRPr="00425C54">
        <w:rPr>
          <w:rFonts w:ascii="宋体" w:eastAsia="宋体" w:hAnsi="宋体" w:cs="宋体" w:hint="eastAsia"/>
          <w:color w:val="000000"/>
          <w:kern w:val="0"/>
          <w:sz w:val="32"/>
          <w:szCs w:val="32"/>
        </w:rPr>
        <w:t>℃</w:t>
      </w:r>
      <w:r w:rsidRPr="00425C54">
        <w:rPr>
          <w:rFonts w:ascii="方正仿宋简体" w:eastAsia="方正仿宋简体" w:hAnsi="宋体" w:cs="宋体" w:hint="eastAsia"/>
          <w:color w:val="000000"/>
          <w:kern w:val="0"/>
          <w:sz w:val="32"/>
          <w:szCs w:val="32"/>
        </w:rPr>
        <w:t>至60</w:t>
      </w:r>
      <w:r w:rsidRPr="00425C54">
        <w:rPr>
          <w:rFonts w:ascii="宋体" w:eastAsia="宋体" w:hAnsi="宋体" w:cs="宋体" w:hint="eastAsia"/>
          <w:color w:val="000000"/>
          <w:kern w:val="0"/>
          <w:sz w:val="32"/>
          <w:szCs w:val="32"/>
        </w:rPr>
        <w:t>℃</w:t>
      </w:r>
      <w:r w:rsidRPr="00425C54">
        <w:rPr>
          <w:rFonts w:ascii="方正仿宋简体" w:eastAsia="方正仿宋简体" w:hAnsi="宋体" w:cs="宋体" w:hint="eastAsia"/>
          <w:color w:val="000000"/>
          <w:kern w:val="0"/>
          <w:sz w:val="32"/>
          <w:szCs w:val="32"/>
        </w:rPr>
        <w:t>，加入蛋清，搅拌均匀，4h至8h后，取上清液制得母液备用。</w:t>
      </w:r>
      <w:r w:rsidRPr="00425C54">
        <w:rPr>
          <w:rFonts w:ascii="宋体" w:eastAsia="宋体" w:hAnsi="宋体" w:cs="宋体" w:hint="eastAsia"/>
          <w:color w:val="000000"/>
          <w:kern w:val="0"/>
          <w:szCs w:val="21"/>
        </w:rPr>
        <w:t> </w:t>
      </w:r>
    </w:p>
    <w:p w14:paraId="1A3B35C5" w14:textId="77777777" w:rsidR="00425C54" w:rsidRPr="00425C54" w:rsidRDefault="00425C54" w:rsidP="00425C54">
      <w:pPr>
        <w:widowControl/>
        <w:shd w:val="clear" w:color="auto" w:fill="FFFFFF"/>
        <w:spacing w:after="300" w:line="360" w:lineRule="atLeast"/>
        <w:ind w:firstLine="630"/>
        <w:jc w:val="left"/>
        <w:rPr>
          <w:rFonts w:ascii="宋体" w:eastAsia="宋体" w:hAnsi="宋体" w:cs="宋体" w:hint="eastAsia"/>
          <w:color w:val="5B5B5B"/>
          <w:kern w:val="0"/>
          <w:szCs w:val="21"/>
        </w:rPr>
      </w:pPr>
      <w:r w:rsidRPr="00425C54">
        <w:rPr>
          <w:rFonts w:ascii="方正仿宋简体" w:eastAsia="方正仿宋简体" w:hAnsi="宋体" w:cs="宋体" w:hint="eastAsia"/>
          <w:b/>
          <w:bCs/>
          <w:color w:val="000000"/>
          <w:kern w:val="0"/>
          <w:sz w:val="32"/>
          <w:szCs w:val="32"/>
        </w:rPr>
        <w:t>（2）冰糖熬制：</w:t>
      </w:r>
      <w:r w:rsidRPr="00425C54">
        <w:rPr>
          <w:rFonts w:ascii="方正仿宋简体" w:eastAsia="方正仿宋简体" w:hAnsi="宋体" w:cs="宋体" w:hint="eastAsia"/>
          <w:color w:val="000000"/>
          <w:kern w:val="0"/>
          <w:sz w:val="32"/>
          <w:szCs w:val="32"/>
        </w:rPr>
        <w:t>把冰糖与水按1：4，放入锅中加热熬制，待</w:t>
      </w:r>
      <w:proofErr w:type="gramStart"/>
      <w:r w:rsidRPr="00425C54">
        <w:rPr>
          <w:rFonts w:ascii="方正仿宋简体" w:eastAsia="方正仿宋简体" w:hAnsi="宋体" w:cs="宋体" w:hint="eastAsia"/>
          <w:color w:val="000000"/>
          <w:kern w:val="0"/>
          <w:sz w:val="32"/>
          <w:szCs w:val="32"/>
        </w:rPr>
        <w:t>糖充分</w:t>
      </w:r>
      <w:proofErr w:type="gramEnd"/>
      <w:r w:rsidRPr="00425C54">
        <w:rPr>
          <w:rFonts w:ascii="方正仿宋简体" w:eastAsia="方正仿宋简体" w:hAnsi="宋体" w:cs="宋体" w:hint="eastAsia"/>
          <w:color w:val="000000"/>
          <w:kern w:val="0"/>
          <w:sz w:val="32"/>
          <w:szCs w:val="32"/>
        </w:rPr>
        <w:t>溶解后，改为文火，加入蛋清，取熬制糖液上清液备用。</w:t>
      </w:r>
      <w:r w:rsidRPr="00425C54">
        <w:rPr>
          <w:rFonts w:ascii="宋体" w:eastAsia="宋体" w:hAnsi="宋体" w:cs="宋体" w:hint="eastAsia"/>
          <w:color w:val="000000"/>
          <w:kern w:val="0"/>
          <w:szCs w:val="21"/>
        </w:rPr>
        <w:t> </w:t>
      </w:r>
    </w:p>
    <w:p w14:paraId="6C8A7492" w14:textId="77777777" w:rsidR="00425C54" w:rsidRPr="00425C54" w:rsidRDefault="00425C54" w:rsidP="00425C54">
      <w:pPr>
        <w:widowControl/>
        <w:shd w:val="clear" w:color="auto" w:fill="FFFFFF"/>
        <w:spacing w:after="300" w:line="360" w:lineRule="atLeast"/>
        <w:ind w:firstLine="638"/>
        <w:jc w:val="left"/>
        <w:rPr>
          <w:rFonts w:ascii="宋体" w:eastAsia="宋体" w:hAnsi="宋体" w:cs="宋体" w:hint="eastAsia"/>
          <w:color w:val="5B5B5B"/>
          <w:kern w:val="0"/>
          <w:szCs w:val="21"/>
        </w:rPr>
      </w:pPr>
      <w:r w:rsidRPr="00425C54">
        <w:rPr>
          <w:rFonts w:ascii="方正仿宋简体" w:eastAsia="方正仿宋简体" w:hAnsi="宋体" w:cs="宋体" w:hint="eastAsia"/>
          <w:b/>
          <w:bCs/>
          <w:color w:val="000000"/>
          <w:kern w:val="0"/>
          <w:sz w:val="32"/>
          <w:szCs w:val="32"/>
        </w:rPr>
        <w:t>（3）贮存老熟：</w:t>
      </w:r>
      <w:r w:rsidRPr="00425C54">
        <w:rPr>
          <w:rFonts w:ascii="方正仿宋简体" w:eastAsia="方正仿宋简体" w:hAnsi="宋体" w:cs="宋体" w:hint="eastAsia"/>
          <w:color w:val="000000"/>
          <w:kern w:val="0"/>
          <w:sz w:val="32"/>
          <w:szCs w:val="32"/>
        </w:rPr>
        <w:t>勾兑完成后的酒，需要贮存陈酿6个月以上时间。</w:t>
      </w:r>
      <w:r w:rsidRPr="00425C54">
        <w:rPr>
          <w:rFonts w:ascii="宋体" w:eastAsia="宋体" w:hAnsi="宋体" w:cs="宋体" w:hint="eastAsia"/>
          <w:color w:val="000000"/>
          <w:kern w:val="0"/>
          <w:szCs w:val="21"/>
        </w:rPr>
        <w:t> </w:t>
      </w:r>
    </w:p>
    <w:p w14:paraId="16A6F31D" w14:textId="77777777" w:rsidR="00425C54" w:rsidRPr="00425C54" w:rsidRDefault="00425C54" w:rsidP="00425C54">
      <w:pPr>
        <w:widowControl/>
        <w:shd w:val="clear" w:color="auto" w:fill="FFFFFF"/>
        <w:spacing w:after="300" w:line="360" w:lineRule="atLeast"/>
        <w:ind w:firstLine="630"/>
        <w:jc w:val="left"/>
        <w:rPr>
          <w:rFonts w:ascii="宋体" w:eastAsia="宋体" w:hAnsi="宋体" w:cs="宋体" w:hint="eastAsia"/>
          <w:color w:val="5B5B5B"/>
          <w:kern w:val="0"/>
          <w:szCs w:val="21"/>
        </w:rPr>
      </w:pPr>
      <w:r w:rsidRPr="00425C54">
        <w:rPr>
          <w:rFonts w:ascii="方正仿宋简体" w:eastAsia="方正仿宋简体" w:hAnsi="宋体" w:cs="宋体" w:hint="eastAsia"/>
          <w:b/>
          <w:bCs/>
          <w:color w:val="000000"/>
          <w:kern w:val="0"/>
          <w:sz w:val="32"/>
          <w:szCs w:val="32"/>
        </w:rPr>
        <w:t>（4）调味：</w:t>
      </w:r>
      <w:r w:rsidRPr="00425C54">
        <w:rPr>
          <w:rFonts w:ascii="方正仿宋简体" w:eastAsia="方正仿宋简体" w:hAnsi="宋体" w:cs="宋体" w:hint="eastAsia"/>
          <w:color w:val="000000"/>
          <w:kern w:val="0"/>
          <w:sz w:val="32"/>
          <w:szCs w:val="32"/>
        </w:rPr>
        <w:t>采用调味酒调味，调味后需经过一个月以上的稳定期。</w:t>
      </w:r>
      <w:r w:rsidRPr="00425C54">
        <w:rPr>
          <w:rFonts w:ascii="宋体" w:eastAsia="宋体" w:hAnsi="宋体" w:cs="宋体" w:hint="eastAsia"/>
          <w:color w:val="000000"/>
          <w:kern w:val="0"/>
          <w:szCs w:val="21"/>
        </w:rPr>
        <w:t> </w:t>
      </w:r>
    </w:p>
    <w:p w14:paraId="1DC94C92" w14:textId="77777777" w:rsidR="00425C54" w:rsidRPr="00425C54" w:rsidRDefault="00425C54" w:rsidP="00425C54">
      <w:pPr>
        <w:widowControl/>
        <w:shd w:val="clear" w:color="auto" w:fill="FFFFFF"/>
        <w:spacing w:after="300" w:line="360" w:lineRule="atLeast"/>
        <w:ind w:firstLine="627"/>
        <w:jc w:val="left"/>
        <w:rPr>
          <w:rFonts w:ascii="宋体" w:eastAsia="宋体" w:hAnsi="宋体" w:cs="宋体" w:hint="eastAsia"/>
          <w:color w:val="5B5B5B"/>
          <w:kern w:val="0"/>
          <w:szCs w:val="21"/>
        </w:rPr>
      </w:pPr>
      <w:r w:rsidRPr="00425C54">
        <w:rPr>
          <w:rFonts w:ascii="方正黑体简体" w:eastAsia="方正黑体简体" w:hAnsi="宋体" w:cs="宋体" w:hint="eastAsia"/>
          <w:color w:val="000000"/>
          <w:kern w:val="0"/>
          <w:sz w:val="32"/>
          <w:szCs w:val="32"/>
        </w:rPr>
        <w:t>五、质量特色</w:t>
      </w:r>
      <w:r w:rsidRPr="00425C54">
        <w:rPr>
          <w:rFonts w:ascii="宋体" w:eastAsia="宋体" w:hAnsi="宋体" w:cs="宋体" w:hint="eastAsia"/>
          <w:color w:val="000000"/>
          <w:kern w:val="0"/>
          <w:szCs w:val="21"/>
        </w:rPr>
        <w:t> </w:t>
      </w:r>
    </w:p>
    <w:p w14:paraId="4E8B36E2" w14:textId="77777777" w:rsidR="00425C54" w:rsidRPr="00425C54" w:rsidRDefault="00425C54" w:rsidP="00425C54">
      <w:pPr>
        <w:widowControl/>
        <w:shd w:val="clear" w:color="auto" w:fill="FFFFFF"/>
        <w:spacing w:after="300" w:line="360" w:lineRule="atLeast"/>
        <w:ind w:firstLine="630"/>
        <w:jc w:val="left"/>
        <w:rPr>
          <w:rFonts w:ascii="宋体" w:eastAsia="宋体" w:hAnsi="宋体" w:cs="宋体" w:hint="eastAsia"/>
          <w:color w:val="5B5B5B"/>
          <w:kern w:val="0"/>
          <w:szCs w:val="21"/>
        </w:rPr>
      </w:pPr>
      <w:r w:rsidRPr="00425C54">
        <w:rPr>
          <w:rFonts w:ascii="方正楷体简体" w:eastAsia="方正楷体简体" w:hAnsi="宋体" w:cs="宋体" w:hint="eastAsia"/>
          <w:b/>
          <w:bCs/>
          <w:color w:val="000000"/>
          <w:kern w:val="0"/>
          <w:sz w:val="32"/>
          <w:szCs w:val="32"/>
        </w:rPr>
        <w:t>1．感官特色：</w:t>
      </w:r>
      <w:r w:rsidRPr="00425C54">
        <w:rPr>
          <w:rFonts w:ascii="宋体" w:eastAsia="宋体" w:hAnsi="宋体" w:cs="宋体" w:hint="eastAsia"/>
          <w:color w:val="000000"/>
          <w:kern w:val="0"/>
          <w:szCs w:val="21"/>
        </w:rPr>
        <w:t> </w:t>
      </w:r>
    </w:p>
    <w:tbl>
      <w:tblPr>
        <w:tblW w:w="8220" w:type="dxa"/>
        <w:jc w:val="center"/>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1819"/>
        <w:gridCol w:w="3115"/>
        <w:gridCol w:w="3286"/>
      </w:tblGrid>
      <w:tr w:rsidR="00425C54" w:rsidRPr="00425C54" w14:paraId="61EEEF69" w14:textId="77777777" w:rsidTr="00425C54">
        <w:trPr>
          <w:jc w:val="center"/>
        </w:trPr>
        <w:tc>
          <w:tcPr>
            <w:tcW w:w="1875"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14:paraId="4DC55EA2" w14:textId="77777777" w:rsidR="00425C54" w:rsidRPr="00425C54" w:rsidRDefault="00425C54" w:rsidP="00425C54">
            <w:pPr>
              <w:widowControl/>
              <w:spacing w:after="300" w:line="360" w:lineRule="atLeast"/>
              <w:ind w:firstLine="480"/>
              <w:jc w:val="center"/>
              <w:rPr>
                <w:rFonts w:ascii="宋体" w:eastAsia="宋体" w:hAnsi="宋体" w:cs="宋体" w:hint="eastAsia"/>
                <w:color w:val="5B5B5B"/>
                <w:kern w:val="0"/>
                <w:szCs w:val="21"/>
              </w:rPr>
            </w:pPr>
            <w:r w:rsidRPr="00425C54">
              <w:rPr>
                <w:rFonts w:ascii="方正黑体简体" w:eastAsia="方正黑体简体" w:hAnsi="宋体" w:cs="宋体" w:hint="eastAsia"/>
                <w:color w:val="000000"/>
                <w:kern w:val="0"/>
                <w:sz w:val="28"/>
                <w:szCs w:val="28"/>
              </w:rPr>
              <w:t>项 目</w:t>
            </w:r>
            <w:r w:rsidRPr="00425C54">
              <w:rPr>
                <w:rFonts w:ascii="宋体" w:eastAsia="宋体" w:hAnsi="宋体" w:cs="宋体" w:hint="eastAsia"/>
                <w:color w:val="000000"/>
                <w:kern w:val="0"/>
                <w:szCs w:val="21"/>
              </w:rPr>
              <w:t> </w:t>
            </w:r>
          </w:p>
        </w:tc>
        <w:tc>
          <w:tcPr>
            <w:tcW w:w="6660" w:type="dxa"/>
            <w:gridSpan w:val="2"/>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0" w:type="dxa"/>
            </w:tcMar>
            <w:vAlign w:val="center"/>
            <w:hideMark/>
          </w:tcPr>
          <w:p w14:paraId="27CC4139" w14:textId="77777777" w:rsidR="00425C54" w:rsidRPr="00425C54" w:rsidRDefault="00425C54" w:rsidP="00425C54">
            <w:pPr>
              <w:widowControl/>
              <w:spacing w:after="300" w:line="360" w:lineRule="atLeast"/>
              <w:ind w:firstLine="480"/>
              <w:jc w:val="center"/>
              <w:rPr>
                <w:rFonts w:ascii="宋体" w:eastAsia="宋体" w:hAnsi="宋体" w:cs="宋体" w:hint="eastAsia"/>
                <w:color w:val="5B5B5B"/>
                <w:kern w:val="0"/>
                <w:szCs w:val="21"/>
              </w:rPr>
            </w:pPr>
            <w:r w:rsidRPr="00425C54">
              <w:rPr>
                <w:rFonts w:ascii="方正黑体简体" w:eastAsia="方正黑体简体" w:hAnsi="宋体" w:cs="宋体" w:hint="eastAsia"/>
                <w:color w:val="000000"/>
                <w:kern w:val="0"/>
                <w:sz w:val="28"/>
                <w:szCs w:val="28"/>
              </w:rPr>
              <w:t>指</w:t>
            </w:r>
            <w:r w:rsidRPr="00425C54">
              <w:rPr>
                <w:rFonts w:ascii="方正黑体简体" w:eastAsia="方正黑体简体" w:hAnsi="宋体" w:cs="宋体" w:hint="eastAsia"/>
                <w:color w:val="5B5B5B"/>
                <w:kern w:val="0"/>
                <w:sz w:val="28"/>
                <w:szCs w:val="28"/>
              </w:rPr>
              <w:t> </w:t>
            </w:r>
            <w:r w:rsidRPr="00425C54">
              <w:rPr>
                <w:rFonts w:ascii="方正黑体简体" w:eastAsia="方正黑体简体" w:hAnsi="宋体" w:cs="宋体" w:hint="eastAsia"/>
                <w:color w:val="000000"/>
                <w:kern w:val="0"/>
                <w:sz w:val="28"/>
                <w:szCs w:val="28"/>
              </w:rPr>
              <w:t>标</w:t>
            </w:r>
            <w:r w:rsidRPr="00425C54">
              <w:rPr>
                <w:rFonts w:ascii="宋体" w:eastAsia="宋体" w:hAnsi="宋体" w:cs="宋体" w:hint="eastAsia"/>
                <w:color w:val="000000"/>
                <w:kern w:val="0"/>
                <w:szCs w:val="21"/>
              </w:rPr>
              <w:t> </w:t>
            </w:r>
          </w:p>
        </w:tc>
      </w:tr>
      <w:tr w:rsidR="00425C54" w:rsidRPr="00425C54" w14:paraId="11884EB3" w14:textId="77777777" w:rsidTr="00425C54">
        <w:trPr>
          <w:jc w:val="center"/>
        </w:trPr>
        <w:tc>
          <w:tcPr>
            <w:tcW w:w="0" w:type="auto"/>
            <w:vMerge/>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266388D4" w14:textId="77777777" w:rsidR="00425C54" w:rsidRPr="00425C54" w:rsidRDefault="00425C54" w:rsidP="00425C54">
            <w:pPr>
              <w:widowControl/>
              <w:jc w:val="left"/>
              <w:rPr>
                <w:rFonts w:ascii="宋体" w:eastAsia="宋体" w:hAnsi="宋体" w:cs="宋体"/>
                <w:color w:val="5B5B5B"/>
                <w:kern w:val="0"/>
                <w:szCs w:val="21"/>
              </w:rPr>
            </w:pPr>
          </w:p>
        </w:tc>
        <w:tc>
          <w:tcPr>
            <w:tcW w:w="3240"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0" w:type="dxa"/>
            </w:tcMar>
            <w:vAlign w:val="center"/>
            <w:hideMark/>
          </w:tcPr>
          <w:p w14:paraId="53850641" w14:textId="77777777" w:rsidR="00425C54" w:rsidRPr="00425C54" w:rsidRDefault="00425C54" w:rsidP="00425C54">
            <w:pPr>
              <w:widowControl/>
              <w:spacing w:after="300" w:line="360" w:lineRule="atLeast"/>
              <w:ind w:firstLine="480"/>
              <w:jc w:val="center"/>
              <w:rPr>
                <w:rFonts w:ascii="宋体" w:eastAsia="宋体" w:hAnsi="宋体" w:cs="宋体" w:hint="eastAsia"/>
                <w:color w:val="5B5B5B"/>
                <w:kern w:val="0"/>
                <w:szCs w:val="21"/>
              </w:rPr>
            </w:pPr>
            <w:r w:rsidRPr="00425C54">
              <w:rPr>
                <w:rFonts w:ascii="方正黑体简体" w:eastAsia="方正黑体简体" w:hAnsi="宋体" w:cs="宋体" w:hint="eastAsia"/>
                <w:color w:val="000000"/>
                <w:kern w:val="0"/>
                <w:sz w:val="28"/>
                <w:szCs w:val="28"/>
              </w:rPr>
              <w:t>高度酒</w:t>
            </w:r>
            <w:r w:rsidRPr="00425C54">
              <w:rPr>
                <w:rFonts w:ascii="宋体" w:eastAsia="宋体" w:hAnsi="宋体" w:cs="宋体" w:hint="eastAsia"/>
                <w:color w:val="000000"/>
                <w:kern w:val="0"/>
                <w:szCs w:val="21"/>
              </w:rPr>
              <w:t> </w:t>
            </w:r>
          </w:p>
        </w:tc>
        <w:tc>
          <w:tcPr>
            <w:tcW w:w="3420"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0" w:type="dxa"/>
            </w:tcMar>
            <w:vAlign w:val="center"/>
            <w:hideMark/>
          </w:tcPr>
          <w:p w14:paraId="314DD244" w14:textId="77777777" w:rsidR="00425C54" w:rsidRPr="00425C54" w:rsidRDefault="00425C54" w:rsidP="00425C54">
            <w:pPr>
              <w:widowControl/>
              <w:spacing w:after="300" w:line="360" w:lineRule="atLeast"/>
              <w:ind w:firstLine="480"/>
              <w:jc w:val="center"/>
              <w:rPr>
                <w:rFonts w:ascii="宋体" w:eastAsia="宋体" w:hAnsi="宋体" w:cs="宋体" w:hint="eastAsia"/>
                <w:color w:val="5B5B5B"/>
                <w:kern w:val="0"/>
                <w:szCs w:val="21"/>
              </w:rPr>
            </w:pPr>
            <w:r w:rsidRPr="00425C54">
              <w:rPr>
                <w:rFonts w:ascii="方正黑体简体" w:eastAsia="方正黑体简体" w:hAnsi="宋体" w:cs="宋体" w:hint="eastAsia"/>
                <w:color w:val="000000"/>
                <w:kern w:val="0"/>
                <w:sz w:val="28"/>
                <w:szCs w:val="28"/>
              </w:rPr>
              <w:t>低度酒</w:t>
            </w:r>
            <w:r w:rsidRPr="00425C54">
              <w:rPr>
                <w:rFonts w:ascii="宋体" w:eastAsia="宋体" w:hAnsi="宋体" w:cs="宋体" w:hint="eastAsia"/>
                <w:color w:val="000000"/>
                <w:kern w:val="0"/>
                <w:szCs w:val="21"/>
              </w:rPr>
              <w:t> </w:t>
            </w:r>
          </w:p>
        </w:tc>
      </w:tr>
      <w:tr w:rsidR="00425C54" w:rsidRPr="00425C54" w14:paraId="2483A28C" w14:textId="77777777" w:rsidTr="00425C54">
        <w:trPr>
          <w:jc w:val="center"/>
        </w:trPr>
        <w:tc>
          <w:tcPr>
            <w:tcW w:w="1875"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0" w:type="dxa"/>
            </w:tcMar>
            <w:vAlign w:val="center"/>
            <w:hideMark/>
          </w:tcPr>
          <w:p w14:paraId="353FF442" w14:textId="77777777" w:rsidR="00425C54" w:rsidRPr="00425C54" w:rsidRDefault="00425C54" w:rsidP="00425C54">
            <w:pPr>
              <w:widowControl/>
              <w:shd w:val="clear" w:color="auto" w:fill="FFFFFF"/>
              <w:spacing w:after="300" w:line="360" w:lineRule="atLeast"/>
              <w:ind w:firstLine="480"/>
              <w:jc w:val="center"/>
              <w:rPr>
                <w:rFonts w:ascii="宋体" w:eastAsia="宋体" w:hAnsi="宋体" w:cs="宋体" w:hint="eastAsia"/>
                <w:color w:val="5B5B5B"/>
                <w:kern w:val="0"/>
                <w:szCs w:val="21"/>
              </w:rPr>
            </w:pPr>
            <w:r w:rsidRPr="00425C54">
              <w:rPr>
                <w:rFonts w:ascii="方正仿宋简体" w:eastAsia="方正仿宋简体" w:hAnsi="宋体" w:cs="宋体" w:hint="eastAsia"/>
                <w:color w:val="000000"/>
                <w:kern w:val="0"/>
                <w:sz w:val="24"/>
                <w:szCs w:val="24"/>
              </w:rPr>
              <w:lastRenderedPageBreak/>
              <w:t>色泽和外观</w:t>
            </w:r>
            <w:r w:rsidRPr="00425C54">
              <w:rPr>
                <w:rFonts w:ascii="宋体" w:eastAsia="宋体" w:hAnsi="宋体" w:cs="宋体" w:hint="eastAsia"/>
                <w:color w:val="000000"/>
                <w:kern w:val="0"/>
                <w:szCs w:val="21"/>
              </w:rPr>
              <w:t> </w:t>
            </w:r>
          </w:p>
        </w:tc>
        <w:tc>
          <w:tcPr>
            <w:tcW w:w="3240"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0" w:type="dxa"/>
            </w:tcMar>
            <w:vAlign w:val="center"/>
            <w:hideMark/>
          </w:tcPr>
          <w:p w14:paraId="718A4989" w14:textId="77777777" w:rsidR="00425C54" w:rsidRPr="00425C54" w:rsidRDefault="00425C54" w:rsidP="00425C54">
            <w:pPr>
              <w:widowControl/>
              <w:shd w:val="clear" w:color="auto" w:fill="FFFFFF"/>
              <w:spacing w:after="300" w:line="360" w:lineRule="atLeast"/>
              <w:ind w:firstLine="480"/>
              <w:jc w:val="center"/>
              <w:rPr>
                <w:rFonts w:ascii="宋体" w:eastAsia="宋体" w:hAnsi="宋体" w:cs="宋体" w:hint="eastAsia"/>
                <w:color w:val="5B5B5B"/>
                <w:kern w:val="0"/>
                <w:szCs w:val="21"/>
              </w:rPr>
            </w:pPr>
            <w:proofErr w:type="gramStart"/>
            <w:r w:rsidRPr="00425C54">
              <w:rPr>
                <w:rFonts w:ascii="方正仿宋简体" w:eastAsia="方正仿宋简体" w:hAnsi="宋体" w:cs="宋体" w:hint="eastAsia"/>
                <w:color w:val="000000"/>
                <w:kern w:val="0"/>
                <w:sz w:val="24"/>
                <w:szCs w:val="24"/>
              </w:rPr>
              <w:t>棕</w:t>
            </w:r>
            <w:proofErr w:type="gramEnd"/>
            <w:r w:rsidRPr="00425C54">
              <w:rPr>
                <w:rFonts w:ascii="方正仿宋简体" w:eastAsia="方正仿宋简体" w:hAnsi="宋体" w:cs="宋体" w:hint="eastAsia"/>
                <w:color w:val="000000"/>
                <w:kern w:val="0"/>
                <w:sz w:val="24"/>
                <w:szCs w:val="24"/>
              </w:rPr>
              <w:t>褐色或琥珀色，清澈透明，允许有少量沉淀</w:t>
            </w:r>
            <w:r w:rsidRPr="00425C54">
              <w:rPr>
                <w:rFonts w:ascii="宋体" w:eastAsia="宋体" w:hAnsi="宋体" w:cs="宋体" w:hint="eastAsia"/>
                <w:color w:val="000000"/>
                <w:kern w:val="0"/>
                <w:szCs w:val="21"/>
              </w:rPr>
              <w:t> </w:t>
            </w:r>
          </w:p>
        </w:tc>
        <w:tc>
          <w:tcPr>
            <w:tcW w:w="3420"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0" w:type="dxa"/>
            </w:tcMar>
            <w:vAlign w:val="center"/>
            <w:hideMark/>
          </w:tcPr>
          <w:p w14:paraId="61340A7F" w14:textId="77777777" w:rsidR="00425C54" w:rsidRPr="00425C54" w:rsidRDefault="00425C54" w:rsidP="00425C54">
            <w:pPr>
              <w:widowControl/>
              <w:shd w:val="clear" w:color="auto" w:fill="FFFFFF"/>
              <w:spacing w:after="300" w:line="360" w:lineRule="atLeast"/>
              <w:ind w:firstLine="480"/>
              <w:jc w:val="center"/>
              <w:rPr>
                <w:rFonts w:ascii="宋体" w:eastAsia="宋体" w:hAnsi="宋体" w:cs="宋体" w:hint="eastAsia"/>
                <w:color w:val="5B5B5B"/>
                <w:kern w:val="0"/>
                <w:szCs w:val="21"/>
              </w:rPr>
            </w:pPr>
            <w:proofErr w:type="gramStart"/>
            <w:r w:rsidRPr="00425C54">
              <w:rPr>
                <w:rFonts w:ascii="方正仿宋简体" w:eastAsia="方正仿宋简体" w:hAnsi="宋体" w:cs="宋体" w:hint="eastAsia"/>
                <w:color w:val="000000"/>
                <w:kern w:val="0"/>
                <w:sz w:val="24"/>
                <w:szCs w:val="24"/>
              </w:rPr>
              <w:t>棕</w:t>
            </w:r>
            <w:proofErr w:type="gramEnd"/>
            <w:r w:rsidRPr="00425C54">
              <w:rPr>
                <w:rFonts w:ascii="方正仿宋简体" w:eastAsia="方正仿宋简体" w:hAnsi="宋体" w:cs="宋体" w:hint="eastAsia"/>
                <w:color w:val="000000"/>
                <w:kern w:val="0"/>
                <w:sz w:val="24"/>
                <w:szCs w:val="24"/>
              </w:rPr>
              <w:t>褐色或琥珀色，清澈透明</w:t>
            </w:r>
            <w:r w:rsidRPr="00425C54">
              <w:rPr>
                <w:rFonts w:ascii="宋体" w:eastAsia="宋体" w:hAnsi="宋体" w:cs="宋体" w:hint="eastAsia"/>
                <w:color w:val="000000"/>
                <w:kern w:val="0"/>
                <w:szCs w:val="21"/>
              </w:rPr>
              <w:t> </w:t>
            </w:r>
          </w:p>
        </w:tc>
      </w:tr>
      <w:tr w:rsidR="00425C54" w:rsidRPr="00425C54" w14:paraId="5663E259" w14:textId="77777777" w:rsidTr="00425C54">
        <w:trPr>
          <w:jc w:val="center"/>
        </w:trPr>
        <w:tc>
          <w:tcPr>
            <w:tcW w:w="1875"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0" w:type="dxa"/>
            </w:tcMar>
            <w:vAlign w:val="center"/>
            <w:hideMark/>
          </w:tcPr>
          <w:p w14:paraId="68FFAABA" w14:textId="77777777" w:rsidR="00425C54" w:rsidRPr="00425C54" w:rsidRDefault="00425C54" w:rsidP="00425C54">
            <w:pPr>
              <w:widowControl/>
              <w:shd w:val="clear" w:color="auto" w:fill="FFFFFF"/>
              <w:spacing w:after="300" w:line="360" w:lineRule="atLeast"/>
              <w:ind w:firstLine="480"/>
              <w:jc w:val="center"/>
              <w:rPr>
                <w:rFonts w:ascii="宋体" w:eastAsia="宋体" w:hAnsi="宋体" w:cs="宋体" w:hint="eastAsia"/>
                <w:color w:val="5B5B5B"/>
                <w:kern w:val="0"/>
                <w:szCs w:val="21"/>
              </w:rPr>
            </w:pPr>
            <w:r w:rsidRPr="00425C54">
              <w:rPr>
                <w:rFonts w:ascii="方正仿宋简体" w:eastAsia="方正仿宋简体" w:hAnsi="宋体" w:cs="宋体" w:hint="eastAsia"/>
                <w:color w:val="000000"/>
                <w:kern w:val="0"/>
                <w:sz w:val="24"/>
                <w:szCs w:val="24"/>
              </w:rPr>
              <w:t>香 气</w:t>
            </w:r>
            <w:r w:rsidRPr="00425C54">
              <w:rPr>
                <w:rFonts w:ascii="宋体" w:eastAsia="宋体" w:hAnsi="宋体" w:cs="宋体" w:hint="eastAsia"/>
                <w:color w:val="000000"/>
                <w:kern w:val="0"/>
                <w:szCs w:val="21"/>
              </w:rPr>
              <w:t> </w:t>
            </w:r>
          </w:p>
        </w:tc>
        <w:tc>
          <w:tcPr>
            <w:tcW w:w="3240"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0" w:type="dxa"/>
            </w:tcMar>
            <w:vAlign w:val="center"/>
            <w:hideMark/>
          </w:tcPr>
          <w:p w14:paraId="3345818E" w14:textId="77777777" w:rsidR="00425C54" w:rsidRPr="00425C54" w:rsidRDefault="00425C54" w:rsidP="00425C54">
            <w:pPr>
              <w:widowControl/>
              <w:shd w:val="clear" w:color="auto" w:fill="FFFFFF"/>
              <w:spacing w:after="300" w:line="360" w:lineRule="atLeast"/>
              <w:ind w:firstLine="480"/>
              <w:jc w:val="center"/>
              <w:rPr>
                <w:rFonts w:ascii="宋体" w:eastAsia="宋体" w:hAnsi="宋体" w:cs="宋体" w:hint="eastAsia"/>
                <w:color w:val="5B5B5B"/>
                <w:kern w:val="0"/>
                <w:szCs w:val="21"/>
              </w:rPr>
            </w:pPr>
            <w:r w:rsidRPr="00425C54">
              <w:rPr>
                <w:rFonts w:ascii="方正仿宋简体" w:eastAsia="方正仿宋简体" w:hAnsi="宋体" w:cs="宋体" w:hint="eastAsia"/>
                <w:color w:val="000000"/>
                <w:kern w:val="0"/>
                <w:sz w:val="24"/>
                <w:szCs w:val="24"/>
              </w:rPr>
              <w:t>典雅醇正的复合香，香和谐</w:t>
            </w:r>
            <w:r w:rsidRPr="00425C54">
              <w:rPr>
                <w:rFonts w:ascii="宋体" w:eastAsia="宋体" w:hAnsi="宋体" w:cs="宋体" w:hint="eastAsia"/>
                <w:color w:val="000000"/>
                <w:kern w:val="0"/>
                <w:szCs w:val="21"/>
              </w:rPr>
              <w:t> </w:t>
            </w:r>
          </w:p>
        </w:tc>
        <w:tc>
          <w:tcPr>
            <w:tcW w:w="3420"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0" w:type="dxa"/>
            </w:tcMar>
            <w:vAlign w:val="center"/>
            <w:hideMark/>
          </w:tcPr>
          <w:p w14:paraId="0C87F237" w14:textId="77777777" w:rsidR="00425C54" w:rsidRPr="00425C54" w:rsidRDefault="00425C54" w:rsidP="00425C54">
            <w:pPr>
              <w:widowControl/>
              <w:shd w:val="clear" w:color="auto" w:fill="FFFFFF"/>
              <w:spacing w:after="300" w:line="360" w:lineRule="atLeast"/>
              <w:ind w:firstLine="480"/>
              <w:jc w:val="center"/>
              <w:rPr>
                <w:rFonts w:ascii="宋体" w:eastAsia="宋体" w:hAnsi="宋体" w:cs="宋体" w:hint="eastAsia"/>
                <w:color w:val="5B5B5B"/>
                <w:kern w:val="0"/>
                <w:szCs w:val="21"/>
              </w:rPr>
            </w:pPr>
            <w:r w:rsidRPr="00425C54">
              <w:rPr>
                <w:rFonts w:ascii="方正仿宋简体" w:eastAsia="方正仿宋简体" w:hAnsi="宋体" w:cs="宋体" w:hint="eastAsia"/>
                <w:color w:val="000000"/>
                <w:kern w:val="0"/>
                <w:sz w:val="24"/>
                <w:szCs w:val="24"/>
              </w:rPr>
              <w:t>典雅醇正的复合香，诸香和谐</w:t>
            </w:r>
            <w:r w:rsidRPr="00425C54">
              <w:rPr>
                <w:rFonts w:ascii="宋体" w:eastAsia="宋体" w:hAnsi="宋体" w:cs="宋体" w:hint="eastAsia"/>
                <w:color w:val="000000"/>
                <w:kern w:val="0"/>
                <w:szCs w:val="21"/>
              </w:rPr>
              <w:t> </w:t>
            </w:r>
          </w:p>
        </w:tc>
      </w:tr>
      <w:tr w:rsidR="00425C54" w:rsidRPr="00425C54" w14:paraId="5813F22A" w14:textId="77777777" w:rsidTr="00425C54">
        <w:trPr>
          <w:jc w:val="center"/>
        </w:trPr>
        <w:tc>
          <w:tcPr>
            <w:tcW w:w="1875"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0" w:type="dxa"/>
            </w:tcMar>
            <w:vAlign w:val="center"/>
            <w:hideMark/>
          </w:tcPr>
          <w:p w14:paraId="50EF5D47" w14:textId="77777777" w:rsidR="00425C54" w:rsidRPr="00425C54" w:rsidRDefault="00425C54" w:rsidP="00425C54">
            <w:pPr>
              <w:widowControl/>
              <w:shd w:val="clear" w:color="auto" w:fill="FFFFFF"/>
              <w:spacing w:after="300" w:line="360" w:lineRule="atLeast"/>
              <w:ind w:firstLine="480"/>
              <w:jc w:val="center"/>
              <w:rPr>
                <w:rFonts w:ascii="宋体" w:eastAsia="宋体" w:hAnsi="宋体" w:cs="宋体" w:hint="eastAsia"/>
                <w:color w:val="5B5B5B"/>
                <w:kern w:val="0"/>
                <w:szCs w:val="21"/>
              </w:rPr>
            </w:pPr>
            <w:r w:rsidRPr="00425C54">
              <w:rPr>
                <w:rFonts w:ascii="方正仿宋简体" w:eastAsia="方正仿宋简体" w:hAnsi="宋体" w:cs="宋体" w:hint="eastAsia"/>
                <w:color w:val="000000"/>
                <w:kern w:val="0"/>
                <w:sz w:val="24"/>
                <w:szCs w:val="24"/>
              </w:rPr>
              <w:t>口 味</w:t>
            </w:r>
            <w:r w:rsidRPr="00425C54">
              <w:rPr>
                <w:rFonts w:ascii="宋体" w:eastAsia="宋体" w:hAnsi="宋体" w:cs="宋体" w:hint="eastAsia"/>
                <w:color w:val="000000"/>
                <w:kern w:val="0"/>
                <w:szCs w:val="21"/>
              </w:rPr>
              <w:t> </w:t>
            </w:r>
          </w:p>
        </w:tc>
        <w:tc>
          <w:tcPr>
            <w:tcW w:w="3240"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0" w:type="dxa"/>
            </w:tcMar>
            <w:vAlign w:val="center"/>
            <w:hideMark/>
          </w:tcPr>
          <w:p w14:paraId="09DA4AAF" w14:textId="77777777" w:rsidR="00425C54" w:rsidRPr="00425C54" w:rsidRDefault="00425C54" w:rsidP="00425C54">
            <w:pPr>
              <w:widowControl/>
              <w:shd w:val="clear" w:color="auto" w:fill="FFFFFF"/>
              <w:spacing w:after="300" w:line="360" w:lineRule="atLeast"/>
              <w:ind w:firstLine="480"/>
              <w:jc w:val="center"/>
              <w:rPr>
                <w:rFonts w:ascii="宋体" w:eastAsia="宋体" w:hAnsi="宋体" w:cs="宋体" w:hint="eastAsia"/>
                <w:color w:val="5B5B5B"/>
                <w:kern w:val="0"/>
                <w:szCs w:val="21"/>
              </w:rPr>
            </w:pPr>
            <w:r w:rsidRPr="00425C54">
              <w:rPr>
                <w:rFonts w:ascii="方正仿宋简体" w:eastAsia="方正仿宋简体" w:hAnsi="宋体" w:cs="宋体" w:hint="eastAsia"/>
                <w:color w:val="000000"/>
                <w:kern w:val="0"/>
                <w:sz w:val="24"/>
                <w:szCs w:val="24"/>
              </w:rPr>
              <w:t>入口绵甜浓厚、醇爽舒适，诸味协调，后味净，味悠长</w:t>
            </w:r>
            <w:r w:rsidRPr="00425C54">
              <w:rPr>
                <w:rFonts w:ascii="宋体" w:eastAsia="宋体" w:hAnsi="宋体" w:cs="宋体" w:hint="eastAsia"/>
                <w:color w:val="000000"/>
                <w:kern w:val="0"/>
                <w:szCs w:val="21"/>
              </w:rPr>
              <w:t> </w:t>
            </w:r>
          </w:p>
        </w:tc>
        <w:tc>
          <w:tcPr>
            <w:tcW w:w="3420"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0" w:type="dxa"/>
            </w:tcMar>
            <w:vAlign w:val="center"/>
            <w:hideMark/>
          </w:tcPr>
          <w:p w14:paraId="166FBF8B" w14:textId="77777777" w:rsidR="00425C54" w:rsidRPr="00425C54" w:rsidRDefault="00425C54" w:rsidP="00425C54">
            <w:pPr>
              <w:widowControl/>
              <w:shd w:val="clear" w:color="auto" w:fill="FFFFFF"/>
              <w:spacing w:after="300" w:line="360" w:lineRule="atLeast"/>
              <w:ind w:firstLine="480"/>
              <w:jc w:val="center"/>
              <w:rPr>
                <w:rFonts w:ascii="宋体" w:eastAsia="宋体" w:hAnsi="宋体" w:cs="宋体" w:hint="eastAsia"/>
                <w:color w:val="5B5B5B"/>
                <w:kern w:val="0"/>
                <w:szCs w:val="21"/>
              </w:rPr>
            </w:pPr>
            <w:r w:rsidRPr="00425C54">
              <w:rPr>
                <w:rFonts w:ascii="方正仿宋简体" w:eastAsia="方正仿宋简体" w:hAnsi="宋体" w:cs="宋体" w:hint="eastAsia"/>
                <w:color w:val="000000"/>
                <w:kern w:val="0"/>
                <w:sz w:val="24"/>
                <w:szCs w:val="24"/>
              </w:rPr>
              <w:t>入口绵甜浓厚、醇爽舒适，诸味协调，后味爽净</w:t>
            </w:r>
            <w:r w:rsidRPr="00425C54">
              <w:rPr>
                <w:rFonts w:ascii="宋体" w:eastAsia="宋体" w:hAnsi="宋体" w:cs="宋体" w:hint="eastAsia"/>
                <w:color w:val="000000"/>
                <w:kern w:val="0"/>
                <w:szCs w:val="21"/>
              </w:rPr>
              <w:t> </w:t>
            </w:r>
          </w:p>
        </w:tc>
      </w:tr>
      <w:tr w:rsidR="00425C54" w:rsidRPr="00425C54" w14:paraId="3C121668" w14:textId="77777777" w:rsidTr="00425C54">
        <w:trPr>
          <w:jc w:val="center"/>
        </w:trPr>
        <w:tc>
          <w:tcPr>
            <w:tcW w:w="1875"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0" w:type="dxa"/>
            </w:tcMar>
            <w:vAlign w:val="center"/>
            <w:hideMark/>
          </w:tcPr>
          <w:p w14:paraId="103E17B8" w14:textId="77777777" w:rsidR="00425C54" w:rsidRPr="00425C54" w:rsidRDefault="00425C54" w:rsidP="00425C54">
            <w:pPr>
              <w:widowControl/>
              <w:shd w:val="clear" w:color="auto" w:fill="FFFFFF"/>
              <w:spacing w:after="300" w:line="360" w:lineRule="atLeast"/>
              <w:ind w:firstLine="480"/>
              <w:jc w:val="center"/>
              <w:rPr>
                <w:rFonts w:ascii="宋体" w:eastAsia="宋体" w:hAnsi="宋体" w:cs="宋体" w:hint="eastAsia"/>
                <w:color w:val="5B5B5B"/>
                <w:kern w:val="0"/>
                <w:szCs w:val="21"/>
              </w:rPr>
            </w:pPr>
            <w:r w:rsidRPr="00425C54">
              <w:rPr>
                <w:rFonts w:ascii="方正仿宋简体" w:eastAsia="方正仿宋简体" w:hAnsi="宋体" w:cs="宋体" w:hint="eastAsia"/>
                <w:color w:val="000000"/>
                <w:kern w:val="0"/>
                <w:sz w:val="24"/>
                <w:szCs w:val="24"/>
              </w:rPr>
              <w:t>风 格</w:t>
            </w:r>
            <w:r w:rsidRPr="00425C54">
              <w:rPr>
                <w:rFonts w:ascii="宋体" w:eastAsia="宋体" w:hAnsi="宋体" w:cs="宋体" w:hint="eastAsia"/>
                <w:color w:val="000000"/>
                <w:kern w:val="0"/>
                <w:szCs w:val="21"/>
              </w:rPr>
              <w:t> </w:t>
            </w:r>
          </w:p>
        </w:tc>
        <w:tc>
          <w:tcPr>
            <w:tcW w:w="3240"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0" w:type="dxa"/>
            </w:tcMar>
            <w:vAlign w:val="center"/>
            <w:hideMark/>
          </w:tcPr>
          <w:p w14:paraId="392094E2" w14:textId="77777777" w:rsidR="00425C54" w:rsidRPr="00425C54" w:rsidRDefault="00425C54" w:rsidP="00425C54">
            <w:pPr>
              <w:widowControl/>
              <w:shd w:val="clear" w:color="auto" w:fill="FFFFFF"/>
              <w:spacing w:after="300" w:line="360" w:lineRule="atLeast"/>
              <w:ind w:firstLine="480"/>
              <w:jc w:val="center"/>
              <w:rPr>
                <w:rFonts w:ascii="宋体" w:eastAsia="宋体" w:hAnsi="宋体" w:cs="宋体" w:hint="eastAsia"/>
                <w:color w:val="5B5B5B"/>
                <w:kern w:val="0"/>
                <w:szCs w:val="21"/>
              </w:rPr>
            </w:pPr>
            <w:r w:rsidRPr="00425C54">
              <w:rPr>
                <w:rFonts w:ascii="方正仿宋简体" w:eastAsia="方正仿宋简体" w:hAnsi="宋体" w:cs="宋体" w:hint="eastAsia"/>
                <w:color w:val="000000"/>
                <w:kern w:val="0"/>
                <w:sz w:val="24"/>
                <w:szCs w:val="24"/>
              </w:rPr>
              <w:t>具有本品典型的风格</w:t>
            </w:r>
            <w:r w:rsidRPr="00425C54">
              <w:rPr>
                <w:rFonts w:ascii="宋体" w:eastAsia="宋体" w:hAnsi="宋体" w:cs="宋体" w:hint="eastAsia"/>
                <w:color w:val="000000"/>
                <w:kern w:val="0"/>
                <w:szCs w:val="21"/>
              </w:rPr>
              <w:t> </w:t>
            </w:r>
          </w:p>
        </w:tc>
        <w:tc>
          <w:tcPr>
            <w:tcW w:w="3420"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0" w:type="dxa"/>
            </w:tcMar>
            <w:vAlign w:val="center"/>
            <w:hideMark/>
          </w:tcPr>
          <w:p w14:paraId="31FC6DEE" w14:textId="77777777" w:rsidR="00425C54" w:rsidRPr="00425C54" w:rsidRDefault="00425C54" w:rsidP="00425C54">
            <w:pPr>
              <w:widowControl/>
              <w:shd w:val="clear" w:color="auto" w:fill="FFFFFF"/>
              <w:spacing w:after="300" w:line="360" w:lineRule="atLeast"/>
              <w:ind w:firstLine="480"/>
              <w:jc w:val="center"/>
              <w:rPr>
                <w:rFonts w:ascii="宋体" w:eastAsia="宋体" w:hAnsi="宋体" w:cs="宋体" w:hint="eastAsia"/>
                <w:color w:val="5B5B5B"/>
                <w:kern w:val="0"/>
                <w:szCs w:val="21"/>
              </w:rPr>
            </w:pPr>
            <w:r w:rsidRPr="00425C54">
              <w:rPr>
                <w:rFonts w:ascii="方正仿宋简体" w:eastAsia="方正仿宋简体" w:hAnsi="宋体" w:cs="宋体" w:hint="eastAsia"/>
                <w:color w:val="000000"/>
                <w:kern w:val="0"/>
                <w:sz w:val="24"/>
                <w:szCs w:val="24"/>
              </w:rPr>
              <w:t>具有本品典型的风格</w:t>
            </w:r>
            <w:r w:rsidRPr="00425C54">
              <w:rPr>
                <w:rFonts w:ascii="宋体" w:eastAsia="宋体" w:hAnsi="宋体" w:cs="宋体" w:hint="eastAsia"/>
                <w:color w:val="000000"/>
                <w:kern w:val="0"/>
                <w:szCs w:val="21"/>
              </w:rPr>
              <w:t> </w:t>
            </w:r>
          </w:p>
        </w:tc>
      </w:tr>
    </w:tbl>
    <w:p w14:paraId="1CF2708C" w14:textId="77777777" w:rsidR="00425C54" w:rsidRPr="00425C54" w:rsidRDefault="00425C54" w:rsidP="00425C54">
      <w:pPr>
        <w:widowControl/>
        <w:shd w:val="clear" w:color="auto" w:fill="FFFFFF"/>
        <w:spacing w:after="300" w:line="360" w:lineRule="atLeast"/>
        <w:ind w:firstLine="630"/>
        <w:jc w:val="left"/>
        <w:rPr>
          <w:rFonts w:ascii="宋体" w:eastAsia="宋体" w:hAnsi="宋体" w:cs="宋体" w:hint="eastAsia"/>
          <w:color w:val="5B5B5B"/>
          <w:kern w:val="0"/>
          <w:szCs w:val="21"/>
        </w:rPr>
      </w:pPr>
      <w:r w:rsidRPr="00425C54">
        <w:rPr>
          <w:rFonts w:ascii="方正楷体简体" w:eastAsia="方正楷体简体" w:hAnsi="宋体" w:cs="宋体" w:hint="eastAsia"/>
          <w:b/>
          <w:bCs/>
          <w:color w:val="000000"/>
          <w:kern w:val="0"/>
          <w:sz w:val="32"/>
          <w:szCs w:val="32"/>
        </w:rPr>
        <w:t>2．理化指标：</w:t>
      </w:r>
      <w:r w:rsidRPr="00425C54">
        <w:rPr>
          <w:rFonts w:ascii="宋体" w:eastAsia="宋体" w:hAnsi="宋体" w:cs="宋体" w:hint="eastAsia"/>
          <w:color w:val="000000"/>
          <w:kern w:val="0"/>
          <w:szCs w:val="21"/>
        </w:rPr>
        <w:t> </w:t>
      </w:r>
    </w:p>
    <w:tbl>
      <w:tblPr>
        <w:tblW w:w="8220" w:type="dxa"/>
        <w:jc w:val="center"/>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4537"/>
        <w:gridCol w:w="1902"/>
        <w:gridCol w:w="1781"/>
      </w:tblGrid>
      <w:tr w:rsidR="00425C54" w:rsidRPr="00425C54" w14:paraId="1B3ACF9E" w14:textId="77777777" w:rsidTr="00425C54">
        <w:trPr>
          <w:jc w:val="center"/>
        </w:trPr>
        <w:tc>
          <w:tcPr>
            <w:tcW w:w="4575"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14:paraId="1BD45964" w14:textId="77777777" w:rsidR="00425C54" w:rsidRPr="00425C54" w:rsidRDefault="00425C54" w:rsidP="00425C54">
            <w:pPr>
              <w:widowControl/>
              <w:spacing w:after="300" w:line="360" w:lineRule="atLeast"/>
              <w:ind w:firstLine="480"/>
              <w:jc w:val="center"/>
              <w:rPr>
                <w:rFonts w:ascii="宋体" w:eastAsia="宋体" w:hAnsi="宋体" w:cs="宋体" w:hint="eastAsia"/>
                <w:color w:val="5B5B5B"/>
                <w:kern w:val="0"/>
                <w:szCs w:val="21"/>
              </w:rPr>
            </w:pPr>
            <w:r w:rsidRPr="00425C54">
              <w:rPr>
                <w:rFonts w:ascii="方正黑体简体" w:eastAsia="方正黑体简体" w:hAnsi="宋体" w:cs="宋体" w:hint="eastAsia"/>
                <w:color w:val="000000"/>
                <w:kern w:val="0"/>
                <w:sz w:val="28"/>
                <w:szCs w:val="28"/>
              </w:rPr>
              <w:t>项 目</w:t>
            </w:r>
            <w:r w:rsidRPr="00425C54">
              <w:rPr>
                <w:rFonts w:ascii="宋体" w:eastAsia="宋体" w:hAnsi="宋体" w:cs="宋体" w:hint="eastAsia"/>
                <w:color w:val="000000"/>
                <w:kern w:val="0"/>
                <w:szCs w:val="21"/>
              </w:rPr>
              <w:t> </w:t>
            </w:r>
          </w:p>
        </w:tc>
        <w:tc>
          <w:tcPr>
            <w:tcW w:w="3825" w:type="dxa"/>
            <w:gridSpan w:val="2"/>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0" w:type="dxa"/>
            </w:tcMar>
            <w:vAlign w:val="center"/>
            <w:hideMark/>
          </w:tcPr>
          <w:p w14:paraId="3C762373" w14:textId="77777777" w:rsidR="00425C54" w:rsidRPr="00425C54" w:rsidRDefault="00425C54" w:rsidP="00425C54">
            <w:pPr>
              <w:widowControl/>
              <w:spacing w:after="300" w:line="360" w:lineRule="atLeast"/>
              <w:ind w:firstLine="480"/>
              <w:jc w:val="center"/>
              <w:rPr>
                <w:rFonts w:ascii="宋体" w:eastAsia="宋体" w:hAnsi="宋体" w:cs="宋体" w:hint="eastAsia"/>
                <w:color w:val="5B5B5B"/>
                <w:kern w:val="0"/>
                <w:szCs w:val="21"/>
              </w:rPr>
            </w:pPr>
            <w:r w:rsidRPr="00425C54">
              <w:rPr>
                <w:rFonts w:ascii="方正黑体简体" w:eastAsia="方正黑体简体" w:hAnsi="宋体" w:cs="宋体" w:hint="eastAsia"/>
                <w:color w:val="000000"/>
                <w:kern w:val="0"/>
                <w:sz w:val="28"/>
                <w:szCs w:val="28"/>
              </w:rPr>
              <w:t>指 标</w:t>
            </w:r>
            <w:r w:rsidRPr="00425C54">
              <w:rPr>
                <w:rFonts w:ascii="宋体" w:eastAsia="宋体" w:hAnsi="宋体" w:cs="宋体" w:hint="eastAsia"/>
                <w:color w:val="000000"/>
                <w:kern w:val="0"/>
                <w:szCs w:val="21"/>
              </w:rPr>
              <w:t> </w:t>
            </w:r>
          </w:p>
        </w:tc>
      </w:tr>
      <w:tr w:rsidR="00425C54" w:rsidRPr="00425C54" w14:paraId="3F8A9473" w14:textId="77777777" w:rsidTr="00425C54">
        <w:trPr>
          <w:jc w:val="center"/>
        </w:trPr>
        <w:tc>
          <w:tcPr>
            <w:tcW w:w="4575"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0" w:type="dxa"/>
            </w:tcMar>
            <w:hideMark/>
          </w:tcPr>
          <w:p w14:paraId="3A3B95E6" w14:textId="77777777" w:rsidR="00425C54" w:rsidRPr="00425C54" w:rsidRDefault="00425C54" w:rsidP="00425C54">
            <w:pPr>
              <w:widowControl/>
              <w:shd w:val="clear" w:color="auto" w:fill="FFFFFF"/>
              <w:spacing w:after="300" w:line="360" w:lineRule="atLeast"/>
              <w:ind w:firstLine="480"/>
              <w:jc w:val="center"/>
              <w:rPr>
                <w:rFonts w:ascii="宋体" w:eastAsia="宋体" w:hAnsi="宋体" w:cs="宋体" w:hint="eastAsia"/>
                <w:color w:val="5B5B5B"/>
                <w:kern w:val="0"/>
                <w:szCs w:val="21"/>
              </w:rPr>
            </w:pPr>
            <w:r w:rsidRPr="00425C54">
              <w:rPr>
                <w:rFonts w:ascii="方正仿宋简体" w:eastAsia="方正仿宋简体" w:hAnsi="宋体" w:cs="宋体" w:hint="eastAsia"/>
                <w:color w:val="000000"/>
                <w:kern w:val="0"/>
                <w:sz w:val="24"/>
                <w:szCs w:val="24"/>
              </w:rPr>
              <w:t>酒精度，%vol</w:t>
            </w:r>
            <w:r w:rsidRPr="00425C54">
              <w:rPr>
                <w:rFonts w:ascii="宋体" w:eastAsia="宋体" w:hAnsi="宋体" w:cs="宋体" w:hint="eastAsia"/>
                <w:color w:val="000000"/>
                <w:kern w:val="0"/>
                <w:szCs w:val="21"/>
              </w:rPr>
              <w:t> </w:t>
            </w:r>
          </w:p>
        </w:tc>
        <w:tc>
          <w:tcPr>
            <w:tcW w:w="1980"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0" w:type="dxa"/>
            </w:tcMar>
            <w:vAlign w:val="center"/>
            <w:hideMark/>
          </w:tcPr>
          <w:p w14:paraId="1AF2668F" w14:textId="77777777" w:rsidR="00425C54" w:rsidRPr="00425C54" w:rsidRDefault="00425C54" w:rsidP="00425C54">
            <w:pPr>
              <w:widowControl/>
              <w:shd w:val="clear" w:color="auto" w:fill="FFFFFF"/>
              <w:spacing w:after="300" w:line="360" w:lineRule="atLeast"/>
              <w:ind w:firstLine="480"/>
              <w:jc w:val="center"/>
              <w:rPr>
                <w:rFonts w:ascii="宋体" w:eastAsia="宋体" w:hAnsi="宋体" w:cs="宋体" w:hint="eastAsia"/>
                <w:color w:val="5B5B5B"/>
                <w:kern w:val="0"/>
                <w:szCs w:val="21"/>
              </w:rPr>
            </w:pPr>
            <w:r w:rsidRPr="00425C54">
              <w:rPr>
                <w:rFonts w:ascii="方正仿宋简体" w:eastAsia="方正仿宋简体" w:hAnsi="宋体" w:cs="宋体" w:hint="eastAsia"/>
                <w:color w:val="000000"/>
                <w:kern w:val="0"/>
                <w:sz w:val="24"/>
                <w:szCs w:val="24"/>
              </w:rPr>
              <w:t>25～40</w:t>
            </w:r>
            <w:r w:rsidRPr="00425C54">
              <w:rPr>
                <w:rFonts w:ascii="宋体" w:eastAsia="宋体" w:hAnsi="宋体" w:cs="宋体" w:hint="eastAsia"/>
                <w:color w:val="000000"/>
                <w:kern w:val="0"/>
                <w:szCs w:val="21"/>
              </w:rPr>
              <w:t> </w:t>
            </w:r>
          </w:p>
        </w:tc>
        <w:tc>
          <w:tcPr>
            <w:tcW w:w="1845"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0" w:type="dxa"/>
            </w:tcMar>
            <w:vAlign w:val="center"/>
            <w:hideMark/>
          </w:tcPr>
          <w:p w14:paraId="605532CC" w14:textId="77777777" w:rsidR="00425C54" w:rsidRPr="00425C54" w:rsidRDefault="00425C54" w:rsidP="00425C54">
            <w:pPr>
              <w:widowControl/>
              <w:shd w:val="clear" w:color="auto" w:fill="FFFFFF"/>
              <w:spacing w:after="300" w:line="360" w:lineRule="atLeast"/>
              <w:ind w:firstLine="480"/>
              <w:jc w:val="center"/>
              <w:rPr>
                <w:rFonts w:ascii="宋体" w:eastAsia="宋体" w:hAnsi="宋体" w:cs="宋体" w:hint="eastAsia"/>
                <w:color w:val="5B5B5B"/>
                <w:kern w:val="0"/>
                <w:szCs w:val="21"/>
              </w:rPr>
            </w:pPr>
            <w:r w:rsidRPr="00425C54">
              <w:rPr>
                <w:rFonts w:ascii="方正仿宋简体" w:eastAsia="方正仿宋简体" w:hAnsi="宋体" w:cs="宋体" w:hint="eastAsia"/>
                <w:color w:val="000000"/>
                <w:kern w:val="0"/>
                <w:sz w:val="24"/>
                <w:szCs w:val="24"/>
              </w:rPr>
              <w:t>41～60</w:t>
            </w:r>
            <w:r w:rsidRPr="00425C54">
              <w:rPr>
                <w:rFonts w:ascii="宋体" w:eastAsia="宋体" w:hAnsi="宋体" w:cs="宋体" w:hint="eastAsia"/>
                <w:color w:val="000000"/>
                <w:kern w:val="0"/>
                <w:szCs w:val="21"/>
              </w:rPr>
              <w:t> </w:t>
            </w:r>
          </w:p>
        </w:tc>
      </w:tr>
      <w:tr w:rsidR="00425C54" w:rsidRPr="00425C54" w14:paraId="3E1CABB4" w14:textId="77777777" w:rsidTr="00425C54">
        <w:trPr>
          <w:jc w:val="center"/>
        </w:trPr>
        <w:tc>
          <w:tcPr>
            <w:tcW w:w="4575"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0" w:type="dxa"/>
            </w:tcMar>
            <w:hideMark/>
          </w:tcPr>
          <w:p w14:paraId="426DDF89" w14:textId="77777777" w:rsidR="00425C54" w:rsidRPr="00425C54" w:rsidRDefault="00425C54" w:rsidP="00425C54">
            <w:pPr>
              <w:widowControl/>
              <w:shd w:val="clear" w:color="auto" w:fill="FFFFFF"/>
              <w:spacing w:after="300" w:line="360" w:lineRule="atLeast"/>
              <w:ind w:firstLine="480"/>
              <w:jc w:val="center"/>
              <w:rPr>
                <w:rFonts w:ascii="宋体" w:eastAsia="宋体" w:hAnsi="宋体" w:cs="宋体" w:hint="eastAsia"/>
                <w:color w:val="5B5B5B"/>
                <w:kern w:val="0"/>
                <w:szCs w:val="21"/>
              </w:rPr>
            </w:pPr>
            <w:r w:rsidRPr="00425C54">
              <w:rPr>
                <w:rFonts w:ascii="方正仿宋简体" w:eastAsia="方正仿宋简体" w:hAnsi="宋体" w:cs="宋体" w:hint="eastAsia"/>
                <w:color w:val="000000"/>
                <w:kern w:val="0"/>
                <w:sz w:val="24"/>
                <w:szCs w:val="24"/>
              </w:rPr>
              <w:t>总酸（以乙酸计），g/L</w:t>
            </w:r>
            <w:r w:rsidRPr="00425C54">
              <w:rPr>
                <w:rFonts w:ascii="方正仿宋简体" w:eastAsia="方正仿宋简体" w:hAnsi="宋体" w:cs="宋体" w:hint="eastAsia"/>
                <w:color w:val="000000"/>
                <w:kern w:val="0"/>
                <w:sz w:val="24"/>
                <w:szCs w:val="24"/>
              </w:rPr>
              <w:t> </w:t>
            </w:r>
            <w:r w:rsidRPr="00425C54">
              <w:rPr>
                <w:rFonts w:ascii="方正仿宋简体" w:eastAsia="方正仿宋简体" w:hAnsi="宋体" w:cs="宋体" w:hint="eastAsia"/>
                <w:color w:val="000000"/>
                <w:kern w:val="0"/>
                <w:sz w:val="24"/>
                <w:szCs w:val="24"/>
              </w:rPr>
              <w:t>≥</w:t>
            </w:r>
            <w:r w:rsidRPr="00425C54">
              <w:rPr>
                <w:rFonts w:ascii="宋体" w:eastAsia="宋体" w:hAnsi="宋体" w:cs="宋体" w:hint="eastAsia"/>
                <w:color w:val="000000"/>
                <w:kern w:val="0"/>
                <w:szCs w:val="21"/>
              </w:rPr>
              <w:t> </w:t>
            </w:r>
          </w:p>
        </w:tc>
        <w:tc>
          <w:tcPr>
            <w:tcW w:w="1980"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0" w:type="dxa"/>
            </w:tcMar>
            <w:vAlign w:val="center"/>
            <w:hideMark/>
          </w:tcPr>
          <w:p w14:paraId="0C2569DB" w14:textId="77777777" w:rsidR="00425C54" w:rsidRPr="00425C54" w:rsidRDefault="00425C54" w:rsidP="00425C54">
            <w:pPr>
              <w:widowControl/>
              <w:shd w:val="clear" w:color="auto" w:fill="FFFFFF"/>
              <w:spacing w:after="300" w:line="360" w:lineRule="atLeast"/>
              <w:ind w:firstLine="480"/>
              <w:jc w:val="center"/>
              <w:rPr>
                <w:rFonts w:ascii="宋体" w:eastAsia="宋体" w:hAnsi="宋体" w:cs="宋体" w:hint="eastAsia"/>
                <w:color w:val="5B5B5B"/>
                <w:kern w:val="0"/>
                <w:szCs w:val="21"/>
              </w:rPr>
            </w:pPr>
            <w:r w:rsidRPr="00425C54">
              <w:rPr>
                <w:rFonts w:ascii="方正仿宋简体" w:eastAsia="方正仿宋简体" w:hAnsi="宋体" w:cs="宋体" w:hint="eastAsia"/>
                <w:color w:val="000000"/>
                <w:kern w:val="0"/>
                <w:sz w:val="24"/>
                <w:szCs w:val="24"/>
              </w:rPr>
              <w:t>0.30</w:t>
            </w:r>
            <w:r w:rsidRPr="00425C54">
              <w:rPr>
                <w:rFonts w:ascii="宋体" w:eastAsia="宋体" w:hAnsi="宋体" w:cs="宋体" w:hint="eastAsia"/>
                <w:color w:val="000000"/>
                <w:kern w:val="0"/>
                <w:szCs w:val="21"/>
              </w:rPr>
              <w:t> </w:t>
            </w:r>
          </w:p>
        </w:tc>
        <w:tc>
          <w:tcPr>
            <w:tcW w:w="1845"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0" w:type="dxa"/>
            </w:tcMar>
            <w:vAlign w:val="center"/>
            <w:hideMark/>
          </w:tcPr>
          <w:p w14:paraId="125ABD4B" w14:textId="77777777" w:rsidR="00425C54" w:rsidRPr="00425C54" w:rsidRDefault="00425C54" w:rsidP="00425C54">
            <w:pPr>
              <w:widowControl/>
              <w:shd w:val="clear" w:color="auto" w:fill="FFFFFF"/>
              <w:spacing w:after="300" w:line="360" w:lineRule="atLeast"/>
              <w:ind w:firstLine="480"/>
              <w:jc w:val="center"/>
              <w:rPr>
                <w:rFonts w:ascii="宋体" w:eastAsia="宋体" w:hAnsi="宋体" w:cs="宋体" w:hint="eastAsia"/>
                <w:color w:val="5B5B5B"/>
                <w:kern w:val="0"/>
                <w:szCs w:val="21"/>
              </w:rPr>
            </w:pPr>
            <w:r w:rsidRPr="00425C54">
              <w:rPr>
                <w:rFonts w:ascii="方正仿宋简体" w:eastAsia="方正仿宋简体" w:hAnsi="宋体" w:cs="宋体" w:hint="eastAsia"/>
                <w:color w:val="000000"/>
                <w:kern w:val="0"/>
                <w:sz w:val="24"/>
                <w:szCs w:val="24"/>
              </w:rPr>
              <w:t>0.40</w:t>
            </w:r>
            <w:r w:rsidRPr="00425C54">
              <w:rPr>
                <w:rFonts w:ascii="宋体" w:eastAsia="宋体" w:hAnsi="宋体" w:cs="宋体" w:hint="eastAsia"/>
                <w:color w:val="000000"/>
                <w:kern w:val="0"/>
                <w:szCs w:val="21"/>
              </w:rPr>
              <w:t> </w:t>
            </w:r>
          </w:p>
        </w:tc>
      </w:tr>
      <w:tr w:rsidR="00425C54" w:rsidRPr="00425C54" w14:paraId="79F40629" w14:textId="77777777" w:rsidTr="00425C54">
        <w:trPr>
          <w:jc w:val="center"/>
        </w:trPr>
        <w:tc>
          <w:tcPr>
            <w:tcW w:w="4575"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0" w:type="dxa"/>
            </w:tcMar>
            <w:hideMark/>
          </w:tcPr>
          <w:p w14:paraId="6CF400D7" w14:textId="77777777" w:rsidR="00425C54" w:rsidRPr="00425C54" w:rsidRDefault="00425C54" w:rsidP="00425C54">
            <w:pPr>
              <w:widowControl/>
              <w:shd w:val="clear" w:color="auto" w:fill="FFFFFF"/>
              <w:spacing w:after="300" w:line="360" w:lineRule="atLeast"/>
              <w:ind w:firstLine="480"/>
              <w:jc w:val="center"/>
              <w:rPr>
                <w:rFonts w:ascii="宋体" w:eastAsia="宋体" w:hAnsi="宋体" w:cs="宋体" w:hint="eastAsia"/>
                <w:color w:val="5B5B5B"/>
                <w:kern w:val="0"/>
                <w:szCs w:val="21"/>
              </w:rPr>
            </w:pPr>
            <w:r w:rsidRPr="00425C54">
              <w:rPr>
                <w:rFonts w:ascii="方正仿宋简体" w:eastAsia="方正仿宋简体" w:hAnsi="宋体" w:cs="宋体" w:hint="eastAsia"/>
                <w:color w:val="000000"/>
                <w:kern w:val="0"/>
                <w:sz w:val="24"/>
                <w:szCs w:val="24"/>
              </w:rPr>
              <w:t>总酯（以乙酸乙酯计），g/L≥</w:t>
            </w:r>
            <w:r w:rsidRPr="00425C54">
              <w:rPr>
                <w:rFonts w:ascii="宋体" w:eastAsia="宋体" w:hAnsi="宋体" w:cs="宋体" w:hint="eastAsia"/>
                <w:color w:val="000000"/>
                <w:kern w:val="0"/>
                <w:szCs w:val="21"/>
              </w:rPr>
              <w:t> </w:t>
            </w:r>
          </w:p>
        </w:tc>
        <w:tc>
          <w:tcPr>
            <w:tcW w:w="1980"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0" w:type="dxa"/>
            </w:tcMar>
            <w:vAlign w:val="center"/>
            <w:hideMark/>
          </w:tcPr>
          <w:p w14:paraId="67D119E3" w14:textId="77777777" w:rsidR="00425C54" w:rsidRPr="00425C54" w:rsidRDefault="00425C54" w:rsidP="00425C54">
            <w:pPr>
              <w:widowControl/>
              <w:shd w:val="clear" w:color="auto" w:fill="FFFFFF"/>
              <w:spacing w:after="300" w:line="360" w:lineRule="atLeast"/>
              <w:ind w:firstLine="480"/>
              <w:jc w:val="center"/>
              <w:rPr>
                <w:rFonts w:ascii="宋体" w:eastAsia="宋体" w:hAnsi="宋体" w:cs="宋体" w:hint="eastAsia"/>
                <w:color w:val="5B5B5B"/>
                <w:kern w:val="0"/>
                <w:szCs w:val="21"/>
              </w:rPr>
            </w:pPr>
            <w:r w:rsidRPr="00425C54">
              <w:rPr>
                <w:rFonts w:ascii="方正仿宋简体" w:eastAsia="方正仿宋简体" w:hAnsi="宋体" w:cs="宋体" w:hint="eastAsia"/>
                <w:color w:val="000000"/>
                <w:kern w:val="0"/>
                <w:sz w:val="24"/>
                <w:szCs w:val="24"/>
              </w:rPr>
              <w:t>1.50</w:t>
            </w:r>
            <w:r w:rsidRPr="00425C54">
              <w:rPr>
                <w:rFonts w:ascii="宋体" w:eastAsia="宋体" w:hAnsi="宋体" w:cs="宋体" w:hint="eastAsia"/>
                <w:color w:val="000000"/>
                <w:kern w:val="0"/>
                <w:szCs w:val="21"/>
              </w:rPr>
              <w:t> </w:t>
            </w:r>
          </w:p>
        </w:tc>
        <w:tc>
          <w:tcPr>
            <w:tcW w:w="1845"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0" w:type="dxa"/>
            </w:tcMar>
            <w:vAlign w:val="center"/>
            <w:hideMark/>
          </w:tcPr>
          <w:p w14:paraId="5BDAF4F3" w14:textId="77777777" w:rsidR="00425C54" w:rsidRPr="00425C54" w:rsidRDefault="00425C54" w:rsidP="00425C54">
            <w:pPr>
              <w:widowControl/>
              <w:shd w:val="clear" w:color="auto" w:fill="FFFFFF"/>
              <w:spacing w:after="300" w:line="360" w:lineRule="atLeast"/>
              <w:ind w:firstLine="480"/>
              <w:jc w:val="center"/>
              <w:rPr>
                <w:rFonts w:ascii="宋体" w:eastAsia="宋体" w:hAnsi="宋体" w:cs="宋体" w:hint="eastAsia"/>
                <w:color w:val="5B5B5B"/>
                <w:kern w:val="0"/>
                <w:szCs w:val="21"/>
              </w:rPr>
            </w:pPr>
            <w:r w:rsidRPr="00425C54">
              <w:rPr>
                <w:rFonts w:ascii="方正仿宋简体" w:eastAsia="方正仿宋简体" w:hAnsi="宋体" w:cs="宋体" w:hint="eastAsia"/>
                <w:color w:val="000000"/>
                <w:kern w:val="0"/>
                <w:sz w:val="24"/>
                <w:szCs w:val="24"/>
              </w:rPr>
              <w:t>2.00</w:t>
            </w:r>
            <w:r w:rsidRPr="00425C54">
              <w:rPr>
                <w:rFonts w:ascii="宋体" w:eastAsia="宋体" w:hAnsi="宋体" w:cs="宋体" w:hint="eastAsia"/>
                <w:color w:val="000000"/>
                <w:kern w:val="0"/>
                <w:szCs w:val="21"/>
              </w:rPr>
              <w:t> </w:t>
            </w:r>
          </w:p>
        </w:tc>
      </w:tr>
      <w:tr w:rsidR="00425C54" w:rsidRPr="00425C54" w14:paraId="05D0A60D" w14:textId="77777777" w:rsidTr="00425C54">
        <w:trPr>
          <w:jc w:val="center"/>
        </w:trPr>
        <w:tc>
          <w:tcPr>
            <w:tcW w:w="4575"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0" w:type="dxa"/>
            </w:tcMar>
            <w:hideMark/>
          </w:tcPr>
          <w:p w14:paraId="219D44B6" w14:textId="77777777" w:rsidR="00425C54" w:rsidRPr="00425C54" w:rsidRDefault="00425C54" w:rsidP="00425C54">
            <w:pPr>
              <w:widowControl/>
              <w:shd w:val="clear" w:color="auto" w:fill="FFFFFF"/>
              <w:spacing w:after="300" w:line="360" w:lineRule="atLeast"/>
              <w:ind w:left="3120" w:hanging="3120"/>
              <w:jc w:val="center"/>
              <w:rPr>
                <w:rFonts w:ascii="宋体" w:eastAsia="宋体" w:hAnsi="宋体" w:cs="宋体" w:hint="eastAsia"/>
                <w:color w:val="5B5B5B"/>
                <w:kern w:val="0"/>
                <w:szCs w:val="21"/>
              </w:rPr>
            </w:pPr>
            <w:r w:rsidRPr="00425C54">
              <w:rPr>
                <w:rFonts w:ascii="方正仿宋简体" w:eastAsia="方正仿宋简体" w:hAnsi="宋体" w:cs="宋体" w:hint="eastAsia"/>
                <w:color w:val="000000"/>
                <w:kern w:val="0"/>
                <w:sz w:val="24"/>
                <w:szCs w:val="24"/>
              </w:rPr>
              <w:t>干浸出物，g/L</w:t>
            </w:r>
            <w:r w:rsidRPr="00425C54">
              <w:rPr>
                <w:rFonts w:ascii="方正仿宋简体" w:eastAsia="方正仿宋简体" w:hAnsi="宋体" w:cs="宋体" w:hint="eastAsia"/>
                <w:color w:val="000000"/>
                <w:kern w:val="0"/>
                <w:sz w:val="24"/>
                <w:szCs w:val="24"/>
              </w:rPr>
              <w:t> </w:t>
            </w:r>
            <w:r w:rsidRPr="00425C54">
              <w:rPr>
                <w:rFonts w:ascii="方正仿宋简体" w:eastAsia="方正仿宋简体" w:hAnsi="宋体" w:cs="宋体" w:hint="eastAsia"/>
                <w:color w:val="000000"/>
                <w:kern w:val="0"/>
                <w:sz w:val="24"/>
                <w:szCs w:val="24"/>
              </w:rPr>
              <w:t>≥</w:t>
            </w:r>
            <w:r w:rsidRPr="00425C54">
              <w:rPr>
                <w:rFonts w:ascii="宋体" w:eastAsia="宋体" w:hAnsi="宋体" w:cs="宋体" w:hint="eastAsia"/>
                <w:color w:val="000000"/>
                <w:kern w:val="0"/>
                <w:szCs w:val="21"/>
              </w:rPr>
              <w:t> </w:t>
            </w:r>
          </w:p>
        </w:tc>
        <w:tc>
          <w:tcPr>
            <w:tcW w:w="1980"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0" w:type="dxa"/>
            </w:tcMar>
            <w:vAlign w:val="center"/>
            <w:hideMark/>
          </w:tcPr>
          <w:p w14:paraId="2961D0A9" w14:textId="77777777" w:rsidR="00425C54" w:rsidRPr="00425C54" w:rsidRDefault="00425C54" w:rsidP="00425C54">
            <w:pPr>
              <w:widowControl/>
              <w:shd w:val="clear" w:color="auto" w:fill="FFFFFF"/>
              <w:spacing w:after="300" w:line="360" w:lineRule="atLeast"/>
              <w:ind w:firstLine="480"/>
              <w:jc w:val="center"/>
              <w:rPr>
                <w:rFonts w:ascii="宋体" w:eastAsia="宋体" w:hAnsi="宋体" w:cs="宋体" w:hint="eastAsia"/>
                <w:color w:val="5B5B5B"/>
                <w:kern w:val="0"/>
                <w:szCs w:val="21"/>
              </w:rPr>
            </w:pPr>
            <w:r w:rsidRPr="00425C54">
              <w:rPr>
                <w:rFonts w:ascii="方正仿宋简体" w:eastAsia="方正仿宋简体" w:hAnsi="宋体" w:cs="宋体" w:hint="eastAsia"/>
                <w:color w:val="000000"/>
                <w:kern w:val="0"/>
                <w:sz w:val="24"/>
                <w:szCs w:val="24"/>
              </w:rPr>
              <w:t>0.30</w:t>
            </w:r>
            <w:r w:rsidRPr="00425C54">
              <w:rPr>
                <w:rFonts w:ascii="宋体" w:eastAsia="宋体" w:hAnsi="宋体" w:cs="宋体" w:hint="eastAsia"/>
                <w:color w:val="000000"/>
                <w:kern w:val="0"/>
                <w:szCs w:val="21"/>
              </w:rPr>
              <w:t> </w:t>
            </w:r>
          </w:p>
        </w:tc>
        <w:tc>
          <w:tcPr>
            <w:tcW w:w="1845"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0" w:type="dxa"/>
            </w:tcMar>
            <w:vAlign w:val="center"/>
            <w:hideMark/>
          </w:tcPr>
          <w:p w14:paraId="288EB55E" w14:textId="77777777" w:rsidR="00425C54" w:rsidRPr="00425C54" w:rsidRDefault="00425C54" w:rsidP="00425C54">
            <w:pPr>
              <w:widowControl/>
              <w:shd w:val="clear" w:color="auto" w:fill="FFFFFF"/>
              <w:spacing w:after="300" w:line="360" w:lineRule="atLeast"/>
              <w:ind w:firstLine="480"/>
              <w:jc w:val="center"/>
              <w:rPr>
                <w:rFonts w:ascii="宋体" w:eastAsia="宋体" w:hAnsi="宋体" w:cs="宋体" w:hint="eastAsia"/>
                <w:color w:val="5B5B5B"/>
                <w:kern w:val="0"/>
                <w:szCs w:val="21"/>
              </w:rPr>
            </w:pPr>
            <w:r w:rsidRPr="00425C54">
              <w:rPr>
                <w:rFonts w:ascii="方正仿宋简体" w:eastAsia="方正仿宋简体" w:hAnsi="宋体" w:cs="宋体" w:hint="eastAsia"/>
                <w:color w:val="000000"/>
                <w:kern w:val="0"/>
                <w:sz w:val="24"/>
                <w:szCs w:val="24"/>
              </w:rPr>
              <w:t>0.30</w:t>
            </w:r>
            <w:r w:rsidRPr="00425C54">
              <w:rPr>
                <w:rFonts w:ascii="宋体" w:eastAsia="宋体" w:hAnsi="宋体" w:cs="宋体" w:hint="eastAsia"/>
                <w:color w:val="000000"/>
                <w:kern w:val="0"/>
                <w:szCs w:val="21"/>
              </w:rPr>
              <w:t> </w:t>
            </w:r>
          </w:p>
        </w:tc>
      </w:tr>
      <w:tr w:rsidR="00425C54" w:rsidRPr="00425C54" w14:paraId="654FC460" w14:textId="77777777" w:rsidTr="00425C54">
        <w:trPr>
          <w:jc w:val="center"/>
        </w:trPr>
        <w:tc>
          <w:tcPr>
            <w:tcW w:w="4575"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0" w:type="dxa"/>
            </w:tcMar>
            <w:hideMark/>
          </w:tcPr>
          <w:p w14:paraId="307EFE77" w14:textId="77777777" w:rsidR="00425C54" w:rsidRPr="00425C54" w:rsidRDefault="00425C54" w:rsidP="00425C54">
            <w:pPr>
              <w:widowControl/>
              <w:shd w:val="clear" w:color="auto" w:fill="FFFFFF"/>
              <w:spacing w:after="300" w:line="360" w:lineRule="atLeast"/>
              <w:ind w:firstLine="480"/>
              <w:jc w:val="center"/>
              <w:rPr>
                <w:rFonts w:ascii="宋体" w:eastAsia="宋体" w:hAnsi="宋体" w:cs="宋体" w:hint="eastAsia"/>
                <w:color w:val="5B5B5B"/>
                <w:kern w:val="0"/>
                <w:szCs w:val="21"/>
              </w:rPr>
            </w:pPr>
            <w:r w:rsidRPr="00425C54">
              <w:rPr>
                <w:rFonts w:ascii="方正仿宋简体" w:eastAsia="方正仿宋简体" w:hAnsi="宋体" w:cs="宋体" w:hint="eastAsia"/>
                <w:color w:val="000000"/>
                <w:kern w:val="0"/>
                <w:sz w:val="24"/>
                <w:szCs w:val="24"/>
              </w:rPr>
              <w:t>总糖(以葡萄糖计)，</w:t>
            </w:r>
            <w:r w:rsidRPr="00425C54">
              <w:rPr>
                <w:rFonts w:ascii="方正仿宋简体" w:eastAsia="方正仿宋简体" w:hAnsi="宋体" w:cs="宋体" w:hint="eastAsia"/>
                <w:color w:val="000000"/>
                <w:kern w:val="0"/>
                <w:sz w:val="24"/>
                <w:szCs w:val="24"/>
              </w:rPr>
              <w:t> </w:t>
            </w:r>
            <w:r w:rsidRPr="00425C54">
              <w:rPr>
                <w:rFonts w:ascii="方正仿宋简体" w:eastAsia="方正仿宋简体" w:hAnsi="宋体" w:cs="宋体" w:hint="eastAsia"/>
                <w:color w:val="000000"/>
                <w:kern w:val="0"/>
                <w:sz w:val="24"/>
                <w:szCs w:val="24"/>
              </w:rPr>
              <w:t>g/L≤</w:t>
            </w:r>
            <w:r w:rsidRPr="00425C54">
              <w:rPr>
                <w:rFonts w:ascii="宋体" w:eastAsia="宋体" w:hAnsi="宋体" w:cs="宋体" w:hint="eastAsia"/>
                <w:color w:val="000000"/>
                <w:kern w:val="0"/>
                <w:szCs w:val="21"/>
              </w:rPr>
              <w:t> </w:t>
            </w:r>
          </w:p>
        </w:tc>
        <w:tc>
          <w:tcPr>
            <w:tcW w:w="1980"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0" w:type="dxa"/>
            </w:tcMar>
            <w:vAlign w:val="center"/>
            <w:hideMark/>
          </w:tcPr>
          <w:p w14:paraId="12F4E87C" w14:textId="77777777" w:rsidR="00425C54" w:rsidRPr="00425C54" w:rsidRDefault="00425C54" w:rsidP="00425C54">
            <w:pPr>
              <w:widowControl/>
              <w:shd w:val="clear" w:color="auto" w:fill="FFFFFF"/>
              <w:spacing w:after="300" w:line="360" w:lineRule="atLeast"/>
              <w:ind w:firstLine="480"/>
              <w:jc w:val="center"/>
              <w:rPr>
                <w:rFonts w:ascii="宋体" w:eastAsia="宋体" w:hAnsi="宋体" w:cs="宋体" w:hint="eastAsia"/>
                <w:color w:val="5B5B5B"/>
                <w:kern w:val="0"/>
                <w:szCs w:val="21"/>
              </w:rPr>
            </w:pPr>
            <w:r w:rsidRPr="00425C54">
              <w:rPr>
                <w:rFonts w:ascii="方正仿宋简体" w:eastAsia="方正仿宋简体" w:hAnsi="宋体" w:cs="宋体" w:hint="eastAsia"/>
                <w:color w:val="000000"/>
                <w:kern w:val="0"/>
                <w:sz w:val="24"/>
                <w:szCs w:val="24"/>
              </w:rPr>
              <w:t>150</w:t>
            </w:r>
            <w:r w:rsidRPr="00425C54">
              <w:rPr>
                <w:rFonts w:ascii="宋体" w:eastAsia="宋体" w:hAnsi="宋体" w:cs="宋体" w:hint="eastAsia"/>
                <w:color w:val="000000"/>
                <w:kern w:val="0"/>
                <w:szCs w:val="21"/>
              </w:rPr>
              <w:t> </w:t>
            </w:r>
          </w:p>
        </w:tc>
        <w:tc>
          <w:tcPr>
            <w:tcW w:w="1845"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0" w:type="dxa"/>
            </w:tcMar>
            <w:vAlign w:val="center"/>
            <w:hideMark/>
          </w:tcPr>
          <w:p w14:paraId="58879AF0" w14:textId="77777777" w:rsidR="00425C54" w:rsidRPr="00425C54" w:rsidRDefault="00425C54" w:rsidP="00425C54">
            <w:pPr>
              <w:widowControl/>
              <w:shd w:val="clear" w:color="auto" w:fill="FFFFFF"/>
              <w:spacing w:after="300" w:line="360" w:lineRule="atLeast"/>
              <w:ind w:firstLine="480"/>
              <w:jc w:val="center"/>
              <w:rPr>
                <w:rFonts w:ascii="宋体" w:eastAsia="宋体" w:hAnsi="宋体" w:cs="宋体" w:hint="eastAsia"/>
                <w:color w:val="5B5B5B"/>
                <w:kern w:val="0"/>
                <w:szCs w:val="21"/>
              </w:rPr>
            </w:pPr>
            <w:r w:rsidRPr="00425C54">
              <w:rPr>
                <w:rFonts w:ascii="方正仿宋简体" w:eastAsia="方正仿宋简体" w:hAnsi="宋体" w:cs="宋体" w:hint="eastAsia"/>
                <w:color w:val="000000"/>
                <w:kern w:val="0"/>
                <w:sz w:val="24"/>
                <w:szCs w:val="24"/>
              </w:rPr>
              <w:t>150</w:t>
            </w:r>
            <w:r w:rsidRPr="00425C54">
              <w:rPr>
                <w:rFonts w:ascii="宋体" w:eastAsia="宋体" w:hAnsi="宋体" w:cs="宋体" w:hint="eastAsia"/>
                <w:color w:val="000000"/>
                <w:kern w:val="0"/>
                <w:szCs w:val="21"/>
              </w:rPr>
              <w:t> </w:t>
            </w:r>
          </w:p>
        </w:tc>
      </w:tr>
    </w:tbl>
    <w:p w14:paraId="402D72E3" w14:textId="77777777" w:rsidR="00425C54" w:rsidRPr="00425C54" w:rsidRDefault="00425C54" w:rsidP="00425C54">
      <w:pPr>
        <w:widowControl/>
        <w:shd w:val="clear" w:color="auto" w:fill="FFFFFF"/>
        <w:spacing w:after="300" w:line="360" w:lineRule="atLeast"/>
        <w:ind w:firstLine="630"/>
        <w:jc w:val="left"/>
        <w:rPr>
          <w:rFonts w:ascii="宋体" w:eastAsia="宋体" w:hAnsi="宋体" w:cs="宋体" w:hint="eastAsia"/>
          <w:color w:val="5B5B5B"/>
          <w:kern w:val="0"/>
          <w:szCs w:val="21"/>
        </w:rPr>
      </w:pPr>
      <w:r w:rsidRPr="00425C54">
        <w:rPr>
          <w:rFonts w:ascii="宋体" w:eastAsia="宋体" w:hAnsi="宋体" w:cs="宋体" w:hint="eastAsia"/>
          <w:color w:val="000000"/>
          <w:kern w:val="0"/>
          <w:szCs w:val="21"/>
        </w:rPr>
        <w:t> </w:t>
      </w:r>
    </w:p>
    <w:p w14:paraId="2A9D4A67" w14:textId="77777777" w:rsidR="00425C54" w:rsidRPr="00425C54" w:rsidRDefault="00425C54" w:rsidP="00425C54">
      <w:pPr>
        <w:widowControl/>
        <w:shd w:val="clear" w:color="auto" w:fill="FFFFFF"/>
        <w:spacing w:after="300" w:line="360" w:lineRule="atLeast"/>
        <w:ind w:firstLine="630"/>
        <w:jc w:val="left"/>
        <w:rPr>
          <w:rFonts w:ascii="宋体" w:eastAsia="宋体" w:hAnsi="宋体" w:cs="宋体" w:hint="eastAsia"/>
          <w:color w:val="5B5B5B"/>
          <w:kern w:val="0"/>
          <w:szCs w:val="21"/>
        </w:rPr>
      </w:pPr>
      <w:r w:rsidRPr="00425C54">
        <w:rPr>
          <w:rFonts w:ascii="方正楷体简体" w:eastAsia="方正楷体简体" w:hAnsi="宋体" w:cs="宋体" w:hint="eastAsia"/>
          <w:b/>
          <w:bCs/>
          <w:color w:val="000000"/>
          <w:kern w:val="0"/>
          <w:sz w:val="32"/>
          <w:szCs w:val="32"/>
        </w:rPr>
        <w:t>3．安全及其</w:t>
      </w:r>
      <w:proofErr w:type="gramStart"/>
      <w:r w:rsidRPr="00425C54">
        <w:rPr>
          <w:rFonts w:ascii="方正楷体简体" w:eastAsia="方正楷体简体" w:hAnsi="宋体" w:cs="宋体" w:hint="eastAsia"/>
          <w:b/>
          <w:bCs/>
          <w:color w:val="000000"/>
          <w:kern w:val="0"/>
          <w:sz w:val="32"/>
          <w:szCs w:val="32"/>
        </w:rPr>
        <w:t>他质量</w:t>
      </w:r>
      <w:proofErr w:type="gramEnd"/>
      <w:r w:rsidRPr="00425C54">
        <w:rPr>
          <w:rFonts w:ascii="方正楷体简体" w:eastAsia="方正楷体简体" w:hAnsi="宋体" w:cs="宋体" w:hint="eastAsia"/>
          <w:b/>
          <w:bCs/>
          <w:color w:val="000000"/>
          <w:kern w:val="0"/>
          <w:sz w:val="32"/>
          <w:szCs w:val="32"/>
        </w:rPr>
        <w:t>技术要求：</w:t>
      </w:r>
      <w:r w:rsidRPr="00425C54">
        <w:rPr>
          <w:rFonts w:ascii="方正仿宋简体" w:eastAsia="方正仿宋简体" w:hAnsi="宋体" w:cs="宋体" w:hint="eastAsia"/>
          <w:color w:val="000000"/>
          <w:kern w:val="0"/>
          <w:sz w:val="32"/>
          <w:szCs w:val="32"/>
        </w:rPr>
        <w:t>产品安全及其</w:t>
      </w:r>
      <w:proofErr w:type="gramStart"/>
      <w:r w:rsidRPr="00425C54">
        <w:rPr>
          <w:rFonts w:ascii="方正仿宋简体" w:eastAsia="方正仿宋简体" w:hAnsi="宋体" w:cs="宋体" w:hint="eastAsia"/>
          <w:color w:val="000000"/>
          <w:kern w:val="0"/>
          <w:sz w:val="32"/>
          <w:szCs w:val="32"/>
        </w:rPr>
        <w:t>他质量</w:t>
      </w:r>
      <w:proofErr w:type="gramEnd"/>
      <w:r w:rsidRPr="00425C54">
        <w:rPr>
          <w:rFonts w:ascii="方正仿宋简体" w:eastAsia="方正仿宋简体" w:hAnsi="宋体" w:cs="宋体" w:hint="eastAsia"/>
          <w:color w:val="000000"/>
          <w:kern w:val="0"/>
          <w:sz w:val="32"/>
          <w:szCs w:val="32"/>
        </w:rPr>
        <w:t>技术要求必须符合国家相关规定。</w:t>
      </w:r>
      <w:r w:rsidRPr="00425C54">
        <w:rPr>
          <w:rFonts w:ascii="宋体" w:eastAsia="宋体" w:hAnsi="宋体" w:cs="宋体" w:hint="eastAsia"/>
          <w:color w:val="000000"/>
          <w:kern w:val="0"/>
          <w:szCs w:val="21"/>
        </w:rPr>
        <w:t> </w:t>
      </w:r>
    </w:p>
    <w:p w14:paraId="6F3C2662" w14:textId="77777777" w:rsidR="00425C54" w:rsidRPr="00425C54" w:rsidRDefault="00425C54" w:rsidP="00425C54">
      <w:pPr>
        <w:widowControl/>
        <w:jc w:val="left"/>
        <w:rPr>
          <w:rFonts w:ascii="微软雅黑" w:eastAsia="微软雅黑" w:hAnsi="微软雅黑" w:cs="宋体" w:hint="eastAsia"/>
          <w:color w:val="333333"/>
          <w:kern w:val="0"/>
          <w:sz w:val="18"/>
          <w:szCs w:val="18"/>
        </w:rPr>
      </w:pPr>
      <w:r w:rsidRPr="00425C54">
        <w:rPr>
          <w:rFonts w:ascii="方正仿宋简体" w:eastAsia="方正仿宋简体" w:hAnsi="微软雅黑" w:cs="宋体" w:hint="eastAsia"/>
          <w:color w:val="333333"/>
          <w:kern w:val="0"/>
          <w:sz w:val="32"/>
          <w:szCs w:val="32"/>
        </w:rPr>
        <w:br/>
      </w:r>
    </w:p>
    <w:p w14:paraId="71997D0D" w14:textId="77777777" w:rsidR="00425C54" w:rsidRPr="00425C54" w:rsidRDefault="00425C54" w:rsidP="00425C54">
      <w:pPr>
        <w:widowControl/>
        <w:spacing w:after="300" w:line="360" w:lineRule="atLeast"/>
        <w:ind w:firstLine="480"/>
        <w:jc w:val="left"/>
        <w:rPr>
          <w:rFonts w:ascii="宋体" w:eastAsia="宋体" w:hAnsi="宋体" w:cs="宋体" w:hint="eastAsia"/>
          <w:color w:val="5B5B5B"/>
          <w:kern w:val="0"/>
          <w:szCs w:val="21"/>
        </w:rPr>
      </w:pPr>
      <w:r w:rsidRPr="00425C54">
        <w:rPr>
          <w:rFonts w:ascii="方正黑体简体" w:eastAsia="方正黑体简体" w:hAnsi="宋体" w:cs="宋体" w:hint="eastAsia"/>
          <w:color w:val="000000"/>
          <w:kern w:val="0"/>
          <w:sz w:val="32"/>
          <w:szCs w:val="32"/>
        </w:rPr>
        <w:t>附件2</w:t>
      </w:r>
      <w:r w:rsidRPr="00425C54">
        <w:rPr>
          <w:rFonts w:ascii="宋体" w:eastAsia="宋体" w:hAnsi="宋体" w:cs="宋体" w:hint="eastAsia"/>
          <w:color w:val="000000"/>
          <w:kern w:val="0"/>
          <w:szCs w:val="21"/>
        </w:rPr>
        <w:t> </w:t>
      </w:r>
    </w:p>
    <w:p w14:paraId="285F5AE1" w14:textId="77777777" w:rsidR="00425C54" w:rsidRPr="00425C54" w:rsidRDefault="00425C54" w:rsidP="00425C54">
      <w:pPr>
        <w:widowControl/>
        <w:spacing w:after="300" w:line="360" w:lineRule="atLeast"/>
        <w:ind w:firstLine="480"/>
        <w:jc w:val="center"/>
        <w:rPr>
          <w:rFonts w:ascii="宋体" w:eastAsia="宋体" w:hAnsi="宋体" w:cs="宋体" w:hint="eastAsia"/>
          <w:color w:val="5B5B5B"/>
          <w:kern w:val="0"/>
          <w:szCs w:val="21"/>
        </w:rPr>
      </w:pPr>
      <w:r w:rsidRPr="00425C54">
        <w:rPr>
          <w:rFonts w:ascii="方正小标宋简体" w:eastAsia="方正小标宋简体" w:hAnsi="宋体" w:cs="宋体" w:hint="eastAsia"/>
          <w:color w:val="000000"/>
          <w:kern w:val="0"/>
          <w:sz w:val="36"/>
          <w:szCs w:val="36"/>
        </w:rPr>
        <w:lastRenderedPageBreak/>
        <w:t>微山湖大闸蟹质量技术要求</w:t>
      </w:r>
      <w:r w:rsidRPr="00425C54">
        <w:rPr>
          <w:rFonts w:ascii="宋体" w:eastAsia="宋体" w:hAnsi="宋体" w:cs="宋体" w:hint="eastAsia"/>
          <w:color w:val="000000"/>
          <w:kern w:val="0"/>
          <w:szCs w:val="21"/>
        </w:rPr>
        <w:t> </w:t>
      </w:r>
    </w:p>
    <w:p w14:paraId="6D2E26A7" w14:textId="77777777" w:rsidR="00425C54" w:rsidRPr="00425C54" w:rsidRDefault="00425C54" w:rsidP="00425C54">
      <w:pPr>
        <w:widowControl/>
        <w:spacing w:after="300" w:line="360" w:lineRule="atLeast"/>
        <w:ind w:firstLine="640"/>
        <w:jc w:val="left"/>
        <w:rPr>
          <w:rFonts w:ascii="宋体" w:eastAsia="宋体" w:hAnsi="宋体" w:cs="宋体" w:hint="eastAsia"/>
          <w:color w:val="5B5B5B"/>
          <w:kern w:val="0"/>
          <w:szCs w:val="21"/>
        </w:rPr>
      </w:pPr>
      <w:r w:rsidRPr="00425C54">
        <w:rPr>
          <w:rFonts w:ascii="方正黑体简体" w:eastAsia="方正黑体简体" w:hAnsi="宋体" w:cs="宋体" w:hint="eastAsia"/>
          <w:color w:val="000000"/>
          <w:kern w:val="0"/>
          <w:sz w:val="32"/>
          <w:szCs w:val="32"/>
        </w:rPr>
        <w:t>一、种源</w:t>
      </w:r>
      <w:r w:rsidRPr="00425C54">
        <w:rPr>
          <w:rFonts w:ascii="宋体" w:eastAsia="宋体" w:hAnsi="宋体" w:cs="宋体" w:hint="eastAsia"/>
          <w:color w:val="000000"/>
          <w:kern w:val="0"/>
          <w:szCs w:val="21"/>
        </w:rPr>
        <w:t> </w:t>
      </w:r>
    </w:p>
    <w:p w14:paraId="1E8DC85C" w14:textId="77777777" w:rsidR="00425C54" w:rsidRPr="00425C54" w:rsidRDefault="00425C54" w:rsidP="00425C54">
      <w:pPr>
        <w:widowControl/>
        <w:shd w:val="clear" w:color="auto" w:fill="FFFFFF"/>
        <w:spacing w:after="300" w:line="360" w:lineRule="atLeast"/>
        <w:ind w:firstLine="640"/>
        <w:jc w:val="left"/>
        <w:rPr>
          <w:rFonts w:ascii="宋体" w:eastAsia="宋体" w:hAnsi="宋体" w:cs="宋体" w:hint="eastAsia"/>
          <w:color w:val="5B5B5B"/>
          <w:kern w:val="0"/>
          <w:szCs w:val="21"/>
        </w:rPr>
      </w:pPr>
      <w:r w:rsidRPr="00425C54">
        <w:rPr>
          <w:rFonts w:ascii="方正仿宋简体" w:eastAsia="方正仿宋简体" w:hAnsi="宋体" w:cs="宋体" w:hint="eastAsia"/>
          <w:color w:val="000000"/>
          <w:kern w:val="0"/>
          <w:sz w:val="32"/>
          <w:szCs w:val="32"/>
        </w:rPr>
        <w:t>长江水系中华绒</w:t>
      </w:r>
      <w:proofErr w:type="gramStart"/>
      <w:r w:rsidRPr="00425C54">
        <w:rPr>
          <w:rFonts w:ascii="方正仿宋简体" w:eastAsia="方正仿宋简体" w:hAnsi="宋体" w:cs="宋体" w:hint="eastAsia"/>
          <w:color w:val="000000"/>
          <w:kern w:val="0"/>
          <w:sz w:val="32"/>
          <w:szCs w:val="32"/>
        </w:rPr>
        <w:t>螯</w:t>
      </w:r>
      <w:proofErr w:type="gramEnd"/>
      <w:r w:rsidRPr="00425C54">
        <w:rPr>
          <w:rFonts w:ascii="方正仿宋简体" w:eastAsia="方正仿宋简体" w:hAnsi="宋体" w:cs="宋体" w:hint="eastAsia"/>
          <w:color w:val="000000"/>
          <w:kern w:val="0"/>
          <w:sz w:val="32"/>
          <w:szCs w:val="32"/>
        </w:rPr>
        <w:t>蟹（</w:t>
      </w:r>
      <w:proofErr w:type="spellStart"/>
      <w:r w:rsidRPr="00425C54">
        <w:rPr>
          <w:rFonts w:ascii="方正仿宋简体" w:eastAsia="方正仿宋简体" w:hAnsi="宋体" w:cs="宋体" w:hint="eastAsia"/>
          <w:i/>
          <w:iCs/>
          <w:color w:val="000000"/>
          <w:kern w:val="0"/>
          <w:sz w:val="32"/>
          <w:szCs w:val="32"/>
        </w:rPr>
        <w:t>Eriocheir</w:t>
      </w:r>
      <w:proofErr w:type="spellEnd"/>
      <w:r w:rsidRPr="00425C54">
        <w:rPr>
          <w:rFonts w:ascii="方正仿宋简体" w:eastAsia="方正仿宋简体" w:hAnsi="宋体" w:cs="宋体" w:hint="eastAsia"/>
          <w:i/>
          <w:iCs/>
          <w:color w:val="000000"/>
          <w:kern w:val="0"/>
          <w:sz w:val="32"/>
          <w:szCs w:val="32"/>
        </w:rPr>
        <w:t xml:space="preserve"> sinensis</w:t>
      </w:r>
      <w:r w:rsidRPr="00425C54">
        <w:rPr>
          <w:rFonts w:ascii="方正仿宋简体" w:eastAsia="方正仿宋简体" w:hAnsi="宋体" w:cs="宋体" w:hint="eastAsia"/>
          <w:i/>
          <w:iCs/>
          <w:color w:val="000000"/>
          <w:kern w:val="0"/>
          <w:sz w:val="32"/>
          <w:szCs w:val="32"/>
        </w:rPr>
        <w:t> </w:t>
      </w:r>
      <w:r w:rsidRPr="00425C54">
        <w:rPr>
          <w:rFonts w:ascii="方正仿宋简体" w:eastAsia="方正仿宋简体" w:hAnsi="宋体" w:cs="宋体" w:hint="eastAsia"/>
          <w:color w:val="000000"/>
          <w:kern w:val="0"/>
          <w:sz w:val="32"/>
          <w:szCs w:val="32"/>
        </w:rPr>
        <w:t>）。</w:t>
      </w:r>
      <w:r w:rsidRPr="00425C54">
        <w:rPr>
          <w:rFonts w:ascii="宋体" w:eastAsia="宋体" w:hAnsi="宋体" w:cs="宋体" w:hint="eastAsia"/>
          <w:color w:val="000000"/>
          <w:kern w:val="0"/>
          <w:szCs w:val="21"/>
        </w:rPr>
        <w:t> </w:t>
      </w:r>
    </w:p>
    <w:p w14:paraId="404C3648" w14:textId="77777777" w:rsidR="00425C54" w:rsidRPr="00425C54" w:rsidRDefault="00425C54" w:rsidP="00425C54">
      <w:pPr>
        <w:widowControl/>
        <w:spacing w:after="300" w:line="360" w:lineRule="atLeast"/>
        <w:ind w:firstLine="640"/>
        <w:jc w:val="left"/>
        <w:rPr>
          <w:rFonts w:ascii="宋体" w:eastAsia="宋体" w:hAnsi="宋体" w:cs="宋体" w:hint="eastAsia"/>
          <w:color w:val="5B5B5B"/>
          <w:kern w:val="0"/>
          <w:szCs w:val="21"/>
        </w:rPr>
      </w:pPr>
      <w:r w:rsidRPr="00425C54">
        <w:rPr>
          <w:rFonts w:ascii="方正黑体简体" w:eastAsia="方正黑体简体" w:hAnsi="宋体" w:cs="宋体" w:hint="eastAsia"/>
          <w:color w:val="000000"/>
          <w:kern w:val="0"/>
          <w:sz w:val="32"/>
          <w:szCs w:val="32"/>
        </w:rPr>
        <w:t>二、养殖条件</w:t>
      </w:r>
      <w:r w:rsidRPr="00425C54">
        <w:rPr>
          <w:rFonts w:ascii="宋体" w:eastAsia="宋体" w:hAnsi="宋体" w:cs="宋体" w:hint="eastAsia"/>
          <w:color w:val="000000"/>
          <w:kern w:val="0"/>
          <w:szCs w:val="21"/>
        </w:rPr>
        <w:t> </w:t>
      </w:r>
    </w:p>
    <w:p w14:paraId="46CB3F39" w14:textId="77777777" w:rsidR="00425C54" w:rsidRPr="00425C54" w:rsidRDefault="00425C54" w:rsidP="00425C54">
      <w:pPr>
        <w:widowControl/>
        <w:shd w:val="clear" w:color="auto" w:fill="FFFFFF"/>
        <w:spacing w:after="300" w:line="360" w:lineRule="atLeast"/>
        <w:ind w:firstLine="640"/>
        <w:jc w:val="left"/>
        <w:rPr>
          <w:rFonts w:ascii="宋体" w:eastAsia="宋体" w:hAnsi="宋体" w:cs="宋体" w:hint="eastAsia"/>
          <w:color w:val="5B5B5B"/>
          <w:kern w:val="0"/>
          <w:szCs w:val="21"/>
        </w:rPr>
      </w:pPr>
      <w:r w:rsidRPr="00425C54">
        <w:rPr>
          <w:rFonts w:ascii="方正仿宋简体" w:eastAsia="方正仿宋简体" w:hAnsi="宋体" w:cs="宋体" w:hint="eastAsia"/>
          <w:color w:val="000000"/>
          <w:kern w:val="0"/>
          <w:sz w:val="32"/>
          <w:szCs w:val="32"/>
        </w:rPr>
        <w:t>养殖区水质符合国家渔业水质标准，底质符合国家无公害食品淡水养殖产地环境条件，底泥的厚度10cm左右，水草覆盖率30%至60%。池塘养殖水深在6m至1.5m，水体透明度30cm至50cm，pH值7.0至8.5，水的溶氧量≥5毫克/升。网围养殖水深在1m至2.5m，水体透明度大于70cm，pH值6.5至8.5，水的溶氧量≥4毫克/升。</w:t>
      </w:r>
      <w:r w:rsidRPr="00425C54">
        <w:rPr>
          <w:rFonts w:ascii="宋体" w:eastAsia="宋体" w:hAnsi="宋体" w:cs="宋体" w:hint="eastAsia"/>
          <w:color w:val="000000"/>
          <w:kern w:val="0"/>
          <w:szCs w:val="21"/>
        </w:rPr>
        <w:t> </w:t>
      </w:r>
    </w:p>
    <w:p w14:paraId="7E454A17" w14:textId="77777777" w:rsidR="00425C54" w:rsidRPr="00425C54" w:rsidRDefault="00425C54" w:rsidP="00425C54">
      <w:pPr>
        <w:widowControl/>
        <w:spacing w:after="300" w:line="360" w:lineRule="atLeast"/>
        <w:ind w:firstLine="640"/>
        <w:jc w:val="left"/>
        <w:rPr>
          <w:rFonts w:ascii="宋体" w:eastAsia="宋体" w:hAnsi="宋体" w:cs="宋体" w:hint="eastAsia"/>
          <w:color w:val="5B5B5B"/>
          <w:kern w:val="0"/>
          <w:szCs w:val="21"/>
        </w:rPr>
      </w:pPr>
      <w:r w:rsidRPr="00425C54">
        <w:rPr>
          <w:rFonts w:ascii="方正黑体简体" w:eastAsia="方正黑体简体" w:hAnsi="宋体" w:cs="宋体" w:hint="eastAsia"/>
          <w:color w:val="000000"/>
          <w:kern w:val="0"/>
          <w:sz w:val="32"/>
          <w:szCs w:val="32"/>
        </w:rPr>
        <w:t>三、养殖技术</w:t>
      </w:r>
      <w:r w:rsidRPr="00425C54">
        <w:rPr>
          <w:rFonts w:ascii="宋体" w:eastAsia="宋体" w:hAnsi="宋体" w:cs="宋体" w:hint="eastAsia"/>
          <w:color w:val="000000"/>
          <w:kern w:val="0"/>
          <w:szCs w:val="21"/>
        </w:rPr>
        <w:t> </w:t>
      </w:r>
    </w:p>
    <w:p w14:paraId="43385322" w14:textId="77777777" w:rsidR="00425C54" w:rsidRPr="00425C54" w:rsidRDefault="00425C54" w:rsidP="00425C54">
      <w:pPr>
        <w:widowControl/>
        <w:shd w:val="clear" w:color="auto" w:fill="FFFFFF"/>
        <w:spacing w:after="300" w:line="360" w:lineRule="atLeast"/>
        <w:ind w:firstLine="643"/>
        <w:jc w:val="left"/>
        <w:rPr>
          <w:rFonts w:ascii="宋体" w:eastAsia="宋体" w:hAnsi="宋体" w:cs="宋体" w:hint="eastAsia"/>
          <w:color w:val="5B5B5B"/>
          <w:kern w:val="0"/>
          <w:szCs w:val="21"/>
        </w:rPr>
      </w:pPr>
      <w:r w:rsidRPr="00425C54">
        <w:rPr>
          <w:rFonts w:ascii="方正楷体简体" w:eastAsia="方正楷体简体" w:hAnsi="宋体" w:cs="宋体" w:hint="eastAsia"/>
          <w:b/>
          <w:bCs/>
          <w:color w:val="000000"/>
          <w:kern w:val="0"/>
          <w:sz w:val="32"/>
          <w:szCs w:val="32"/>
        </w:rPr>
        <w:t>1．蟹种标准：</w:t>
      </w:r>
      <w:r w:rsidRPr="00425C54">
        <w:rPr>
          <w:rFonts w:ascii="方正仿宋简体" w:eastAsia="方正仿宋简体" w:hAnsi="宋体" w:cs="宋体" w:hint="eastAsia"/>
          <w:color w:val="000000"/>
          <w:kern w:val="0"/>
          <w:sz w:val="32"/>
          <w:szCs w:val="32"/>
        </w:rPr>
        <w:t>规格整齐，</w:t>
      </w:r>
      <w:proofErr w:type="gramStart"/>
      <w:r w:rsidRPr="00425C54">
        <w:rPr>
          <w:rFonts w:ascii="方正仿宋简体" w:eastAsia="方正仿宋简体" w:hAnsi="宋体" w:cs="宋体" w:hint="eastAsia"/>
          <w:color w:val="000000"/>
          <w:kern w:val="0"/>
          <w:sz w:val="32"/>
          <w:szCs w:val="32"/>
        </w:rPr>
        <w:t>个</w:t>
      </w:r>
      <w:proofErr w:type="gramEnd"/>
      <w:r w:rsidRPr="00425C54">
        <w:rPr>
          <w:rFonts w:ascii="方正仿宋简体" w:eastAsia="方正仿宋简体" w:hAnsi="宋体" w:cs="宋体" w:hint="eastAsia"/>
          <w:color w:val="000000"/>
          <w:kern w:val="0"/>
          <w:sz w:val="32"/>
          <w:szCs w:val="32"/>
        </w:rPr>
        <w:t>体重80至120只/kg。体格健壮，活动有力，反应灵敏，无伤病，无寄生虫。</w:t>
      </w:r>
      <w:r w:rsidRPr="00425C54">
        <w:rPr>
          <w:rFonts w:ascii="宋体" w:eastAsia="宋体" w:hAnsi="宋体" w:cs="宋体" w:hint="eastAsia"/>
          <w:color w:val="000000"/>
          <w:kern w:val="0"/>
          <w:szCs w:val="21"/>
        </w:rPr>
        <w:t> </w:t>
      </w:r>
    </w:p>
    <w:p w14:paraId="62DA2614" w14:textId="77777777" w:rsidR="00425C54" w:rsidRPr="00425C54" w:rsidRDefault="00425C54" w:rsidP="00425C54">
      <w:pPr>
        <w:widowControl/>
        <w:shd w:val="clear" w:color="auto" w:fill="FFFFFF"/>
        <w:spacing w:after="300" w:line="360" w:lineRule="atLeast"/>
        <w:ind w:firstLine="643"/>
        <w:jc w:val="left"/>
        <w:rPr>
          <w:rFonts w:ascii="宋体" w:eastAsia="宋体" w:hAnsi="宋体" w:cs="宋体" w:hint="eastAsia"/>
          <w:color w:val="5B5B5B"/>
          <w:kern w:val="0"/>
          <w:szCs w:val="21"/>
        </w:rPr>
      </w:pPr>
      <w:r w:rsidRPr="00425C54">
        <w:rPr>
          <w:rFonts w:ascii="方正楷体简体" w:eastAsia="方正楷体简体" w:hAnsi="宋体" w:cs="宋体" w:hint="eastAsia"/>
          <w:b/>
          <w:bCs/>
          <w:color w:val="000000"/>
          <w:kern w:val="0"/>
          <w:sz w:val="32"/>
          <w:szCs w:val="32"/>
        </w:rPr>
        <w:t>2．养殖方式：</w:t>
      </w:r>
      <w:r w:rsidRPr="00425C54">
        <w:rPr>
          <w:rFonts w:ascii="方正仿宋简体" w:eastAsia="方正仿宋简体" w:hAnsi="宋体" w:cs="宋体" w:hint="eastAsia"/>
          <w:color w:val="000000"/>
          <w:kern w:val="0"/>
          <w:sz w:val="32"/>
          <w:szCs w:val="32"/>
        </w:rPr>
        <w:t>网围养殖、池塘养殖。</w:t>
      </w:r>
      <w:r w:rsidRPr="00425C54">
        <w:rPr>
          <w:rFonts w:ascii="宋体" w:eastAsia="宋体" w:hAnsi="宋体" w:cs="宋体" w:hint="eastAsia"/>
          <w:color w:val="000000"/>
          <w:kern w:val="0"/>
          <w:szCs w:val="21"/>
        </w:rPr>
        <w:t> </w:t>
      </w:r>
    </w:p>
    <w:p w14:paraId="65F3A83A" w14:textId="77777777" w:rsidR="00425C54" w:rsidRPr="00425C54" w:rsidRDefault="00425C54" w:rsidP="00425C54">
      <w:pPr>
        <w:widowControl/>
        <w:shd w:val="clear" w:color="auto" w:fill="FFFFFF"/>
        <w:spacing w:after="300" w:line="360" w:lineRule="atLeast"/>
        <w:ind w:firstLine="643"/>
        <w:jc w:val="left"/>
        <w:rPr>
          <w:rFonts w:ascii="宋体" w:eastAsia="宋体" w:hAnsi="宋体" w:cs="宋体" w:hint="eastAsia"/>
          <w:color w:val="5B5B5B"/>
          <w:kern w:val="0"/>
          <w:szCs w:val="21"/>
        </w:rPr>
      </w:pPr>
      <w:r w:rsidRPr="00425C54">
        <w:rPr>
          <w:rFonts w:ascii="方正楷体简体" w:eastAsia="方正楷体简体" w:hAnsi="宋体" w:cs="宋体" w:hint="eastAsia"/>
          <w:b/>
          <w:bCs/>
          <w:color w:val="000000"/>
          <w:kern w:val="0"/>
          <w:sz w:val="32"/>
          <w:szCs w:val="32"/>
        </w:rPr>
        <w:t>3．放养时间：</w:t>
      </w:r>
      <w:r w:rsidRPr="00425C54">
        <w:rPr>
          <w:rFonts w:ascii="方正仿宋简体" w:eastAsia="方正仿宋简体" w:hAnsi="宋体" w:cs="宋体" w:hint="eastAsia"/>
          <w:color w:val="000000"/>
          <w:kern w:val="0"/>
          <w:sz w:val="32"/>
          <w:szCs w:val="32"/>
        </w:rPr>
        <w:t>2月中旬至3月底。</w:t>
      </w:r>
      <w:r w:rsidRPr="00425C54">
        <w:rPr>
          <w:rFonts w:ascii="宋体" w:eastAsia="宋体" w:hAnsi="宋体" w:cs="宋体" w:hint="eastAsia"/>
          <w:color w:val="000000"/>
          <w:kern w:val="0"/>
          <w:szCs w:val="21"/>
        </w:rPr>
        <w:t> </w:t>
      </w:r>
    </w:p>
    <w:p w14:paraId="4F89A68A" w14:textId="77777777" w:rsidR="00425C54" w:rsidRPr="00425C54" w:rsidRDefault="00425C54" w:rsidP="00425C54">
      <w:pPr>
        <w:widowControl/>
        <w:shd w:val="clear" w:color="auto" w:fill="FFFFFF"/>
        <w:spacing w:after="300" w:line="360" w:lineRule="atLeast"/>
        <w:ind w:firstLine="643"/>
        <w:jc w:val="left"/>
        <w:rPr>
          <w:rFonts w:ascii="宋体" w:eastAsia="宋体" w:hAnsi="宋体" w:cs="宋体" w:hint="eastAsia"/>
          <w:color w:val="5B5B5B"/>
          <w:kern w:val="0"/>
          <w:szCs w:val="21"/>
        </w:rPr>
      </w:pPr>
      <w:r w:rsidRPr="00425C54">
        <w:rPr>
          <w:rFonts w:ascii="方正楷体简体" w:eastAsia="方正楷体简体" w:hAnsi="宋体" w:cs="宋体" w:hint="eastAsia"/>
          <w:b/>
          <w:bCs/>
          <w:color w:val="000000"/>
          <w:kern w:val="0"/>
          <w:sz w:val="32"/>
          <w:szCs w:val="32"/>
        </w:rPr>
        <w:t>4．放养密度：</w:t>
      </w:r>
      <w:r w:rsidRPr="00425C54">
        <w:rPr>
          <w:rFonts w:ascii="方正仿宋简体" w:eastAsia="方正仿宋简体" w:hAnsi="宋体" w:cs="宋体" w:hint="eastAsia"/>
          <w:color w:val="000000"/>
          <w:kern w:val="0"/>
          <w:sz w:val="32"/>
          <w:szCs w:val="32"/>
        </w:rPr>
        <w:t>每亩网围水面投放扣蟹250至300只/667m</w:t>
      </w:r>
      <w:r w:rsidRPr="00425C54">
        <w:rPr>
          <w:rFonts w:ascii="方正仿宋简体" w:eastAsia="方正仿宋简体" w:hAnsi="宋体" w:cs="宋体" w:hint="eastAsia"/>
          <w:color w:val="000000"/>
          <w:kern w:val="0"/>
          <w:sz w:val="24"/>
          <w:szCs w:val="24"/>
          <w:vertAlign w:val="superscript"/>
        </w:rPr>
        <w:t>2</w:t>
      </w:r>
      <w:r w:rsidRPr="00425C54">
        <w:rPr>
          <w:rFonts w:ascii="方正仿宋简体" w:eastAsia="方正仿宋简体" w:hAnsi="宋体" w:cs="宋体" w:hint="eastAsia"/>
          <w:color w:val="000000"/>
          <w:kern w:val="0"/>
          <w:sz w:val="32"/>
          <w:szCs w:val="32"/>
        </w:rPr>
        <w:t>（亩），池塘400至500只/ 667m</w:t>
      </w:r>
      <w:r w:rsidRPr="00425C54">
        <w:rPr>
          <w:rFonts w:ascii="方正仿宋简体" w:eastAsia="方正仿宋简体" w:hAnsi="宋体" w:cs="宋体" w:hint="eastAsia"/>
          <w:color w:val="000000"/>
          <w:kern w:val="0"/>
          <w:sz w:val="24"/>
          <w:szCs w:val="24"/>
          <w:vertAlign w:val="superscript"/>
        </w:rPr>
        <w:t>2</w:t>
      </w:r>
      <w:r w:rsidRPr="00425C54">
        <w:rPr>
          <w:rFonts w:ascii="方正仿宋简体" w:eastAsia="方正仿宋简体" w:hAnsi="宋体" w:cs="宋体" w:hint="eastAsia"/>
          <w:color w:val="000000"/>
          <w:kern w:val="0"/>
          <w:sz w:val="32"/>
          <w:szCs w:val="32"/>
        </w:rPr>
        <w:t>（亩），同时每</w:t>
      </w:r>
      <w:r w:rsidRPr="00425C54">
        <w:rPr>
          <w:rFonts w:ascii="方正仿宋简体" w:eastAsia="方正仿宋简体" w:hAnsi="宋体" w:cs="宋体" w:hint="eastAsia"/>
          <w:color w:val="000000"/>
          <w:kern w:val="0"/>
          <w:sz w:val="32"/>
          <w:szCs w:val="32"/>
        </w:rPr>
        <w:lastRenderedPageBreak/>
        <w:t>667m</w:t>
      </w:r>
      <w:r w:rsidRPr="00425C54">
        <w:rPr>
          <w:rFonts w:ascii="方正仿宋简体" w:eastAsia="方正仿宋简体" w:hAnsi="宋体" w:cs="宋体" w:hint="eastAsia"/>
          <w:color w:val="000000"/>
          <w:kern w:val="0"/>
          <w:sz w:val="24"/>
          <w:szCs w:val="24"/>
          <w:vertAlign w:val="superscript"/>
        </w:rPr>
        <w:t>2</w:t>
      </w:r>
      <w:r w:rsidRPr="00425C54">
        <w:rPr>
          <w:rFonts w:ascii="方正仿宋简体" w:eastAsia="方正仿宋简体" w:hAnsi="宋体" w:cs="宋体" w:hint="eastAsia"/>
          <w:color w:val="000000"/>
          <w:kern w:val="0"/>
          <w:sz w:val="32"/>
          <w:szCs w:val="32"/>
        </w:rPr>
        <w:t> </w:t>
      </w:r>
      <w:r w:rsidRPr="00425C54">
        <w:rPr>
          <w:rFonts w:ascii="方正仿宋简体" w:eastAsia="方正仿宋简体" w:hAnsi="宋体" w:cs="宋体" w:hint="eastAsia"/>
          <w:color w:val="000000"/>
          <w:kern w:val="0"/>
          <w:sz w:val="32"/>
          <w:szCs w:val="32"/>
        </w:rPr>
        <w:t>(亩)水面可放养鲢、鳙鱼种30至50尾，鳜鱼种10至15尾。</w:t>
      </w:r>
      <w:r w:rsidRPr="00425C54">
        <w:rPr>
          <w:rFonts w:ascii="宋体" w:eastAsia="宋体" w:hAnsi="宋体" w:cs="宋体" w:hint="eastAsia"/>
          <w:color w:val="000000"/>
          <w:kern w:val="0"/>
          <w:szCs w:val="21"/>
        </w:rPr>
        <w:t> </w:t>
      </w:r>
    </w:p>
    <w:p w14:paraId="6EC6E46E" w14:textId="77777777" w:rsidR="00425C54" w:rsidRPr="00425C54" w:rsidRDefault="00425C54" w:rsidP="00425C54">
      <w:pPr>
        <w:widowControl/>
        <w:shd w:val="clear" w:color="auto" w:fill="FFFFFF"/>
        <w:spacing w:after="300" w:line="360" w:lineRule="atLeast"/>
        <w:ind w:firstLine="643"/>
        <w:jc w:val="left"/>
        <w:rPr>
          <w:rFonts w:ascii="宋体" w:eastAsia="宋体" w:hAnsi="宋体" w:cs="宋体" w:hint="eastAsia"/>
          <w:color w:val="5B5B5B"/>
          <w:kern w:val="0"/>
          <w:szCs w:val="21"/>
        </w:rPr>
      </w:pPr>
      <w:r w:rsidRPr="00425C54">
        <w:rPr>
          <w:rFonts w:ascii="方正楷体简体" w:eastAsia="方正楷体简体" w:hAnsi="宋体" w:cs="宋体" w:hint="eastAsia"/>
          <w:b/>
          <w:bCs/>
          <w:color w:val="000000"/>
          <w:kern w:val="0"/>
          <w:sz w:val="32"/>
          <w:szCs w:val="32"/>
        </w:rPr>
        <w:t>5．养殖周期：</w:t>
      </w:r>
      <w:r w:rsidRPr="00425C54">
        <w:rPr>
          <w:rFonts w:ascii="方正仿宋简体" w:eastAsia="方正仿宋简体" w:hAnsi="宋体" w:cs="宋体" w:hint="eastAsia"/>
          <w:color w:val="000000"/>
          <w:kern w:val="0"/>
          <w:sz w:val="32"/>
          <w:szCs w:val="32"/>
        </w:rPr>
        <w:t>从蟹种投放到捕捞上市，连续养殖时间不少于6个月。</w:t>
      </w:r>
      <w:r w:rsidRPr="00425C54">
        <w:rPr>
          <w:rFonts w:ascii="宋体" w:eastAsia="宋体" w:hAnsi="宋体" w:cs="宋体" w:hint="eastAsia"/>
          <w:color w:val="000000"/>
          <w:kern w:val="0"/>
          <w:szCs w:val="21"/>
        </w:rPr>
        <w:t> </w:t>
      </w:r>
    </w:p>
    <w:p w14:paraId="5F364A2B" w14:textId="77777777" w:rsidR="00425C54" w:rsidRPr="00425C54" w:rsidRDefault="00425C54" w:rsidP="00425C54">
      <w:pPr>
        <w:widowControl/>
        <w:shd w:val="clear" w:color="auto" w:fill="FFFFFF"/>
        <w:spacing w:after="300" w:line="360" w:lineRule="atLeast"/>
        <w:ind w:firstLine="643"/>
        <w:jc w:val="left"/>
        <w:rPr>
          <w:rFonts w:ascii="宋体" w:eastAsia="宋体" w:hAnsi="宋体" w:cs="宋体" w:hint="eastAsia"/>
          <w:color w:val="5B5B5B"/>
          <w:kern w:val="0"/>
          <w:szCs w:val="21"/>
        </w:rPr>
      </w:pPr>
      <w:r w:rsidRPr="00425C54">
        <w:rPr>
          <w:rFonts w:ascii="方正楷体简体" w:eastAsia="方正楷体简体" w:hAnsi="宋体" w:cs="宋体" w:hint="eastAsia"/>
          <w:b/>
          <w:bCs/>
          <w:color w:val="000000"/>
          <w:kern w:val="0"/>
          <w:sz w:val="32"/>
          <w:szCs w:val="32"/>
        </w:rPr>
        <w:t>6．饲养管理：</w:t>
      </w:r>
      <w:r w:rsidRPr="00425C54">
        <w:rPr>
          <w:rFonts w:ascii="方正仿宋简体" w:eastAsia="方正仿宋简体" w:hAnsi="宋体" w:cs="宋体" w:hint="eastAsia"/>
          <w:color w:val="000000"/>
          <w:kern w:val="0"/>
          <w:sz w:val="32"/>
          <w:szCs w:val="32"/>
        </w:rPr>
        <w:t>自蟹种放养至6月中旬主要投喂新鲜</w:t>
      </w:r>
      <w:proofErr w:type="gramStart"/>
      <w:r w:rsidRPr="00425C54">
        <w:rPr>
          <w:rFonts w:ascii="方正仿宋简体" w:eastAsia="方正仿宋简体" w:hAnsi="宋体" w:cs="宋体" w:hint="eastAsia"/>
          <w:color w:val="000000"/>
          <w:kern w:val="0"/>
          <w:sz w:val="32"/>
          <w:szCs w:val="32"/>
        </w:rPr>
        <w:t>的野杂鱼</w:t>
      </w:r>
      <w:proofErr w:type="gramEnd"/>
      <w:r w:rsidRPr="00425C54">
        <w:rPr>
          <w:rFonts w:ascii="方正仿宋简体" w:eastAsia="方正仿宋简体" w:hAnsi="宋体" w:cs="宋体" w:hint="eastAsia"/>
          <w:color w:val="000000"/>
          <w:kern w:val="0"/>
          <w:sz w:val="32"/>
          <w:szCs w:val="32"/>
        </w:rPr>
        <w:t>，并在4月初和5月份每亩各投放鲜活的螺蛳100kg，补充天然饵料，促进蟹种脱壳生长；</w:t>
      </w:r>
      <w:r w:rsidRPr="00425C54">
        <w:rPr>
          <w:rFonts w:ascii="方正仿宋简体" w:eastAsia="方正仿宋简体" w:hAnsi="宋体" w:cs="宋体" w:hint="eastAsia"/>
          <w:color w:val="000000"/>
          <w:kern w:val="0"/>
          <w:sz w:val="32"/>
          <w:szCs w:val="32"/>
        </w:rPr>
        <w:t> </w:t>
      </w:r>
      <w:r w:rsidRPr="00425C54">
        <w:rPr>
          <w:rFonts w:ascii="方正仿宋简体" w:eastAsia="方正仿宋简体" w:hAnsi="宋体" w:cs="宋体" w:hint="eastAsia"/>
          <w:color w:val="000000"/>
          <w:kern w:val="0"/>
          <w:sz w:val="32"/>
          <w:szCs w:val="32"/>
        </w:rPr>
        <w:t>6月中旬至8月底，以投喂植物性饲料为主（谷物以及水草等），日投喂量为蟹体总重的8%至10%，上午9至10时，投喂量为全天总量的30%，下午5至6时，投喂量为全天总量的70%，并根据摄食情况适当调整投喂数量，防止营养过度积累以致性早熟。同时在6至8月份每亩投放鲜活螺蛳300至500kg，补充天然饲料。9月份开始至养殖结束，投喂新鲜</w:t>
      </w:r>
      <w:proofErr w:type="gramStart"/>
      <w:r w:rsidRPr="00425C54">
        <w:rPr>
          <w:rFonts w:ascii="方正仿宋简体" w:eastAsia="方正仿宋简体" w:hAnsi="宋体" w:cs="宋体" w:hint="eastAsia"/>
          <w:color w:val="000000"/>
          <w:kern w:val="0"/>
          <w:sz w:val="32"/>
          <w:szCs w:val="32"/>
        </w:rPr>
        <w:t>的野杂鱼</w:t>
      </w:r>
      <w:proofErr w:type="gramEnd"/>
      <w:r w:rsidRPr="00425C54">
        <w:rPr>
          <w:rFonts w:ascii="方正仿宋简体" w:eastAsia="方正仿宋简体" w:hAnsi="宋体" w:cs="宋体" w:hint="eastAsia"/>
          <w:color w:val="000000"/>
          <w:kern w:val="0"/>
          <w:sz w:val="32"/>
          <w:szCs w:val="32"/>
        </w:rPr>
        <w:t>，促进营养积累，育肥增重。禁止投放含有激素的饲料。</w:t>
      </w:r>
      <w:r w:rsidRPr="00425C54">
        <w:rPr>
          <w:rFonts w:ascii="宋体" w:eastAsia="宋体" w:hAnsi="宋体" w:cs="宋体" w:hint="eastAsia"/>
          <w:color w:val="000000"/>
          <w:kern w:val="0"/>
          <w:szCs w:val="21"/>
        </w:rPr>
        <w:t> </w:t>
      </w:r>
    </w:p>
    <w:p w14:paraId="40C8375A" w14:textId="77777777" w:rsidR="00425C54" w:rsidRPr="00425C54" w:rsidRDefault="00425C54" w:rsidP="00425C54">
      <w:pPr>
        <w:widowControl/>
        <w:spacing w:after="300" w:line="360" w:lineRule="atLeast"/>
        <w:ind w:firstLine="643"/>
        <w:jc w:val="left"/>
        <w:rPr>
          <w:rFonts w:ascii="宋体" w:eastAsia="宋体" w:hAnsi="宋体" w:cs="宋体" w:hint="eastAsia"/>
          <w:color w:val="5B5B5B"/>
          <w:kern w:val="0"/>
          <w:szCs w:val="21"/>
        </w:rPr>
      </w:pPr>
      <w:r w:rsidRPr="00425C54">
        <w:rPr>
          <w:rFonts w:ascii="方正楷体简体" w:eastAsia="方正楷体简体" w:hAnsi="宋体" w:cs="宋体" w:hint="eastAsia"/>
          <w:b/>
          <w:bCs/>
          <w:color w:val="000000"/>
          <w:kern w:val="0"/>
          <w:sz w:val="32"/>
          <w:szCs w:val="32"/>
        </w:rPr>
        <w:t>7．环境、安全要求：</w:t>
      </w:r>
      <w:r w:rsidRPr="00425C54">
        <w:rPr>
          <w:rFonts w:ascii="方正仿宋简体" w:eastAsia="方正仿宋简体" w:hAnsi="宋体" w:cs="宋体" w:hint="eastAsia"/>
          <w:color w:val="000000"/>
          <w:kern w:val="0"/>
          <w:sz w:val="32"/>
          <w:szCs w:val="32"/>
        </w:rPr>
        <w:t>饲养环境、疫情疫病的防治与控制必须执行国家相关规定，不得污染环境。</w:t>
      </w:r>
      <w:r w:rsidRPr="00425C54">
        <w:rPr>
          <w:rFonts w:ascii="宋体" w:eastAsia="宋体" w:hAnsi="宋体" w:cs="宋体" w:hint="eastAsia"/>
          <w:color w:val="000000"/>
          <w:kern w:val="0"/>
          <w:szCs w:val="21"/>
        </w:rPr>
        <w:t> </w:t>
      </w:r>
    </w:p>
    <w:p w14:paraId="5C004877" w14:textId="77777777" w:rsidR="00425C54" w:rsidRPr="00425C54" w:rsidRDefault="00425C54" w:rsidP="00425C54">
      <w:pPr>
        <w:widowControl/>
        <w:spacing w:after="300" w:line="360" w:lineRule="atLeast"/>
        <w:ind w:firstLine="640"/>
        <w:jc w:val="left"/>
        <w:rPr>
          <w:rFonts w:ascii="宋体" w:eastAsia="宋体" w:hAnsi="宋体" w:cs="宋体" w:hint="eastAsia"/>
          <w:color w:val="5B5B5B"/>
          <w:kern w:val="0"/>
          <w:szCs w:val="21"/>
        </w:rPr>
      </w:pPr>
      <w:r w:rsidRPr="00425C54">
        <w:rPr>
          <w:rFonts w:ascii="方正黑体简体" w:eastAsia="方正黑体简体" w:hAnsi="宋体" w:cs="宋体" w:hint="eastAsia"/>
          <w:color w:val="000000"/>
          <w:kern w:val="0"/>
          <w:sz w:val="32"/>
          <w:szCs w:val="32"/>
        </w:rPr>
        <w:t>四、捕捞</w:t>
      </w:r>
      <w:r w:rsidRPr="00425C54">
        <w:rPr>
          <w:rFonts w:ascii="宋体" w:eastAsia="宋体" w:hAnsi="宋体" w:cs="宋体" w:hint="eastAsia"/>
          <w:color w:val="000000"/>
          <w:kern w:val="0"/>
          <w:szCs w:val="21"/>
        </w:rPr>
        <w:t> </w:t>
      </w:r>
    </w:p>
    <w:p w14:paraId="11E8F618" w14:textId="77777777" w:rsidR="00425C54" w:rsidRPr="00425C54" w:rsidRDefault="00425C54" w:rsidP="00425C54">
      <w:pPr>
        <w:widowControl/>
        <w:shd w:val="clear" w:color="auto" w:fill="FFFFFF"/>
        <w:spacing w:after="300" w:line="360" w:lineRule="atLeast"/>
        <w:ind w:firstLine="640"/>
        <w:jc w:val="left"/>
        <w:rPr>
          <w:rFonts w:ascii="宋体" w:eastAsia="宋体" w:hAnsi="宋体" w:cs="宋体" w:hint="eastAsia"/>
          <w:color w:val="5B5B5B"/>
          <w:kern w:val="0"/>
          <w:szCs w:val="21"/>
        </w:rPr>
      </w:pPr>
      <w:r w:rsidRPr="00425C54">
        <w:rPr>
          <w:rFonts w:ascii="方正仿宋简体" w:eastAsia="方正仿宋简体" w:hAnsi="宋体" w:cs="宋体" w:hint="eastAsia"/>
          <w:color w:val="000000"/>
          <w:kern w:val="0"/>
          <w:sz w:val="32"/>
          <w:szCs w:val="32"/>
        </w:rPr>
        <w:lastRenderedPageBreak/>
        <w:t>9月下旬开始捕捞，使用地龙或箔</w:t>
      </w:r>
      <w:proofErr w:type="gramStart"/>
      <w:r w:rsidRPr="00425C54">
        <w:rPr>
          <w:rFonts w:ascii="方正仿宋简体" w:eastAsia="方正仿宋简体" w:hAnsi="宋体" w:cs="宋体" w:hint="eastAsia"/>
          <w:color w:val="000000"/>
          <w:kern w:val="0"/>
          <w:sz w:val="32"/>
          <w:szCs w:val="32"/>
        </w:rPr>
        <w:t>簖</w:t>
      </w:r>
      <w:proofErr w:type="gramEnd"/>
      <w:r w:rsidRPr="00425C54">
        <w:rPr>
          <w:rFonts w:ascii="方正仿宋简体" w:eastAsia="方正仿宋简体" w:hAnsi="宋体" w:cs="宋体" w:hint="eastAsia"/>
          <w:color w:val="000000"/>
          <w:kern w:val="0"/>
          <w:sz w:val="32"/>
          <w:szCs w:val="32"/>
        </w:rPr>
        <w:t>捕捞，池塘养殖的大闸蟹也可徒手捕捉。</w:t>
      </w:r>
      <w:proofErr w:type="gramStart"/>
      <w:r w:rsidRPr="00425C54">
        <w:rPr>
          <w:rFonts w:ascii="方正仿宋简体" w:eastAsia="方正仿宋简体" w:hAnsi="宋体" w:cs="宋体" w:hint="eastAsia"/>
          <w:color w:val="000000"/>
          <w:kern w:val="0"/>
          <w:sz w:val="32"/>
          <w:szCs w:val="32"/>
        </w:rPr>
        <w:t>起捕规格</w:t>
      </w:r>
      <w:proofErr w:type="gramEnd"/>
      <w:r w:rsidRPr="00425C54">
        <w:rPr>
          <w:rFonts w:ascii="方正仿宋简体" w:eastAsia="方正仿宋简体" w:hAnsi="宋体" w:cs="宋体" w:hint="eastAsia"/>
          <w:color w:val="000000"/>
          <w:kern w:val="0"/>
          <w:sz w:val="32"/>
          <w:szCs w:val="32"/>
        </w:rPr>
        <w:t>雄蟹≥150g，雌蟹≥125g。</w:t>
      </w:r>
      <w:r w:rsidRPr="00425C54">
        <w:rPr>
          <w:rFonts w:ascii="宋体" w:eastAsia="宋体" w:hAnsi="宋体" w:cs="宋体" w:hint="eastAsia"/>
          <w:color w:val="000000"/>
          <w:kern w:val="0"/>
          <w:szCs w:val="21"/>
        </w:rPr>
        <w:t> </w:t>
      </w:r>
    </w:p>
    <w:p w14:paraId="3135A9AC" w14:textId="77777777" w:rsidR="00425C54" w:rsidRPr="00425C54" w:rsidRDefault="00425C54" w:rsidP="00425C54">
      <w:pPr>
        <w:widowControl/>
        <w:spacing w:after="300" w:line="360" w:lineRule="atLeast"/>
        <w:ind w:firstLine="640"/>
        <w:jc w:val="left"/>
        <w:rPr>
          <w:rFonts w:ascii="宋体" w:eastAsia="宋体" w:hAnsi="宋体" w:cs="宋体" w:hint="eastAsia"/>
          <w:color w:val="5B5B5B"/>
          <w:kern w:val="0"/>
          <w:szCs w:val="21"/>
        </w:rPr>
      </w:pPr>
      <w:r w:rsidRPr="00425C54">
        <w:rPr>
          <w:rFonts w:ascii="方正黑体简体" w:eastAsia="方正黑体简体" w:hAnsi="宋体" w:cs="宋体" w:hint="eastAsia"/>
          <w:color w:val="000000"/>
          <w:kern w:val="0"/>
          <w:sz w:val="32"/>
          <w:szCs w:val="32"/>
        </w:rPr>
        <w:t>五、质量特色</w:t>
      </w:r>
      <w:r w:rsidRPr="00425C54">
        <w:rPr>
          <w:rFonts w:ascii="宋体" w:eastAsia="宋体" w:hAnsi="宋体" w:cs="宋体" w:hint="eastAsia"/>
          <w:color w:val="000000"/>
          <w:kern w:val="0"/>
          <w:szCs w:val="21"/>
        </w:rPr>
        <w:t> </w:t>
      </w:r>
    </w:p>
    <w:p w14:paraId="72BAF2BD" w14:textId="77777777" w:rsidR="00425C54" w:rsidRPr="00425C54" w:rsidRDefault="00425C54" w:rsidP="00425C54">
      <w:pPr>
        <w:widowControl/>
        <w:spacing w:after="300" w:line="360" w:lineRule="atLeast"/>
        <w:ind w:firstLine="643"/>
        <w:jc w:val="left"/>
        <w:rPr>
          <w:rFonts w:ascii="宋体" w:eastAsia="宋体" w:hAnsi="宋体" w:cs="宋体" w:hint="eastAsia"/>
          <w:color w:val="5B5B5B"/>
          <w:kern w:val="0"/>
          <w:szCs w:val="21"/>
        </w:rPr>
      </w:pPr>
      <w:r w:rsidRPr="00425C54">
        <w:rPr>
          <w:rFonts w:ascii="方正楷体简体" w:eastAsia="方正楷体简体" w:hAnsi="宋体" w:cs="宋体" w:hint="eastAsia"/>
          <w:b/>
          <w:bCs/>
          <w:color w:val="000000"/>
          <w:kern w:val="0"/>
          <w:sz w:val="32"/>
          <w:szCs w:val="32"/>
        </w:rPr>
        <w:t>1．感官特色：</w:t>
      </w:r>
      <w:r w:rsidRPr="00425C54">
        <w:rPr>
          <w:rFonts w:ascii="方正仿宋简体" w:eastAsia="方正仿宋简体" w:hAnsi="宋体" w:cs="宋体" w:hint="eastAsia"/>
          <w:color w:val="000000"/>
          <w:kern w:val="0"/>
          <w:sz w:val="32"/>
          <w:szCs w:val="32"/>
        </w:rPr>
        <w:t>大闸蟹壳青色，腹面乳白色；蟹爪金色，步足刚毛和螯足绒毛金黄色；活动正常，反应敏捷；体表清洁，甲壳光泽良好；鳃丝清晰、白色或微褐色；肌肉白色，纹理清晰、有弹性；蟹黄凝固不流动，煮熟的雌蟹黄颜色呈红色，香味浓郁，雄蟹</w:t>
      </w:r>
      <w:proofErr w:type="gramStart"/>
      <w:r w:rsidRPr="00425C54">
        <w:rPr>
          <w:rFonts w:ascii="方正仿宋简体" w:eastAsia="方正仿宋简体" w:hAnsi="宋体" w:cs="宋体" w:hint="eastAsia"/>
          <w:color w:val="000000"/>
          <w:kern w:val="0"/>
          <w:sz w:val="32"/>
          <w:szCs w:val="32"/>
        </w:rPr>
        <w:t>蟹</w:t>
      </w:r>
      <w:proofErr w:type="gramEnd"/>
      <w:r w:rsidRPr="00425C54">
        <w:rPr>
          <w:rFonts w:ascii="方正仿宋简体" w:eastAsia="方正仿宋简体" w:hAnsi="宋体" w:cs="宋体" w:hint="eastAsia"/>
          <w:color w:val="000000"/>
          <w:kern w:val="0"/>
          <w:sz w:val="32"/>
          <w:szCs w:val="32"/>
        </w:rPr>
        <w:t>膏颜色呈白色，呈凝胶状。</w:t>
      </w:r>
      <w:r w:rsidRPr="00425C54">
        <w:rPr>
          <w:rFonts w:ascii="宋体" w:eastAsia="宋体" w:hAnsi="宋体" w:cs="宋体" w:hint="eastAsia"/>
          <w:color w:val="000000"/>
          <w:kern w:val="0"/>
          <w:szCs w:val="21"/>
        </w:rPr>
        <w:t> </w:t>
      </w:r>
    </w:p>
    <w:p w14:paraId="08FF32E7" w14:textId="77777777" w:rsidR="00425C54" w:rsidRPr="00425C54" w:rsidRDefault="00425C54" w:rsidP="00425C54">
      <w:pPr>
        <w:widowControl/>
        <w:shd w:val="clear" w:color="auto" w:fill="FFFFFF"/>
        <w:spacing w:after="300" w:line="360" w:lineRule="atLeast"/>
        <w:ind w:firstLine="643"/>
        <w:jc w:val="left"/>
        <w:rPr>
          <w:rFonts w:ascii="宋体" w:eastAsia="宋体" w:hAnsi="宋体" w:cs="宋体" w:hint="eastAsia"/>
          <w:color w:val="5B5B5B"/>
          <w:kern w:val="0"/>
          <w:szCs w:val="21"/>
        </w:rPr>
      </w:pPr>
      <w:r w:rsidRPr="00425C54">
        <w:rPr>
          <w:rFonts w:ascii="方正楷体简体" w:eastAsia="方正楷体简体" w:hAnsi="宋体" w:cs="宋体" w:hint="eastAsia"/>
          <w:b/>
          <w:bCs/>
          <w:color w:val="000000"/>
          <w:kern w:val="0"/>
          <w:sz w:val="32"/>
          <w:szCs w:val="32"/>
        </w:rPr>
        <w:t>2．理化指标：</w:t>
      </w:r>
      <w:r w:rsidRPr="00425C54">
        <w:rPr>
          <w:rFonts w:ascii="方正仿宋简体" w:eastAsia="方正仿宋简体" w:hAnsi="宋体" w:cs="宋体" w:hint="eastAsia"/>
          <w:color w:val="000000"/>
          <w:kern w:val="0"/>
          <w:sz w:val="32"/>
          <w:szCs w:val="32"/>
        </w:rPr>
        <w:t>粗蛋白：雄蟹≥15%，雌蟹≥17%；粗脂肪：雄蟹≥</w:t>
      </w:r>
      <w:r w:rsidRPr="00425C54">
        <w:rPr>
          <w:rFonts w:ascii="方正仿宋简体" w:eastAsia="方正仿宋简体" w:hAnsi="宋体" w:cs="宋体" w:hint="eastAsia"/>
          <w:color w:val="000000"/>
          <w:kern w:val="0"/>
          <w:sz w:val="32"/>
          <w:szCs w:val="32"/>
        </w:rPr>
        <w:t> </w:t>
      </w:r>
      <w:r w:rsidRPr="00425C54">
        <w:rPr>
          <w:rFonts w:ascii="方正仿宋简体" w:eastAsia="方正仿宋简体" w:hAnsi="宋体" w:cs="宋体" w:hint="eastAsia"/>
          <w:color w:val="000000"/>
          <w:kern w:val="0"/>
          <w:sz w:val="32"/>
          <w:szCs w:val="32"/>
        </w:rPr>
        <w:t>8.5%，雌蟹≥11.0%。</w:t>
      </w:r>
      <w:r w:rsidRPr="00425C54">
        <w:rPr>
          <w:rFonts w:ascii="宋体" w:eastAsia="宋体" w:hAnsi="宋体" w:cs="宋体" w:hint="eastAsia"/>
          <w:color w:val="000000"/>
          <w:kern w:val="0"/>
          <w:szCs w:val="21"/>
        </w:rPr>
        <w:t> </w:t>
      </w:r>
    </w:p>
    <w:p w14:paraId="41506D4F" w14:textId="77777777" w:rsidR="00425C54" w:rsidRPr="00425C54" w:rsidRDefault="00425C54" w:rsidP="00425C54">
      <w:pPr>
        <w:widowControl/>
        <w:shd w:val="clear" w:color="auto" w:fill="FFFFFF"/>
        <w:spacing w:after="300" w:line="360" w:lineRule="atLeast"/>
        <w:ind w:firstLine="643"/>
        <w:jc w:val="left"/>
        <w:rPr>
          <w:rFonts w:ascii="宋体" w:eastAsia="宋体" w:hAnsi="宋体" w:cs="宋体" w:hint="eastAsia"/>
          <w:color w:val="5B5B5B"/>
          <w:kern w:val="0"/>
          <w:szCs w:val="21"/>
        </w:rPr>
      </w:pPr>
      <w:r w:rsidRPr="00425C54">
        <w:rPr>
          <w:rFonts w:ascii="方正楷体简体" w:eastAsia="方正楷体简体" w:hAnsi="宋体" w:cs="宋体" w:hint="eastAsia"/>
          <w:b/>
          <w:bCs/>
          <w:color w:val="000000"/>
          <w:kern w:val="0"/>
          <w:sz w:val="32"/>
          <w:szCs w:val="32"/>
        </w:rPr>
        <w:t>3．安全及其</w:t>
      </w:r>
      <w:proofErr w:type="gramStart"/>
      <w:r w:rsidRPr="00425C54">
        <w:rPr>
          <w:rFonts w:ascii="方正楷体简体" w:eastAsia="方正楷体简体" w:hAnsi="宋体" w:cs="宋体" w:hint="eastAsia"/>
          <w:b/>
          <w:bCs/>
          <w:color w:val="000000"/>
          <w:kern w:val="0"/>
          <w:sz w:val="32"/>
          <w:szCs w:val="32"/>
        </w:rPr>
        <w:t>他质量</w:t>
      </w:r>
      <w:proofErr w:type="gramEnd"/>
      <w:r w:rsidRPr="00425C54">
        <w:rPr>
          <w:rFonts w:ascii="方正楷体简体" w:eastAsia="方正楷体简体" w:hAnsi="宋体" w:cs="宋体" w:hint="eastAsia"/>
          <w:b/>
          <w:bCs/>
          <w:color w:val="000000"/>
          <w:kern w:val="0"/>
          <w:sz w:val="32"/>
          <w:szCs w:val="32"/>
        </w:rPr>
        <w:t>技术要求：</w:t>
      </w:r>
      <w:r w:rsidRPr="00425C54">
        <w:rPr>
          <w:rFonts w:ascii="方正仿宋简体" w:eastAsia="方正仿宋简体" w:hAnsi="宋体" w:cs="宋体" w:hint="eastAsia"/>
          <w:color w:val="000000"/>
          <w:kern w:val="0"/>
          <w:sz w:val="32"/>
          <w:szCs w:val="32"/>
        </w:rPr>
        <w:t>产品安全及其</w:t>
      </w:r>
      <w:proofErr w:type="gramStart"/>
      <w:r w:rsidRPr="00425C54">
        <w:rPr>
          <w:rFonts w:ascii="方正仿宋简体" w:eastAsia="方正仿宋简体" w:hAnsi="宋体" w:cs="宋体" w:hint="eastAsia"/>
          <w:color w:val="000000"/>
          <w:kern w:val="0"/>
          <w:sz w:val="32"/>
          <w:szCs w:val="32"/>
        </w:rPr>
        <w:t>他质量</w:t>
      </w:r>
      <w:proofErr w:type="gramEnd"/>
      <w:r w:rsidRPr="00425C54">
        <w:rPr>
          <w:rFonts w:ascii="方正仿宋简体" w:eastAsia="方正仿宋简体" w:hAnsi="宋体" w:cs="宋体" w:hint="eastAsia"/>
          <w:color w:val="000000"/>
          <w:kern w:val="0"/>
          <w:sz w:val="32"/>
          <w:szCs w:val="32"/>
        </w:rPr>
        <w:t>技术要求必须符合国家相关规定。</w:t>
      </w:r>
      <w:r w:rsidRPr="00425C54">
        <w:rPr>
          <w:rFonts w:ascii="宋体" w:eastAsia="宋体" w:hAnsi="宋体" w:cs="宋体" w:hint="eastAsia"/>
          <w:color w:val="000000"/>
          <w:kern w:val="0"/>
          <w:szCs w:val="21"/>
        </w:rPr>
        <w:t> </w:t>
      </w:r>
    </w:p>
    <w:p w14:paraId="457E3BAD" w14:textId="77777777" w:rsidR="00425C54" w:rsidRPr="00425C54" w:rsidRDefault="00425C54" w:rsidP="00425C54">
      <w:pPr>
        <w:widowControl/>
        <w:jc w:val="left"/>
        <w:rPr>
          <w:rFonts w:ascii="微软雅黑" w:eastAsia="微软雅黑" w:hAnsi="微软雅黑" w:cs="宋体" w:hint="eastAsia"/>
          <w:color w:val="333333"/>
          <w:kern w:val="0"/>
          <w:sz w:val="18"/>
          <w:szCs w:val="18"/>
        </w:rPr>
      </w:pPr>
      <w:r w:rsidRPr="00425C54">
        <w:rPr>
          <w:rFonts w:ascii="方正仿宋简体" w:eastAsia="方正仿宋简体" w:hAnsi="微软雅黑" w:cs="宋体" w:hint="eastAsia"/>
          <w:color w:val="333333"/>
          <w:kern w:val="0"/>
          <w:sz w:val="32"/>
          <w:szCs w:val="32"/>
        </w:rPr>
        <w:br/>
      </w:r>
    </w:p>
    <w:p w14:paraId="16C43CBC" w14:textId="77777777" w:rsidR="00425C54" w:rsidRPr="00425C54" w:rsidRDefault="00425C54" w:rsidP="00425C54">
      <w:pPr>
        <w:widowControl/>
        <w:spacing w:after="300" w:line="360" w:lineRule="atLeast"/>
        <w:ind w:firstLine="480"/>
        <w:jc w:val="left"/>
        <w:rPr>
          <w:rFonts w:ascii="宋体" w:eastAsia="宋体" w:hAnsi="宋体" w:cs="宋体" w:hint="eastAsia"/>
          <w:color w:val="5B5B5B"/>
          <w:kern w:val="0"/>
          <w:szCs w:val="21"/>
        </w:rPr>
      </w:pPr>
      <w:r w:rsidRPr="00425C54">
        <w:rPr>
          <w:rFonts w:ascii="方正黑体简体" w:eastAsia="方正黑体简体" w:hAnsi="宋体" w:cs="宋体" w:hint="eastAsia"/>
          <w:color w:val="000000"/>
          <w:kern w:val="0"/>
          <w:sz w:val="32"/>
          <w:szCs w:val="32"/>
        </w:rPr>
        <w:t>附件3</w:t>
      </w:r>
      <w:r w:rsidRPr="00425C54">
        <w:rPr>
          <w:rFonts w:ascii="宋体" w:eastAsia="宋体" w:hAnsi="宋体" w:cs="宋体" w:hint="eastAsia"/>
          <w:color w:val="000000"/>
          <w:kern w:val="0"/>
          <w:szCs w:val="21"/>
        </w:rPr>
        <w:t> </w:t>
      </w:r>
    </w:p>
    <w:p w14:paraId="015AA675" w14:textId="77777777" w:rsidR="00425C54" w:rsidRPr="00425C54" w:rsidRDefault="00425C54" w:rsidP="00425C54">
      <w:pPr>
        <w:widowControl/>
        <w:spacing w:after="300" w:line="360" w:lineRule="atLeast"/>
        <w:ind w:firstLine="480"/>
        <w:jc w:val="center"/>
        <w:rPr>
          <w:rFonts w:ascii="宋体" w:eastAsia="宋体" w:hAnsi="宋体" w:cs="宋体" w:hint="eastAsia"/>
          <w:color w:val="5B5B5B"/>
          <w:kern w:val="0"/>
          <w:szCs w:val="21"/>
        </w:rPr>
      </w:pPr>
      <w:r w:rsidRPr="00425C54">
        <w:rPr>
          <w:rFonts w:ascii="方正小标宋简体" w:eastAsia="方正小标宋简体" w:hAnsi="宋体" w:cs="宋体" w:hint="eastAsia"/>
          <w:color w:val="000000"/>
          <w:kern w:val="0"/>
          <w:sz w:val="36"/>
          <w:szCs w:val="36"/>
        </w:rPr>
        <w:t>微山湖四鼻鲤鱼质量技术要求</w:t>
      </w:r>
      <w:r w:rsidRPr="00425C54">
        <w:rPr>
          <w:rFonts w:ascii="宋体" w:eastAsia="宋体" w:hAnsi="宋体" w:cs="宋体" w:hint="eastAsia"/>
          <w:color w:val="000000"/>
          <w:kern w:val="0"/>
          <w:szCs w:val="21"/>
        </w:rPr>
        <w:t> </w:t>
      </w:r>
    </w:p>
    <w:p w14:paraId="0DB085C9" w14:textId="77777777" w:rsidR="00425C54" w:rsidRPr="00425C54" w:rsidRDefault="00425C54" w:rsidP="00425C54">
      <w:pPr>
        <w:widowControl/>
        <w:spacing w:after="300" w:line="360" w:lineRule="atLeast"/>
        <w:ind w:firstLine="640"/>
        <w:jc w:val="left"/>
        <w:rPr>
          <w:rFonts w:ascii="宋体" w:eastAsia="宋体" w:hAnsi="宋体" w:cs="宋体" w:hint="eastAsia"/>
          <w:color w:val="5B5B5B"/>
          <w:kern w:val="0"/>
          <w:szCs w:val="21"/>
        </w:rPr>
      </w:pPr>
      <w:r w:rsidRPr="00425C54">
        <w:rPr>
          <w:rFonts w:ascii="方正黑体简体" w:eastAsia="方正黑体简体" w:hAnsi="宋体" w:cs="宋体" w:hint="eastAsia"/>
          <w:color w:val="000000"/>
          <w:kern w:val="0"/>
          <w:sz w:val="32"/>
          <w:szCs w:val="32"/>
        </w:rPr>
        <w:t>一、种源</w:t>
      </w:r>
      <w:r w:rsidRPr="00425C54">
        <w:rPr>
          <w:rFonts w:ascii="宋体" w:eastAsia="宋体" w:hAnsi="宋体" w:cs="宋体" w:hint="eastAsia"/>
          <w:color w:val="000000"/>
          <w:kern w:val="0"/>
          <w:szCs w:val="21"/>
        </w:rPr>
        <w:t> </w:t>
      </w:r>
    </w:p>
    <w:p w14:paraId="48093B19" w14:textId="77777777" w:rsidR="00425C54" w:rsidRPr="00425C54" w:rsidRDefault="00425C54" w:rsidP="00425C54">
      <w:pPr>
        <w:widowControl/>
        <w:spacing w:after="300" w:line="360" w:lineRule="atLeast"/>
        <w:ind w:firstLine="640"/>
        <w:jc w:val="left"/>
        <w:rPr>
          <w:rFonts w:ascii="宋体" w:eastAsia="宋体" w:hAnsi="宋体" w:cs="宋体" w:hint="eastAsia"/>
          <w:color w:val="5B5B5B"/>
          <w:kern w:val="0"/>
          <w:szCs w:val="21"/>
        </w:rPr>
      </w:pPr>
      <w:r w:rsidRPr="00425C54">
        <w:rPr>
          <w:rFonts w:ascii="方正仿宋简体" w:eastAsia="方正仿宋简体" w:hAnsi="宋体" w:cs="宋体" w:hint="eastAsia"/>
          <w:color w:val="000000"/>
          <w:kern w:val="0"/>
          <w:sz w:val="32"/>
          <w:szCs w:val="32"/>
        </w:rPr>
        <w:lastRenderedPageBreak/>
        <w:t>鲤鱼（</w:t>
      </w:r>
      <w:r w:rsidRPr="00425C54">
        <w:rPr>
          <w:rFonts w:ascii="方正仿宋简体" w:eastAsia="方正仿宋简体" w:hAnsi="宋体" w:cs="宋体" w:hint="eastAsia"/>
          <w:i/>
          <w:iCs/>
          <w:color w:val="000000"/>
          <w:kern w:val="0"/>
          <w:sz w:val="32"/>
          <w:szCs w:val="32"/>
        </w:rPr>
        <w:t xml:space="preserve">Cyprinus </w:t>
      </w:r>
      <w:proofErr w:type="spellStart"/>
      <w:r w:rsidRPr="00425C54">
        <w:rPr>
          <w:rFonts w:ascii="方正仿宋简体" w:eastAsia="方正仿宋简体" w:hAnsi="宋体" w:cs="宋体" w:hint="eastAsia"/>
          <w:i/>
          <w:iCs/>
          <w:color w:val="000000"/>
          <w:kern w:val="0"/>
          <w:sz w:val="32"/>
          <w:szCs w:val="32"/>
        </w:rPr>
        <w:t>carpio</w:t>
      </w:r>
      <w:proofErr w:type="spellEnd"/>
      <w:r w:rsidRPr="00425C54">
        <w:rPr>
          <w:rFonts w:ascii="方正仿宋简体" w:eastAsia="方正仿宋简体" w:hAnsi="宋体" w:cs="宋体" w:hint="eastAsia"/>
          <w:i/>
          <w:iCs/>
          <w:color w:val="000000"/>
          <w:kern w:val="0"/>
          <w:sz w:val="32"/>
          <w:szCs w:val="32"/>
        </w:rPr>
        <w:t> </w:t>
      </w:r>
      <w:r w:rsidRPr="00425C54">
        <w:rPr>
          <w:rFonts w:ascii="方正仿宋简体" w:eastAsia="方正仿宋简体" w:hAnsi="宋体" w:cs="宋体" w:hint="eastAsia"/>
          <w:color w:val="000000"/>
          <w:kern w:val="0"/>
          <w:sz w:val="32"/>
          <w:szCs w:val="32"/>
        </w:rPr>
        <w:t>）。</w:t>
      </w:r>
      <w:r w:rsidRPr="00425C54">
        <w:rPr>
          <w:rFonts w:ascii="宋体" w:eastAsia="宋体" w:hAnsi="宋体" w:cs="宋体" w:hint="eastAsia"/>
          <w:color w:val="000000"/>
          <w:kern w:val="0"/>
          <w:szCs w:val="21"/>
        </w:rPr>
        <w:t> </w:t>
      </w:r>
    </w:p>
    <w:p w14:paraId="252D1393" w14:textId="77777777" w:rsidR="00425C54" w:rsidRPr="00425C54" w:rsidRDefault="00425C54" w:rsidP="00425C54">
      <w:pPr>
        <w:widowControl/>
        <w:spacing w:after="300" w:line="360" w:lineRule="atLeast"/>
        <w:ind w:firstLine="640"/>
        <w:jc w:val="left"/>
        <w:rPr>
          <w:rFonts w:ascii="宋体" w:eastAsia="宋体" w:hAnsi="宋体" w:cs="宋体" w:hint="eastAsia"/>
          <w:color w:val="5B5B5B"/>
          <w:kern w:val="0"/>
          <w:szCs w:val="21"/>
        </w:rPr>
      </w:pPr>
      <w:r w:rsidRPr="00425C54">
        <w:rPr>
          <w:rFonts w:ascii="方正黑体简体" w:eastAsia="方正黑体简体" w:hAnsi="宋体" w:cs="宋体" w:hint="eastAsia"/>
          <w:color w:val="000000"/>
          <w:kern w:val="0"/>
          <w:sz w:val="32"/>
          <w:szCs w:val="32"/>
        </w:rPr>
        <w:t>二、产地水质条件</w:t>
      </w:r>
      <w:r w:rsidRPr="00425C54">
        <w:rPr>
          <w:rFonts w:ascii="宋体" w:eastAsia="宋体" w:hAnsi="宋体" w:cs="宋体" w:hint="eastAsia"/>
          <w:color w:val="000000"/>
          <w:kern w:val="0"/>
          <w:szCs w:val="21"/>
        </w:rPr>
        <w:t> </w:t>
      </w:r>
    </w:p>
    <w:p w14:paraId="4D54B655" w14:textId="77777777" w:rsidR="00425C54" w:rsidRPr="00425C54" w:rsidRDefault="00425C54" w:rsidP="00425C54">
      <w:pPr>
        <w:widowControl/>
        <w:spacing w:after="300" w:line="360" w:lineRule="atLeast"/>
        <w:ind w:firstLine="648"/>
        <w:jc w:val="left"/>
        <w:rPr>
          <w:rFonts w:ascii="宋体" w:eastAsia="宋体" w:hAnsi="宋体" w:cs="宋体" w:hint="eastAsia"/>
          <w:color w:val="5B5B5B"/>
          <w:kern w:val="0"/>
          <w:szCs w:val="21"/>
        </w:rPr>
      </w:pPr>
      <w:r w:rsidRPr="00425C54">
        <w:rPr>
          <w:rFonts w:ascii="方正仿宋简体" w:eastAsia="方正仿宋简体" w:hAnsi="宋体" w:cs="宋体" w:hint="eastAsia"/>
          <w:color w:val="000000"/>
          <w:kern w:val="0"/>
          <w:sz w:val="32"/>
          <w:szCs w:val="32"/>
        </w:rPr>
        <w:t>养殖区水质符合国家渔业水质标准，底质符合国家无公害食品淡水养殖产地环境条件。底泥厚度≤20cm，水深1m至2.5m。水体透明度≥70cm，pH值6.5至8.5，水体溶氧量≥4毫克/升，水面开阔。</w:t>
      </w:r>
      <w:r w:rsidRPr="00425C54">
        <w:rPr>
          <w:rFonts w:ascii="宋体" w:eastAsia="宋体" w:hAnsi="宋体" w:cs="宋体" w:hint="eastAsia"/>
          <w:color w:val="000000"/>
          <w:kern w:val="0"/>
          <w:szCs w:val="21"/>
        </w:rPr>
        <w:t> </w:t>
      </w:r>
    </w:p>
    <w:p w14:paraId="45E3C31B" w14:textId="77777777" w:rsidR="00425C54" w:rsidRPr="00425C54" w:rsidRDefault="00425C54" w:rsidP="00425C54">
      <w:pPr>
        <w:widowControl/>
        <w:spacing w:after="300" w:line="360" w:lineRule="atLeast"/>
        <w:ind w:firstLine="640"/>
        <w:jc w:val="left"/>
        <w:rPr>
          <w:rFonts w:ascii="宋体" w:eastAsia="宋体" w:hAnsi="宋体" w:cs="宋体" w:hint="eastAsia"/>
          <w:color w:val="5B5B5B"/>
          <w:kern w:val="0"/>
          <w:szCs w:val="21"/>
        </w:rPr>
      </w:pPr>
      <w:r w:rsidRPr="00425C54">
        <w:rPr>
          <w:rFonts w:ascii="方正黑体简体" w:eastAsia="方正黑体简体" w:hAnsi="宋体" w:cs="宋体" w:hint="eastAsia"/>
          <w:color w:val="000000"/>
          <w:kern w:val="0"/>
          <w:sz w:val="32"/>
          <w:szCs w:val="32"/>
        </w:rPr>
        <w:t>三、养殖管理</w:t>
      </w:r>
      <w:r w:rsidRPr="00425C54">
        <w:rPr>
          <w:rFonts w:ascii="宋体" w:eastAsia="宋体" w:hAnsi="宋体" w:cs="宋体" w:hint="eastAsia"/>
          <w:color w:val="000000"/>
          <w:kern w:val="0"/>
          <w:szCs w:val="21"/>
        </w:rPr>
        <w:t> </w:t>
      </w:r>
    </w:p>
    <w:p w14:paraId="4DC0AFAF" w14:textId="77777777" w:rsidR="00425C54" w:rsidRPr="00425C54" w:rsidRDefault="00425C54" w:rsidP="00425C54">
      <w:pPr>
        <w:widowControl/>
        <w:spacing w:after="300" w:line="360" w:lineRule="atLeast"/>
        <w:ind w:firstLine="643"/>
        <w:jc w:val="left"/>
        <w:rPr>
          <w:rFonts w:ascii="宋体" w:eastAsia="宋体" w:hAnsi="宋体" w:cs="宋体" w:hint="eastAsia"/>
          <w:color w:val="5B5B5B"/>
          <w:kern w:val="0"/>
          <w:szCs w:val="21"/>
        </w:rPr>
      </w:pPr>
      <w:r w:rsidRPr="00425C54">
        <w:rPr>
          <w:rFonts w:ascii="方正楷体简体" w:eastAsia="方正楷体简体" w:hAnsi="宋体" w:cs="宋体" w:hint="eastAsia"/>
          <w:b/>
          <w:bCs/>
          <w:color w:val="000000"/>
          <w:kern w:val="0"/>
          <w:sz w:val="32"/>
          <w:szCs w:val="32"/>
        </w:rPr>
        <w:t>1．鱼种标准：</w:t>
      </w:r>
      <w:r w:rsidRPr="00425C54">
        <w:rPr>
          <w:rFonts w:ascii="方正仿宋简体" w:eastAsia="方正仿宋简体" w:hAnsi="宋体" w:cs="宋体" w:hint="eastAsia"/>
          <w:color w:val="000000"/>
          <w:kern w:val="0"/>
          <w:sz w:val="32"/>
          <w:szCs w:val="32"/>
        </w:rPr>
        <w:t>微山湖区内的野生四鼻鲤鱼繁育的一代鱼种或用野生四鼻鲤鱼选育的鲤鱼良种。无伤病和寄生虫，规格75克/尾以上。</w:t>
      </w:r>
      <w:r w:rsidRPr="00425C54">
        <w:rPr>
          <w:rFonts w:ascii="宋体" w:eastAsia="宋体" w:hAnsi="宋体" w:cs="宋体" w:hint="eastAsia"/>
          <w:color w:val="000000"/>
          <w:kern w:val="0"/>
          <w:szCs w:val="21"/>
        </w:rPr>
        <w:t> </w:t>
      </w:r>
    </w:p>
    <w:p w14:paraId="7420B459" w14:textId="77777777" w:rsidR="00425C54" w:rsidRPr="00425C54" w:rsidRDefault="00425C54" w:rsidP="00425C54">
      <w:pPr>
        <w:widowControl/>
        <w:spacing w:after="300" w:line="360" w:lineRule="atLeast"/>
        <w:ind w:firstLine="643"/>
        <w:jc w:val="left"/>
        <w:rPr>
          <w:rFonts w:ascii="宋体" w:eastAsia="宋体" w:hAnsi="宋体" w:cs="宋体" w:hint="eastAsia"/>
          <w:color w:val="5B5B5B"/>
          <w:kern w:val="0"/>
          <w:szCs w:val="21"/>
        </w:rPr>
      </w:pPr>
      <w:r w:rsidRPr="00425C54">
        <w:rPr>
          <w:rFonts w:ascii="方正楷体简体" w:eastAsia="方正楷体简体" w:hAnsi="宋体" w:cs="宋体" w:hint="eastAsia"/>
          <w:b/>
          <w:bCs/>
          <w:color w:val="000000"/>
          <w:kern w:val="0"/>
          <w:sz w:val="32"/>
          <w:szCs w:val="32"/>
        </w:rPr>
        <w:t>2．养殖方式</w:t>
      </w:r>
      <w:r w:rsidRPr="00425C54">
        <w:rPr>
          <w:rFonts w:ascii="方正仿宋简体" w:eastAsia="方正仿宋简体" w:hAnsi="宋体" w:cs="宋体" w:hint="eastAsia"/>
          <w:b/>
          <w:bCs/>
          <w:color w:val="000000"/>
          <w:kern w:val="0"/>
          <w:sz w:val="32"/>
          <w:szCs w:val="32"/>
        </w:rPr>
        <w:t>：</w:t>
      </w:r>
      <w:r w:rsidRPr="00425C54">
        <w:rPr>
          <w:rFonts w:ascii="方正仿宋简体" w:eastAsia="方正仿宋简体" w:hAnsi="宋体" w:cs="宋体" w:hint="eastAsia"/>
          <w:color w:val="000000"/>
          <w:kern w:val="0"/>
          <w:sz w:val="32"/>
          <w:szCs w:val="32"/>
        </w:rPr>
        <w:t>大湖增殖放流。</w:t>
      </w:r>
      <w:r w:rsidRPr="00425C54">
        <w:rPr>
          <w:rFonts w:ascii="宋体" w:eastAsia="宋体" w:hAnsi="宋体" w:cs="宋体" w:hint="eastAsia"/>
          <w:color w:val="000000"/>
          <w:kern w:val="0"/>
          <w:szCs w:val="21"/>
        </w:rPr>
        <w:t> </w:t>
      </w:r>
    </w:p>
    <w:p w14:paraId="25B3AA21" w14:textId="77777777" w:rsidR="00425C54" w:rsidRPr="00425C54" w:rsidRDefault="00425C54" w:rsidP="00425C54">
      <w:pPr>
        <w:widowControl/>
        <w:spacing w:after="300" w:line="360" w:lineRule="atLeast"/>
        <w:ind w:firstLine="643"/>
        <w:jc w:val="left"/>
        <w:rPr>
          <w:rFonts w:ascii="宋体" w:eastAsia="宋体" w:hAnsi="宋体" w:cs="宋体" w:hint="eastAsia"/>
          <w:color w:val="5B5B5B"/>
          <w:kern w:val="0"/>
          <w:szCs w:val="21"/>
        </w:rPr>
      </w:pPr>
      <w:r w:rsidRPr="00425C54">
        <w:rPr>
          <w:rFonts w:ascii="方正楷体简体" w:eastAsia="方正楷体简体" w:hAnsi="宋体" w:cs="宋体" w:hint="eastAsia"/>
          <w:b/>
          <w:bCs/>
          <w:color w:val="000000"/>
          <w:kern w:val="0"/>
          <w:sz w:val="32"/>
          <w:szCs w:val="32"/>
        </w:rPr>
        <w:t>3．放养时间：</w:t>
      </w:r>
      <w:r w:rsidRPr="00425C54">
        <w:rPr>
          <w:rFonts w:ascii="方正仿宋简体" w:eastAsia="方正仿宋简体" w:hAnsi="宋体" w:cs="宋体" w:hint="eastAsia"/>
          <w:b/>
          <w:bCs/>
          <w:color w:val="5B5B5B"/>
          <w:kern w:val="0"/>
          <w:sz w:val="32"/>
          <w:szCs w:val="32"/>
        </w:rPr>
        <w:t> </w:t>
      </w:r>
      <w:r w:rsidRPr="00425C54">
        <w:rPr>
          <w:rFonts w:ascii="方正仿宋简体" w:eastAsia="方正仿宋简体" w:hAnsi="宋体" w:cs="宋体" w:hint="eastAsia"/>
          <w:color w:val="000000"/>
          <w:kern w:val="0"/>
          <w:sz w:val="32"/>
          <w:szCs w:val="32"/>
        </w:rPr>
        <w:t>3月底前。</w:t>
      </w:r>
      <w:r w:rsidRPr="00425C54">
        <w:rPr>
          <w:rFonts w:ascii="宋体" w:eastAsia="宋体" w:hAnsi="宋体" w:cs="宋体" w:hint="eastAsia"/>
          <w:color w:val="000000"/>
          <w:kern w:val="0"/>
          <w:szCs w:val="21"/>
        </w:rPr>
        <w:t> </w:t>
      </w:r>
    </w:p>
    <w:p w14:paraId="789267C3" w14:textId="77777777" w:rsidR="00425C54" w:rsidRPr="00425C54" w:rsidRDefault="00425C54" w:rsidP="00425C54">
      <w:pPr>
        <w:widowControl/>
        <w:spacing w:after="300" w:line="360" w:lineRule="atLeast"/>
        <w:ind w:firstLine="643"/>
        <w:jc w:val="left"/>
        <w:rPr>
          <w:rFonts w:ascii="宋体" w:eastAsia="宋体" w:hAnsi="宋体" w:cs="宋体" w:hint="eastAsia"/>
          <w:color w:val="5B5B5B"/>
          <w:kern w:val="0"/>
          <w:szCs w:val="21"/>
        </w:rPr>
      </w:pPr>
      <w:r w:rsidRPr="00425C54">
        <w:rPr>
          <w:rFonts w:ascii="方正楷体简体" w:eastAsia="方正楷体简体" w:hAnsi="宋体" w:cs="宋体" w:hint="eastAsia"/>
          <w:b/>
          <w:bCs/>
          <w:color w:val="000000"/>
          <w:kern w:val="0"/>
          <w:sz w:val="32"/>
          <w:szCs w:val="32"/>
        </w:rPr>
        <w:t>4．放养密度</w:t>
      </w:r>
      <w:r w:rsidRPr="00425C54">
        <w:rPr>
          <w:rFonts w:ascii="方正仿宋简体" w:eastAsia="方正仿宋简体" w:hAnsi="宋体" w:cs="宋体" w:hint="eastAsia"/>
          <w:b/>
          <w:bCs/>
          <w:color w:val="000000"/>
          <w:kern w:val="0"/>
          <w:sz w:val="32"/>
          <w:szCs w:val="32"/>
        </w:rPr>
        <w:t>：</w:t>
      </w:r>
      <w:r w:rsidRPr="00425C54">
        <w:rPr>
          <w:rFonts w:ascii="方正仿宋简体" w:eastAsia="方正仿宋简体" w:hAnsi="宋体" w:cs="宋体" w:hint="eastAsia"/>
          <w:color w:val="000000"/>
          <w:kern w:val="0"/>
          <w:sz w:val="32"/>
          <w:szCs w:val="32"/>
        </w:rPr>
        <w:t>每亩20尾以下。</w:t>
      </w:r>
      <w:r w:rsidRPr="00425C54">
        <w:rPr>
          <w:rFonts w:ascii="宋体" w:eastAsia="宋体" w:hAnsi="宋体" w:cs="宋体" w:hint="eastAsia"/>
          <w:color w:val="000000"/>
          <w:kern w:val="0"/>
          <w:szCs w:val="21"/>
        </w:rPr>
        <w:t> </w:t>
      </w:r>
    </w:p>
    <w:p w14:paraId="23A39163" w14:textId="77777777" w:rsidR="00425C54" w:rsidRPr="00425C54" w:rsidRDefault="00425C54" w:rsidP="00425C54">
      <w:pPr>
        <w:widowControl/>
        <w:spacing w:after="300" w:line="360" w:lineRule="atLeast"/>
        <w:ind w:firstLine="643"/>
        <w:jc w:val="left"/>
        <w:rPr>
          <w:rFonts w:ascii="宋体" w:eastAsia="宋体" w:hAnsi="宋体" w:cs="宋体" w:hint="eastAsia"/>
          <w:color w:val="5B5B5B"/>
          <w:kern w:val="0"/>
          <w:szCs w:val="21"/>
        </w:rPr>
      </w:pPr>
      <w:r w:rsidRPr="00425C54">
        <w:rPr>
          <w:rFonts w:ascii="方正楷体简体" w:eastAsia="方正楷体简体" w:hAnsi="宋体" w:cs="宋体" w:hint="eastAsia"/>
          <w:b/>
          <w:bCs/>
          <w:color w:val="000000"/>
          <w:kern w:val="0"/>
          <w:sz w:val="32"/>
          <w:szCs w:val="32"/>
        </w:rPr>
        <w:t>5．饲料投喂</w:t>
      </w:r>
      <w:r w:rsidRPr="00425C54">
        <w:rPr>
          <w:rFonts w:ascii="方正仿宋简体" w:eastAsia="方正仿宋简体" w:hAnsi="宋体" w:cs="宋体" w:hint="eastAsia"/>
          <w:b/>
          <w:bCs/>
          <w:color w:val="000000"/>
          <w:kern w:val="0"/>
          <w:sz w:val="32"/>
          <w:szCs w:val="32"/>
        </w:rPr>
        <w:t>：</w:t>
      </w:r>
      <w:r w:rsidRPr="00425C54">
        <w:rPr>
          <w:rFonts w:ascii="方正仿宋简体" w:eastAsia="方正仿宋简体" w:hAnsi="宋体" w:cs="宋体" w:hint="eastAsia"/>
          <w:color w:val="000000"/>
          <w:kern w:val="0"/>
          <w:sz w:val="32"/>
          <w:szCs w:val="32"/>
        </w:rPr>
        <w:t>无需投喂人工饲料，依靠天然饵料自然生长。自然环境下，微山湖四鼻鲤鱼摄食水生昆虫、螺蛳、小型鱼虾类、和多种水草等天然饵料。</w:t>
      </w:r>
      <w:r w:rsidRPr="00425C54">
        <w:rPr>
          <w:rFonts w:ascii="宋体" w:eastAsia="宋体" w:hAnsi="宋体" w:cs="宋体" w:hint="eastAsia"/>
          <w:color w:val="000000"/>
          <w:kern w:val="0"/>
          <w:szCs w:val="21"/>
        </w:rPr>
        <w:t> </w:t>
      </w:r>
    </w:p>
    <w:p w14:paraId="550D4C05" w14:textId="77777777" w:rsidR="00425C54" w:rsidRPr="00425C54" w:rsidRDefault="00425C54" w:rsidP="00425C54">
      <w:pPr>
        <w:widowControl/>
        <w:spacing w:after="300" w:line="360" w:lineRule="atLeast"/>
        <w:ind w:firstLine="643"/>
        <w:jc w:val="left"/>
        <w:rPr>
          <w:rFonts w:ascii="宋体" w:eastAsia="宋体" w:hAnsi="宋体" w:cs="宋体" w:hint="eastAsia"/>
          <w:color w:val="5B5B5B"/>
          <w:kern w:val="0"/>
          <w:szCs w:val="21"/>
        </w:rPr>
      </w:pPr>
      <w:r w:rsidRPr="00425C54">
        <w:rPr>
          <w:rFonts w:ascii="方正楷体简体" w:eastAsia="方正楷体简体" w:hAnsi="宋体" w:cs="宋体" w:hint="eastAsia"/>
          <w:b/>
          <w:bCs/>
          <w:color w:val="000000"/>
          <w:kern w:val="0"/>
          <w:sz w:val="32"/>
          <w:szCs w:val="32"/>
        </w:rPr>
        <w:t>6．生长保护</w:t>
      </w:r>
      <w:r w:rsidRPr="00425C54">
        <w:rPr>
          <w:rFonts w:ascii="方正仿宋简体" w:eastAsia="方正仿宋简体" w:hAnsi="宋体" w:cs="宋体" w:hint="eastAsia"/>
          <w:b/>
          <w:bCs/>
          <w:color w:val="000000"/>
          <w:kern w:val="0"/>
          <w:sz w:val="32"/>
          <w:szCs w:val="32"/>
        </w:rPr>
        <w:t>：</w:t>
      </w:r>
      <w:r w:rsidRPr="00425C54">
        <w:rPr>
          <w:rFonts w:ascii="方正仿宋简体" w:eastAsia="方正仿宋简体" w:hAnsi="宋体" w:cs="宋体" w:hint="eastAsia"/>
          <w:color w:val="000000"/>
          <w:kern w:val="0"/>
          <w:sz w:val="32"/>
          <w:szCs w:val="32"/>
        </w:rPr>
        <w:t>微山湖区每年3月15日至6月25日为全湖禁渔期，禁渔期间禁止一切捕捞作业；在微山湖</w:t>
      </w:r>
      <w:proofErr w:type="gramStart"/>
      <w:r w:rsidRPr="00425C54">
        <w:rPr>
          <w:rFonts w:ascii="方正仿宋简体" w:eastAsia="方正仿宋简体" w:hAnsi="宋体" w:cs="宋体" w:hint="eastAsia"/>
          <w:color w:val="000000"/>
          <w:kern w:val="0"/>
          <w:sz w:val="32"/>
          <w:szCs w:val="32"/>
        </w:rPr>
        <w:t>上级</w:t>
      </w:r>
      <w:r w:rsidRPr="00425C54">
        <w:rPr>
          <w:rFonts w:ascii="方正仿宋简体" w:eastAsia="方正仿宋简体" w:hAnsi="宋体" w:cs="宋体" w:hint="eastAsia"/>
          <w:color w:val="000000"/>
          <w:kern w:val="0"/>
          <w:sz w:val="32"/>
          <w:szCs w:val="32"/>
        </w:rPr>
        <w:lastRenderedPageBreak/>
        <w:t>湖和下级湖</w:t>
      </w:r>
      <w:proofErr w:type="gramEnd"/>
      <w:r w:rsidRPr="00425C54">
        <w:rPr>
          <w:rFonts w:ascii="方正仿宋简体" w:eastAsia="方正仿宋简体" w:hAnsi="宋体" w:cs="宋体" w:hint="eastAsia"/>
          <w:color w:val="000000"/>
          <w:kern w:val="0"/>
          <w:sz w:val="32"/>
          <w:szCs w:val="32"/>
        </w:rPr>
        <w:t>各设立5万亩常年禁渔区，永久性禁止一切捕捞作业；严禁电鱼、毒鱼、炸鱼和</w:t>
      </w:r>
      <w:proofErr w:type="gramStart"/>
      <w:r w:rsidRPr="00425C54">
        <w:rPr>
          <w:rFonts w:ascii="方正仿宋简体" w:eastAsia="方正仿宋简体" w:hAnsi="宋体" w:cs="宋体" w:hint="eastAsia"/>
          <w:color w:val="000000"/>
          <w:kern w:val="0"/>
          <w:sz w:val="32"/>
          <w:szCs w:val="32"/>
        </w:rPr>
        <w:t>密网目</w:t>
      </w:r>
      <w:proofErr w:type="gramEnd"/>
      <w:r w:rsidRPr="00425C54">
        <w:rPr>
          <w:rFonts w:ascii="方正仿宋简体" w:eastAsia="方正仿宋简体" w:hAnsi="宋体" w:cs="宋体" w:hint="eastAsia"/>
          <w:color w:val="000000"/>
          <w:kern w:val="0"/>
          <w:sz w:val="32"/>
          <w:szCs w:val="32"/>
        </w:rPr>
        <w:t>围网等严重破坏渔业资源的捕捞行为；严禁底拖网作业、水下采砂和围湖造田行为，保护渔业生态环境。</w:t>
      </w:r>
      <w:r w:rsidRPr="00425C54">
        <w:rPr>
          <w:rFonts w:ascii="宋体" w:eastAsia="宋体" w:hAnsi="宋体" w:cs="宋体" w:hint="eastAsia"/>
          <w:color w:val="000000"/>
          <w:kern w:val="0"/>
          <w:szCs w:val="21"/>
        </w:rPr>
        <w:t> </w:t>
      </w:r>
    </w:p>
    <w:p w14:paraId="7A2A3979" w14:textId="77777777" w:rsidR="00425C54" w:rsidRPr="00425C54" w:rsidRDefault="00425C54" w:rsidP="00425C54">
      <w:pPr>
        <w:widowControl/>
        <w:spacing w:after="300" w:line="360" w:lineRule="atLeast"/>
        <w:ind w:firstLine="643"/>
        <w:jc w:val="left"/>
        <w:rPr>
          <w:rFonts w:ascii="宋体" w:eastAsia="宋体" w:hAnsi="宋体" w:cs="宋体" w:hint="eastAsia"/>
          <w:color w:val="5B5B5B"/>
          <w:kern w:val="0"/>
          <w:szCs w:val="21"/>
        </w:rPr>
      </w:pPr>
      <w:r w:rsidRPr="00425C54">
        <w:rPr>
          <w:rFonts w:ascii="方正楷体简体" w:eastAsia="方正楷体简体" w:hAnsi="宋体" w:cs="宋体" w:hint="eastAsia"/>
          <w:b/>
          <w:bCs/>
          <w:color w:val="000000"/>
          <w:kern w:val="0"/>
          <w:sz w:val="32"/>
          <w:szCs w:val="32"/>
        </w:rPr>
        <w:t>7．环境、安全要求：</w:t>
      </w:r>
      <w:r w:rsidRPr="00425C54">
        <w:rPr>
          <w:rFonts w:ascii="方正仿宋简体" w:eastAsia="方正仿宋简体" w:hAnsi="宋体" w:cs="宋体" w:hint="eastAsia"/>
          <w:color w:val="000000"/>
          <w:kern w:val="0"/>
          <w:sz w:val="32"/>
          <w:szCs w:val="32"/>
        </w:rPr>
        <w:t>饲养环境、疫情疫病的防治与控制必须执行国家相关规定，不得污染环境。</w:t>
      </w:r>
      <w:r w:rsidRPr="00425C54">
        <w:rPr>
          <w:rFonts w:ascii="宋体" w:eastAsia="宋体" w:hAnsi="宋体" w:cs="宋体" w:hint="eastAsia"/>
          <w:color w:val="000000"/>
          <w:kern w:val="0"/>
          <w:szCs w:val="21"/>
        </w:rPr>
        <w:t> </w:t>
      </w:r>
    </w:p>
    <w:p w14:paraId="40EBD91C" w14:textId="77777777" w:rsidR="00425C54" w:rsidRPr="00425C54" w:rsidRDefault="00425C54" w:rsidP="00425C54">
      <w:pPr>
        <w:widowControl/>
        <w:spacing w:after="300" w:line="360" w:lineRule="atLeast"/>
        <w:ind w:firstLine="640"/>
        <w:jc w:val="left"/>
        <w:rPr>
          <w:rFonts w:ascii="宋体" w:eastAsia="宋体" w:hAnsi="宋体" w:cs="宋体" w:hint="eastAsia"/>
          <w:color w:val="5B5B5B"/>
          <w:kern w:val="0"/>
          <w:szCs w:val="21"/>
        </w:rPr>
      </w:pPr>
      <w:r w:rsidRPr="00425C54">
        <w:rPr>
          <w:rFonts w:ascii="方正黑体简体" w:eastAsia="方正黑体简体" w:hAnsi="宋体" w:cs="宋体" w:hint="eastAsia"/>
          <w:color w:val="000000"/>
          <w:kern w:val="0"/>
          <w:sz w:val="32"/>
          <w:szCs w:val="32"/>
        </w:rPr>
        <w:t>四、捕捞</w:t>
      </w:r>
      <w:r w:rsidRPr="00425C54">
        <w:rPr>
          <w:rFonts w:ascii="宋体" w:eastAsia="宋体" w:hAnsi="宋体" w:cs="宋体" w:hint="eastAsia"/>
          <w:color w:val="000000"/>
          <w:kern w:val="0"/>
          <w:szCs w:val="21"/>
        </w:rPr>
        <w:t> </w:t>
      </w:r>
    </w:p>
    <w:p w14:paraId="32F4CE48" w14:textId="77777777" w:rsidR="00425C54" w:rsidRPr="00425C54" w:rsidRDefault="00425C54" w:rsidP="00425C54">
      <w:pPr>
        <w:widowControl/>
        <w:spacing w:after="300" w:line="360" w:lineRule="atLeast"/>
        <w:ind w:firstLine="640"/>
        <w:jc w:val="left"/>
        <w:rPr>
          <w:rFonts w:ascii="宋体" w:eastAsia="宋体" w:hAnsi="宋体" w:cs="宋体" w:hint="eastAsia"/>
          <w:color w:val="5B5B5B"/>
          <w:kern w:val="0"/>
          <w:szCs w:val="21"/>
        </w:rPr>
      </w:pPr>
      <w:r w:rsidRPr="00425C54">
        <w:rPr>
          <w:rFonts w:ascii="方正仿宋简体" w:eastAsia="方正仿宋简体" w:hAnsi="宋体" w:cs="宋体" w:hint="eastAsia"/>
          <w:color w:val="000000"/>
          <w:kern w:val="0"/>
          <w:sz w:val="32"/>
          <w:szCs w:val="32"/>
        </w:rPr>
        <w:t>在常年禁渔区外非禁渔期均可收获，采用箔</w:t>
      </w:r>
      <w:proofErr w:type="gramStart"/>
      <w:r w:rsidRPr="00425C54">
        <w:rPr>
          <w:rFonts w:ascii="方正仿宋简体" w:eastAsia="方正仿宋简体" w:hAnsi="宋体" w:cs="宋体" w:hint="eastAsia"/>
          <w:color w:val="000000"/>
          <w:kern w:val="0"/>
          <w:sz w:val="32"/>
          <w:szCs w:val="32"/>
        </w:rPr>
        <w:t>簖</w:t>
      </w:r>
      <w:proofErr w:type="gramEnd"/>
      <w:r w:rsidRPr="00425C54">
        <w:rPr>
          <w:rFonts w:ascii="方正仿宋简体" w:eastAsia="方正仿宋简体" w:hAnsi="宋体" w:cs="宋体" w:hint="eastAsia"/>
          <w:color w:val="000000"/>
          <w:kern w:val="0"/>
          <w:sz w:val="32"/>
          <w:szCs w:val="32"/>
        </w:rPr>
        <w:t>（迷魂阵）捕捞。捕捞规格≥750g。</w:t>
      </w:r>
      <w:r w:rsidRPr="00425C54">
        <w:rPr>
          <w:rFonts w:ascii="宋体" w:eastAsia="宋体" w:hAnsi="宋体" w:cs="宋体" w:hint="eastAsia"/>
          <w:color w:val="000000"/>
          <w:kern w:val="0"/>
          <w:szCs w:val="21"/>
        </w:rPr>
        <w:t> </w:t>
      </w:r>
    </w:p>
    <w:p w14:paraId="749A6217" w14:textId="77777777" w:rsidR="00425C54" w:rsidRPr="00425C54" w:rsidRDefault="00425C54" w:rsidP="00425C54">
      <w:pPr>
        <w:widowControl/>
        <w:spacing w:after="300" w:line="360" w:lineRule="atLeast"/>
        <w:ind w:firstLine="640"/>
        <w:jc w:val="left"/>
        <w:rPr>
          <w:rFonts w:ascii="宋体" w:eastAsia="宋体" w:hAnsi="宋体" w:cs="宋体" w:hint="eastAsia"/>
          <w:color w:val="5B5B5B"/>
          <w:kern w:val="0"/>
          <w:szCs w:val="21"/>
        </w:rPr>
      </w:pPr>
      <w:r w:rsidRPr="00425C54">
        <w:rPr>
          <w:rFonts w:ascii="方正黑体简体" w:eastAsia="方正黑体简体" w:hAnsi="宋体" w:cs="宋体" w:hint="eastAsia"/>
          <w:color w:val="000000"/>
          <w:kern w:val="0"/>
          <w:sz w:val="32"/>
          <w:szCs w:val="32"/>
        </w:rPr>
        <w:t>五、质量特色</w:t>
      </w:r>
      <w:r w:rsidRPr="00425C54">
        <w:rPr>
          <w:rFonts w:ascii="宋体" w:eastAsia="宋体" w:hAnsi="宋体" w:cs="宋体" w:hint="eastAsia"/>
          <w:color w:val="000000"/>
          <w:kern w:val="0"/>
          <w:szCs w:val="21"/>
        </w:rPr>
        <w:t> </w:t>
      </w:r>
    </w:p>
    <w:p w14:paraId="61B20690" w14:textId="77777777" w:rsidR="00425C54" w:rsidRPr="00425C54" w:rsidRDefault="00425C54" w:rsidP="00425C54">
      <w:pPr>
        <w:widowControl/>
        <w:spacing w:after="300" w:line="360" w:lineRule="atLeast"/>
        <w:ind w:firstLine="643"/>
        <w:jc w:val="left"/>
        <w:rPr>
          <w:rFonts w:ascii="宋体" w:eastAsia="宋体" w:hAnsi="宋体" w:cs="宋体" w:hint="eastAsia"/>
          <w:color w:val="5B5B5B"/>
          <w:kern w:val="0"/>
          <w:szCs w:val="21"/>
        </w:rPr>
      </w:pPr>
      <w:r w:rsidRPr="00425C54">
        <w:rPr>
          <w:rFonts w:ascii="方正楷体简体" w:eastAsia="方正楷体简体" w:hAnsi="宋体" w:cs="宋体" w:hint="eastAsia"/>
          <w:b/>
          <w:bCs/>
          <w:color w:val="000000"/>
          <w:kern w:val="0"/>
          <w:sz w:val="32"/>
          <w:szCs w:val="32"/>
        </w:rPr>
        <w:t>1．感官特色：</w:t>
      </w:r>
      <w:r w:rsidRPr="00425C54">
        <w:rPr>
          <w:rFonts w:ascii="方正仿宋简体" w:eastAsia="方正仿宋简体" w:hAnsi="宋体" w:cs="宋体" w:hint="eastAsia"/>
          <w:color w:val="000000"/>
          <w:kern w:val="0"/>
          <w:sz w:val="32"/>
          <w:szCs w:val="32"/>
        </w:rPr>
        <w:t>前鼻孔和后鼻孔之间的皮膜明显，鱼体体态修长，背鳍青灰，尾鳍、臀鳍淡红，体侧鳞片金黄，肉质鲜嫩，味道鲜美而醇厚。</w:t>
      </w:r>
      <w:r w:rsidRPr="00425C54">
        <w:rPr>
          <w:rFonts w:ascii="宋体" w:eastAsia="宋体" w:hAnsi="宋体" w:cs="宋体" w:hint="eastAsia"/>
          <w:color w:val="000000"/>
          <w:kern w:val="0"/>
          <w:szCs w:val="21"/>
        </w:rPr>
        <w:t> </w:t>
      </w:r>
    </w:p>
    <w:p w14:paraId="05B2A60C" w14:textId="77777777" w:rsidR="00425C54" w:rsidRPr="00425C54" w:rsidRDefault="00425C54" w:rsidP="00425C54">
      <w:pPr>
        <w:widowControl/>
        <w:spacing w:after="300" w:line="360" w:lineRule="atLeast"/>
        <w:ind w:firstLine="643"/>
        <w:jc w:val="left"/>
        <w:rPr>
          <w:rFonts w:ascii="宋体" w:eastAsia="宋体" w:hAnsi="宋体" w:cs="宋体" w:hint="eastAsia"/>
          <w:color w:val="5B5B5B"/>
          <w:kern w:val="0"/>
          <w:szCs w:val="21"/>
        </w:rPr>
      </w:pPr>
      <w:r w:rsidRPr="00425C54">
        <w:rPr>
          <w:rFonts w:ascii="方正楷体简体" w:eastAsia="方正楷体简体" w:hAnsi="宋体" w:cs="宋体" w:hint="eastAsia"/>
          <w:b/>
          <w:bCs/>
          <w:color w:val="000000"/>
          <w:kern w:val="0"/>
          <w:sz w:val="32"/>
          <w:szCs w:val="32"/>
        </w:rPr>
        <w:t>2．理化指标：</w:t>
      </w:r>
      <w:r w:rsidRPr="00425C54">
        <w:rPr>
          <w:rFonts w:ascii="方正仿宋简体" w:eastAsia="方正仿宋简体" w:hAnsi="宋体" w:cs="宋体" w:hint="eastAsia"/>
          <w:color w:val="000000"/>
          <w:kern w:val="0"/>
          <w:sz w:val="32"/>
          <w:szCs w:val="32"/>
        </w:rPr>
        <w:t>微山湖四鼻鲤鱼每百克鱼肉中含蛋白质≥18.0克、脂肪≥1.0克，肌肉中天冬氨酸、谷氨酸、甘氨酸和丙氨酸四种氨基酸的总量≥6.7%。</w:t>
      </w:r>
      <w:r w:rsidRPr="00425C54">
        <w:rPr>
          <w:rFonts w:ascii="宋体" w:eastAsia="宋体" w:hAnsi="宋体" w:cs="宋体" w:hint="eastAsia"/>
          <w:color w:val="000000"/>
          <w:kern w:val="0"/>
          <w:szCs w:val="21"/>
        </w:rPr>
        <w:t> </w:t>
      </w:r>
    </w:p>
    <w:p w14:paraId="3198C4C5" w14:textId="77777777" w:rsidR="00425C54" w:rsidRPr="00425C54" w:rsidRDefault="00425C54" w:rsidP="00425C54">
      <w:pPr>
        <w:widowControl/>
        <w:spacing w:after="300" w:line="360" w:lineRule="atLeast"/>
        <w:ind w:firstLine="643"/>
        <w:jc w:val="left"/>
        <w:rPr>
          <w:rFonts w:ascii="宋体" w:eastAsia="宋体" w:hAnsi="宋体" w:cs="宋体" w:hint="eastAsia"/>
          <w:color w:val="5B5B5B"/>
          <w:kern w:val="0"/>
          <w:szCs w:val="21"/>
        </w:rPr>
      </w:pPr>
      <w:r w:rsidRPr="00425C54">
        <w:rPr>
          <w:rFonts w:ascii="方正楷体简体" w:eastAsia="方正楷体简体" w:hAnsi="宋体" w:cs="宋体" w:hint="eastAsia"/>
          <w:b/>
          <w:bCs/>
          <w:color w:val="000000"/>
          <w:kern w:val="0"/>
          <w:sz w:val="32"/>
          <w:szCs w:val="32"/>
        </w:rPr>
        <w:t>3．安全及其</w:t>
      </w:r>
      <w:proofErr w:type="gramStart"/>
      <w:r w:rsidRPr="00425C54">
        <w:rPr>
          <w:rFonts w:ascii="方正楷体简体" w:eastAsia="方正楷体简体" w:hAnsi="宋体" w:cs="宋体" w:hint="eastAsia"/>
          <w:b/>
          <w:bCs/>
          <w:color w:val="000000"/>
          <w:kern w:val="0"/>
          <w:sz w:val="32"/>
          <w:szCs w:val="32"/>
        </w:rPr>
        <w:t>他质量</w:t>
      </w:r>
      <w:proofErr w:type="gramEnd"/>
      <w:r w:rsidRPr="00425C54">
        <w:rPr>
          <w:rFonts w:ascii="方正楷体简体" w:eastAsia="方正楷体简体" w:hAnsi="宋体" w:cs="宋体" w:hint="eastAsia"/>
          <w:b/>
          <w:bCs/>
          <w:color w:val="000000"/>
          <w:kern w:val="0"/>
          <w:sz w:val="32"/>
          <w:szCs w:val="32"/>
        </w:rPr>
        <w:t>技术要求：</w:t>
      </w:r>
      <w:r w:rsidRPr="00425C54">
        <w:rPr>
          <w:rFonts w:ascii="方正仿宋简体" w:eastAsia="方正仿宋简体" w:hAnsi="宋体" w:cs="宋体" w:hint="eastAsia"/>
          <w:color w:val="000000"/>
          <w:kern w:val="0"/>
          <w:sz w:val="32"/>
          <w:szCs w:val="32"/>
        </w:rPr>
        <w:t>产品安全及其</w:t>
      </w:r>
      <w:proofErr w:type="gramStart"/>
      <w:r w:rsidRPr="00425C54">
        <w:rPr>
          <w:rFonts w:ascii="方正仿宋简体" w:eastAsia="方正仿宋简体" w:hAnsi="宋体" w:cs="宋体" w:hint="eastAsia"/>
          <w:color w:val="000000"/>
          <w:kern w:val="0"/>
          <w:sz w:val="32"/>
          <w:szCs w:val="32"/>
        </w:rPr>
        <w:t>他质量</w:t>
      </w:r>
      <w:proofErr w:type="gramEnd"/>
      <w:r w:rsidRPr="00425C54">
        <w:rPr>
          <w:rFonts w:ascii="方正仿宋简体" w:eastAsia="方正仿宋简体" w:hAnsi="宋体" w:cs="宋体" w:hint="eastAsia"/>
          <w:color w:val="000000"/>
          <w:kern w:val="0"/>
          <w:sz w:val="32"/>
          <w:szCs w:val="32"/>
        </w:rPr>
        <w:t>技术要求必须符合国家相关规定。</w:t>
      </w:r>
      <w:r w:rsidRPr="00425C54">
        <w:rPr>
          <w:rFonts w:ascii="宋体" w:eastAsia="宋体" w:hAnsi="宋体" w:cs="宋体" w:hint="eastAsia"/>
          <w:color w:val="000000"/>
          <w:kern w:val="0"/>
          <w:szCs w:val="21"/>
        </w:rPr>
        <w:t> </w:t>
      </w:r>
    </w:p>
    <w:p w14:paraId="4CC18C10" w14:textId="77777777" w:rsidR="00425C54" w:rsidRPr="00425C54" w:rsidRDefault="00425C54" w:rsidP="00425C54">
      <w:pPr>
        <w:widowControl/>
        <w:spacing w:after="300" w:line="360" w:lineRule="atLeast"/>
        <w:ind w:firstLine="480"/>
        <w:jc w:val="left"/>
        <w:rPr>
          <w:rFonts w:ascii="宋体" w:eastAsia="宋体" w:hAnsi="宋体" w:cs="宋体" w:hint="eastAsia"/>
          <w:color w:val="5B5B5B"/>
          <w:kern w:val="0"/>
          <w:szCs w:val="21"/>
        </w:rPr>
      </w:pPr>
      <w:r w:rsidRPr="00425C54">
        <w:rPr>
          <w:rFonts w:ascii="宋体" w:eastAsia="宋体" w:hAnsi="宋体" w:cs="宋体" w:hint="eastAsia"/>
          <w:color w:val="000000"/>
          <w:kern w:val="0"/>
          <w:szCs w:val="21"/>
        </w:rPr>
        <w:lastRenderedPageBreak/>
        <w:t> </w:t>
      </w:r>
    </w:p>
    <w:p w14:paraId="38271B21" w14:textId="77777777" w:rsidR="00425C54" w:rsidRPr="00425C54" w:rsidRDefault="00425C54" w:rsidP="00425C54">
      <w:pPr>
        <w:widowControl/>
        <w:spacing w:after="300" w:line="360" w:lineRule="atLeast"/>
        <w:ind w:firstLine="480"/>
        <w:jc w:val="left"/>
        <w:rPr>
          <w:rFonts w:ascii="宋体" w:eastAsia="宋体" w:hAnsi="宋体" w:cs="宋体" w:hint="eastAsia"/>
          <w:color w:val="5B5B5B"/>
          <w:kern w:val="0"/>
          <w:szCs w:val="21"/>
        </w:rPr>
      </w:pPr>
      <w:r w:rsidRPr="00425C54">
        <w:rPr>
          <w:rFonts w:ascii="方正黑体简体" w:eastAsia="方正黑体简体" w:hAnsi="宋体" w:cs="宋体" w:hint="eastAsia"/>
          <w:color w:val="000000"/>
          <w:kern w:val="0"/>
          <w:sz w:val="32"/>
          <w:szCs w:val="32"/>
        </w:rPr>
        <w:t>附件4</w:t>
      </w:r>
      <w:r w:rsidRPr="00425C54">
        <w:rPr>
          <w:rFonts w:ascii="宋体" w:eastAsia="宋体" w:hAnsi="宋体" w:cs="宋体" w:hint="eastAsia"/>
          <w:color w:val="000000"/>
          <w:kern w:val="0"/>
          <w:szCs w:val="21"/>
        </w:rPr>
        <w:t> </w:t>
      </w:r>
    </w:p>
    <w:p w14:paraId="4F48883F" w14:textId="77777777" w:rsidR="00425C54" w:rsidRPr="00425C54" w:rsidRDefault="00425C54" w:rsidP="00425C54">
      <w:pPr>
        <w:widowControl/>
        <w:spacing w:after="300" w:line="360" w:lineRule="atLeast"/>
        <w:ind w:firstLine="480"/>
        <w:jc w:val="center"/>
        <w:rPr>
          <w:rFonts w:ascii="宋体" w:eastAsia="宋体" w:hAnsi="宋体" w:cs="宋体" w:hint="eastAsia"/>
          <w:color w:val="5B5B5B"/>
          <w:kern w:val="0"/>
          <w:szCs w:val="21"/>
        </w:rPr>
      </w:pPr>
      <w:r w:rsidRPr="00425C54">
        <w:rPr>
          <w:rFonts w:ascii="方正小标宋简体" w:eastAsia="方正小标宋简体" w:hAnsi="宋体" w:cs="宋体" w:hint="eastAsia"/>
          <w:color w:val="000000"/>
          <w:kern w:val="0"/>
          <w:sz w:val="36"/>
          <w:szCs w:val="36"/>
        </w:rPr>
        <w:t>微山湖乌鳢质量技术要求</w:t>
      </w:r>
      <w:r w:rsidRPr="00425C54">
        <w:rPr>
          <w:rFonts w:ascii="宋体" w:eastAsia="宋体" w:hAnsi="宋体" w:cs="宋体" w:hint="eastAsia"/>
          <w:color w:val="000000"/>
          <w:kern w:val="0"/>
          <w:szCs w:val="21"/>
        </w:rPr>
        <w:t> </w:t>
      </w:r>
    </w:p>
    <w:p w14:paraId="2C9FA8C3" w14:textId="77777777" w:rsidR="00425C54" w:rsidRPr="00425C54" w:rsidRDefault="00425C54" w:rsidP="00425C54">
      <w:pPr>
        <w:widowControl/>
        <w:spacing w:after="300" w:line="360" w:lineRule="atLeast"/>
        <w:ind w:firstLine="643"/>
        <w:jc w:val="center"/>
        <w:rPr>
          <w:rFonts w:ascii="宋体" w:eastAsia="宋体" w:hAnsi="宋体" w:cs="宋体" w:hint="eastAsia"/>
          <w:color w:val="5B5B5B"/>
          <w:kern w:val="0"/>
          <w:szCs w:val="21"/>
        </w:rPr>
      </w:pPr>
      <w:r w:rsidRPr="00425C54">
        <w:rPr>
          <w:rFonts w:ascii="宋体" w:eastAsia="宋体" w:hAnsi="宋体" w:cs="宋体" w:hint="eastAsia"/>
          <w:color w:val="000000"/>
          <w:kern w:val="0"/>
          <w:szCs w:val="21"/>
        </w:rPr>
        <w:t> </w:t>
      </w:r>
    </w:p>
    <w:p w14:paraId="041A0C72" w14:textId="77777777" w:rsidR="00425C54" w:rsidRPr="00425C54" w:rsidRDefault="00425C54" w:rsidP="00425C54">
      <w:pPr>
        <w:widowControl/>
        <w:spacing w:after="300" w:line="360" w:lineRule="atLeast"/>
        <w:ind w:firstLine="640"/>
        <w:jc w:val="left"/>
        <w:rPr>
          <w:rFonts w:ascii="宋体" w:eastAsia="宋体" w:hAnsi="宋体" w:cs="宋体" w:hint="eastAsia"/>
          <w:color w:val="5B5B5B"/>
          <w:kern w:val="0"/>
          <w:szCs w:val="21"/>
        </w:rPr>
      </w:pPr>
      <w:r w:rsidRPr="00425C54">
        <w:rPr>
          <w:rFonts w:ascii="方正黑体简体" w:eastAsia="方正黑体简体" w:hAnsi="宋体" w:cs="宋体" w:hint="eastAsia"/>
          <w:color w:val="000000"/>
          <w:kern w:val="0"/>
          <w:sz w:val="32"/>
          <w:szCs w:val="32"/>
        </w:rPr>
        <w:t>一、种源</w:t>
      </w:r>
      <w:r w:rsidRPr="00425C54">
        <w:rPr>
          <w:rFonts w:ascii="宋体" w:eastAsia="宋体" w:hAnsi="宋体" w:cs="宋体" w:hint="eastAsia"/>
          <w:color w:val="000000"/>
          <w:kern w:val="0"/>
          <w:szCs w:val="21"/>
        </w:rPr>
        <w:t> </w:t>
      </w:r>
    </w:p>
    <w:p w14:paraId="765C2F74" w14:textId="77777777" w:rsidR="00425C54" w:rsidRPr="00425C54" w:rsidRDefault="00425C54" w:rsidP="00425C54">
      <w:pPr>
        <w:widowControl/>
        <w:spacing w:after="300" w:line="360" w:lineRule="atLeast"/>
        <w:ind w:firstLine="640"/>
        <w:jc w:val="left"/>
        <w:rPr>
          <w:rFonts w:ascii="宋体" w:eastAsia="宋体" w:hAnsi="宋体" w:cs="宋体" w:hint="eastAsia"/>
          <w:color w:val="5B5B5B"/>
          <w:kern w:val="0"/>
          <w:szCs w:val="21"/>
        </w:rPr>
      </w:pPr>
      <w:r w:rsidRPr="00425C54">
        <w:rPr>
          <w:rFonts w:ascii="方正仿宋简体" w:eastAsia="方正仿宋简体" w:hAnsi="宋体" w:cs="宋体" w:hint="eastAsia"/>
          <w:color w:val="000000"/>
          <w:kern w:val="0"/>
          <w:sz w:val="32"/>
          <w:szCs w:val="32"/>
        </w:rPr>
        <w:t>乌鳢(</w:t>
      </w:r>
      <w:proofErr w:type="spellStart"/>
      <w:r w:rsidRPr="00425C54">
        <w:rPr>
          <w:rFonts w:ascii="方正仿宋简体" w:eastAsia="方正仿宋简体" w:hAnsi="宋体" w:cs="宋体" w:hint="eastAsia"/>
          <w:i/>
          <w:iCs/>
          <w:color w:val="000000"/>
          <w:kern w:val="0"/>
          <w:sz w:val="32"/>
          <w:szCs w:val="32"/>
        </w:rPr>
        <w:t>Ophicephalus</w:t>
      </w:r>
      <w:proofErr w:type="spellEnd"/>
      <w:r w:rsidRPr="00425C54">
        <w:rPr>
          <w:rFonts w:ascii="方正仿宋简体" w:eastAsia="方正仿宋简体" w:hAnsi="宋体" w:cs="宋体" w:hint="eastAsia"/>
          <w:i/>
          <w:iCs/>
          <w:color w:val="000000"/>
          <w:kern w:val="0"/>
          <w:sz w:val="32"/>
          <w:szCs w:val="32"/>
        </w:rPr>
        <w:t xml:space="preserve"> argus</w:t>
      </w:r>
      <w:r w:rsidRPr="00425C54">
        <w:rPr>
          <w:rFonts w:ascii="方正仿宋简体" w:eastAsia="方正仿宋简体" w:hAnsi="宋体" w:cs="宋体" w:hint="eastAsia"/>
          <w:color w:val="000000"/>
          <w:kern w:val="0"/>
          <w:sz w:val="32"/>
          <w:szCs w:val="32"/>
        </w:rPr>
        <w:t>)。</w:t>
      </w:r>
      <w:r w:rsidRPr="00425C54">
        <w:rPr>
          <w:rFonts w:ascii="宋体" w:eastAsia="宋体" w:hAnsi="宋体" w:cs="宋体" w:hint="eastAsia"/>
          <w:color w:val="000000"/>
          <w:kern w:val="0"/>
          <w:szCs w:val="21"/>
        </w:rPr>
        <w:t> </w:t>
      </w:r>
    </w:p>
    <w:p w14:paraId="49955E44" w14:textId="77777777" w:rsidR="00425C54" w:rsidRPr="00425C54" w:rsidRDefault="00425C54" w:rsidP="00425C54">
      <w:pPr>
        <w:widowControl/>
        <w:spacing w:after="300" w:line="360" w:lineRule="atLeast"/>
        <w:ind w:firstLine="640"/>
        <w:jc w:val="left"/>
        <w:rPr>
          <w:rFonts w:ascii="宋体" w:eastAsia="宋体" w:hAnsi="宋体" w:cs="宋体" w:hint="eastAsia"/>
          <w:color w:val="5B5B5B"/>
          <w:kern w:val="0"/>
          <w:szCs w:val="21"/>
        </w:rPr>
      </w:pPr>
      <w:r w:rsidRPr="00425C54">
        <w:rPr>
          <w:rFonts w:ascii="方正黑体简体" w:eastAsia="方正黑体简体" w:hAnsi="宋体" w:cs="宋体" w:hint="eastAsia"/>
          <w:color w:val="000000"/>
          <w:kern w:val="0"/>
          <w:sz w:val="32"/>
          <w:szCs w:val="32"/>
        </w:rPr>
        <w:t>二、产地水质条件</w:t>
      </w:r>
      <w:r w:rsidRPr="00425C54">
        <w:rPr>
          <w:rFonts w:ascii="宋体" w:eastAsia="宋体" w:hAnsi="宋体" w:cs="宋体" w:hint="eastAsia"/>
          <w:color w:val="000000"/>
          <w:kern w:val="0"/>
          <w:szCs w:val="21"/>
        </w:rPr>
        <w:t> </w:t>
      </w:r>
    </w:p>
    <w:p w14:paraId="024E2A8D" w14:textId="77777777" w:rsidR="00425C54" w:rsidRPr="00425C54" w:rsidRDefault="00425C54" w:rsidP="00425C54">
      <w:pPr>
        <w:widowControl/>
        <w:spacing w:after="300" w:line="360" w:lineRule="atLeast"/>
        <w:ind w:firstLine="643"/>
        <w:jc w:val="left"/>
        <w:rPr>
          <w:rFonts w:ascii="宋体" w:eastAsia="宋体" w:hAnsi="宋体" w:cs="宋体" w:hint="eastAsia"/>
          <w:color w:val="5B5B5B"/>
          <w:kern w:val="0"/>
          <w:szCs w:val="21"/>
        </w:rPr>
      </w:pPr>
      <w:r w:rsidRPr="00425C54">
        <w:rPr>
          <w:rFonts w:ascii="方正楷体简体" w:eastAsia="方正楷体简体" w:hAnsi="宋体" w:cs="宋体" w:hint="eastAsia"/>
          <w:b/>
          <w:bCs/>
          <w:color w:val="000000"/>
          <w:kern w:val="0"/>
          <w:sz w:val="32"/>
          <w:szCs w:val="32"/>
        </w:rPr>
        <w:t>1．水源：</w:t>
      </w:r>
      <w:r w:rsidRPr="00425C54">
        <w:rPr>
          <w:rFonts w:ascii="方正仿宋简体" w:eastAsia="方正仿宋简体" w:hAnsi="宋体" w:cs="宋体" w:hint="eastAsia"/>
          <w:color w:val="000000"/>
          <w:kern w:val="0"/>
          <w:sz w:val="32"/>
          <w:szCs w:val="32"/>
        </w:rPr>
        <w:t>微山湖水或井水。</w:t>
      </w:r>
      <w:r w:rsidRPr="00425C54">
        <w:rPr>
          <w:rFonts w:ascii="宋体" w:eastAsia="宋体" w:hAnsi="宋体" w:cs="宋体" w:hint="eastAsia"/>
          <w:color w:val="000000"/>
          <w:kern w:val="0"/>
          <w:szCs w:val="21"/>
        </w:rPr>
        <w:t> </w:t>
      </w:r>
    </w:p>
    <w:p w14:paraId="0BC32084" w14:textId="77777777" w:rsidR="00425C54" w:rsidRPr="00425C54" w:rsidRDefault="00425C54" w:rsidP="00425C54">
      <w:pPr>
        <w:widowControl/>
        <w:spacing w:after="300" w:line="360" w:lineRule="atLeast"/>
        <w:ind w:firstLine="643"/>
        <w:jc w:val="left"/>
        <w:rPr>
          <w:rFonts w:ascii="宋体" w:eastAsia="宋体" w:hAnsi="宋体" w:cs="宋体" w:hint="eastAsia"/>
          <w:color w:val="5B5B5B"/>
          <w:kern w:val="0"/>
          <w:szCs w:val="21"/>
        </w:rPr>
      </w:pPr>
      <w:r w:rsidRPr="00425C54">
        <w:rPr>
          <w:rFonts w:ascii="方正楷体简体" w:eastAsia="方正楷体简体" w:hAnsi="宋体" w:cs="宋体" w:hint="eastAsia"/>
          <w:b/>
          <w:bCs/>
          <w:color w:val="000000"/>
          <w:kern w:val="0"/>
          <w:sz w:val="32"/>
          <w:szCs w:val="32"/>
        </w:rPr>
        <w:t>2．水质要求：</w:t>
      </w:r>
      <w:r w:rsidRPr="00425C54">
        <w:rPr>
          <w:rFonts w:ascii="方正仿宋简体" w:eastAsia="方正仿宋简体" w:hAnsi="宋体" w:cs="宋体" w:hint="eastAsia"/>
          <w:color w:val="000000"/>
          <w:kern w:val="0"/>
          <w:sz w:val="32"/>
          <w:szCs w:val="32"/>
        </w:rPr>
        <w:t>养殖用水符合国家渔业水质标准，养殖区底质符合国家无公害食品淡水养殖产地环境条件。底泥≤20cm，水深1.5m至2.5m。水体透明度≥25cm，pH值6.5至8.5，水体溶氧量≥4毫克/升。</w:t>
      </w:r>
      <w:r w:rsidRPr="00425C54">
        <w:rPr>
          <w:rFonts w:ascii="宋体" w:eastAsia="宋体" w:hAnsi="宋体" w:cs="宋体" w:hint="eastAsia"/>
          <w:color w:val="000000"/>
          <w:kern w:val="0"/>
          <w:szCs w:val="21"/>
        </w:rPr>
        <w:t> </w:t>
      </w:r>
    </w:p>
    <w:p w14:paraId="57C331C2" w14:textId="77777777" w:rsidR="00425C54" w:rsidRPr="00425C54" w:rsidRDefault="00425C54" w:rsidP="00425C54">
      <w:pPr>
        <w:widowControl/>
        <w:spacing w:after="300" w:line="360" w:lineRule="atLeast"/>
        <w:ind w:firstLine="640"/>
        <w:jc w:val="left"/>
        <w:rPr>
          <w:rFonts w:ascii="宋体" w:eastAsia="宋体" w:hAnsi="宋体" w:cs="宋体" w:hint="eastAsia"/>
          <w:color w:val="5B5B5B"/>
          <w:kern w:val="0"/>
          <w:szCs w:val="21"/>
        </w:rPr>
      </w:pPr>
      <w:r w:rsidRPr="00425C54">
        <w:rPr>
          <w:rFonts w:ascii="方正黑体简体" w:eastAsia="方正黑体简体" w:hAnsi="宋体" w:cs="宋体" w:hint="eastAsia"/>
          <w:color w:val="000000"/>
          <w:kern w:val="0"/>
          <w:sz w:val="32"/>
          <w:szCs w:val="32"/>
        </w:rPr>
        <w:t>三、养殖管理</w:t>
      </w:r>
      <w:r w:rsidRPr="00425C54">
        <w:rPr>
          <w:rFonts w:ascii="宋体" w:eastAsia="宋体" w:hAnsi="宋体" w:cs="宋体" w:hint="eastAsia"/>
          <w:color w:val="000000"/>
          <w:kern w:val="0"/>
          <w:szCs w:val="21"/>
        </w:rPr>
        <w:t> </w:t>
      </w:r>
    </w:p>
    <w:p w14:paraId="7658CD16" w14:textId="77777777" w:rsidR="00425C54" w:rsidRPr="00425C54" w:rsidRDefault="00425C54" w:rsidP="00425C54">
      <w:pPr>
        <w:widowControl/>
        <w:spacing w:after="300" w:line="360" w:lineRule="atLeast"/>
        <w:ind w:firstLine="643"/>
        <w:jc w:val="left"/>
        <w:rPr>
          <w:rFonts w:ascii="宋体" w:eastAsia="宋体" w:hAnsi="宋体" w:cs="宋体" w:hint="eastAsia"/>
          <w:color w:val="5B5B5B"/>
          <w:kern w:val="0"/>
          <w:szCs w:val="21"/>
        </w:rPr>
      </w:pPr>
      <w:r w:rsidRPr="00425C54">
        <w:rPr>
          <w:rFonts w:ascii="方正楷体简体" w:eastAsia="方正楷体简体" w:hAnsi="宋体" w:cs="宋体" w:hint="eastAsia"/>
          <w:b/>
          <w:bCs/>
          <w:color w:val="000000"/>
          <w:kern w:val="0"/>
          <w:sz w:val="32"/>
          <w:szCs w:val="32"/>
        </w:rPr>
        <w:t>1．鱼种标准</w:t>
      </w:r>
      <w:r w:rsidRPr="00425C54">
        <w:rPr>
          <w:rFonts w:ascii="方正仿宋简体" w:eastAsia="方正仿宋简体" w:hAnsi="宋体" w:cs="宋体" w:hint="eastAsia"/>
          <w:b/>
          <w:bCs/>
          <w:color w:val="000000"/>
          <w:kern w:val="0"/>
          <w:sz w:val="32"/>
          <w:szCs w:val="32"/>
        </w:rPr>
        <w:t>：</w:t>
      </w:r>
      <w:r w:rsidRPr="00425C54">
        <w:rPr>
          <w:rFonts w:ascii="方正仿宋简体" w:eastAsia="方正仿宋简体" w:hAnsi="宋体" w:cs="宋体" w:hint="eastAsia"/>
          <w:color w:val="000000"/>
          <w:kern w:val="0"/>
          <w:sz w:val="32"/>
          <w:szCs w:val="32"/>
        </w:rPr>
        <w:t>微山湖区内野生乌鳢繁育的一代鱼种或用野生乌鳢选育的乌鳢良种。规格为150g至200g，鱼种体表光洁、黏液正常、无损伤和病害，活动正常。</w:t>
      </w:r>
      <w:r w:rsidRPr="00425C54">
        <w:rPr>
          <w:rFonts w:ascii="宋体" w:eastAsia="宋体" w:hAnsi="宋体" w:cs="宋体" w:hint="eastAsia"/>
          <w:color w:val="000000"/>
          <w:kern w:val="0"/>
          <w:szCs w:val="21"/>
        </w:rPr>
        <w:t> </w:t>
      </w:r>
    </w:p>
    <w:p w14:paraId="47C0ABF2" w14:textId="77777777" w:rsidR="00425C54" w:rsidRPr="00425C54" w:rsidRDefault="00425C54" w:rsidP="00425C54">
      <w:pPr>
        <w:widowControl/>
        <w:spacing w:after="300" w:line="360" w:lineRule="atLeast"/>
        <w:ind w:firstLine="643"/>
        <w:jc w:val="left"/>
        <w:rPr>
          <w:rFonts w:ascii="宋体" w:eastAsia="宋体" w:hAnsi="宋体" w:cs="宋体" w:hint="eastAsia"/>
          <w:color w:val="5B5B5B"/>
          <w:kern w:val="0"/>
          <w:szCs w:val="21"/>
        </w:rPr>
      </w:pPr>
      <w:r w:rsidRPr="00425C54">
        <w:rPr>
          <w:rFonts w:ascii="方正楷体简体" w:eastAsia="方正楷体简体" w:hAnsi="宋体" w:cs="宋体" w:hint="eastAsia"/>
          <w:b/>
          <w:bCs/>
          <w:color w:val="000000"/>
          <w:kern w:val="0"/>
          <w:sz w:val="32"/>
          <w:szCs w:val="32"/>
        </w:rPr>
        <w:t>2．养殖方式：</w:t>
      </w:r>
      <w:r w:rsidRPr="00425C54">
        <w:rPr>
          <w:rFonts w:ascii="方正仿宋简体" w:eastAsia="方正仿宋简体" w:hAnsi="宋体" w:cs="宋体" w:hint="eastAsia"/>
          <w:color w:val="000000"/>
          <w:kern w:val="0"/>
          <w:sz w:val="32"/>
          <w:szCs w:val="32"/>
        </w:rPr>
        <w:t>池塘养殖。</w:t>
      </w:r>
      <w:r w:rsidRPr="00425C54">
        <w:rPr>
          <w:rFonts w:ascii="宋体" w:eastAsia="宋体" w:hAnsi="宋体" w:cs="宋体" w:hint="eastAsia"/>
          <w:color w:val="000000"/>
          <w:kern w:val="0"/>
          <w:szCs w:val="21"/>
        </w:rPr>
        <w:t> </w:t>
      </w:r>
    </w:p>
    <w:p w14:paraId="45912C92" w14:textId="77777777" w:rsidR="00425C54" w:rsidRPr="00425C54" w:rsidRDefault="00425C54" w:rsidP="00425C54">
      <w:pPr>
        <w:widowControl/>
        <w:spacing w:after="300" w:line="360" w:lineRule="atLeast"/>
        <w:ind w:firstLine="643"/>
        <w:jc w:val="left"/>
        <w:rPr>
          <w:rFonts w:ascii="宋体" w:eastAsia="宋体" w:hAnsi="宋体" w:cs="宋体" w:hint="eastAsia"/>
          <w:color w:val="5B5B5B"/>
          <w:kern w:val="0"/>
          <w:szCs w:val="21"/>
        </w:rPr>
      </w:pPr>
      <w:r w:rsidRPr="00425C54">
        <w:rPr>
          <w:rFonts w:ascii="方正楷体简体" w:eastAsia="方正楷体简体" w:hAnsi="宋体" w:cs="宋体" w:hint="eastAsia"/>
          <w:b/>
          <w:bCs/>
          <w:color w:val="000000"/>
          <w:kern w:val="0"/>
          <w:sz w:val="32"/>
          <w:szCs w:val="32"/>
        </w:rPr>
        <w:lastRenderedPageBreak/>
        <w:t>3．放养时间：</w:t>
      </w:r>
      <w:r w:rsidRPr="00425C54">
        <w:rPr>
          <w:rFonts w:ascii="方正仿宋简体" w:eastAsia="方正仿宋简体" w:hAnsi="宋体" w:cs="宋体" w:hint="eastAsia"/>
          <w:color w:val="000000"/>
          <w:kern w:val="0"/>
          <w:sz w:val="32"/>
          <w:szCs w:val="32"/>
        </w:rPr>
        <w:t>3月下旬至4月底前，水温15℃以上时进行。</w:t>
      </w:r>
      <w:r w:rsidRPr="00425C54">
        <w:rPr>
          <w:rFonts w:ascii="方正仿宋简体" w:eastAsia="方正仿宋简体" w:hAnsi="宋体" w:cs="宋体" w:hint="eastAsia"/>
          <w:color w:val="000000"/>
          <w:kern w:val="0"/>
          <w:sz w:val="32"/>
          <w:szCs w:val="32"/>
        </w:rPr>
        <w:t> </w:t>
      </w:r>
      <w:r w:rsidRPr="00425C54">
        <w:rPr>
          <w:rFonts w:ascii="宋体" w:eastAsia="宋体" w:hAnsi="宋体" w:cs="宋体" w:hint="eastAsia"/>
          <w:color w:val="000000"/>
          <w:kern w:val="0"/>
          <w:szCs w:val="21"/>
        </w:rPr>
        <w:t> </w:t>
      </w:r>
    </w:p>
    <w:p w14:paraId="6D67A5B8" w14:textId="77777777" w:rsidR="00425C54" w:rsidRPr="00425C54" w:rsidRDefault="00425C54" w:rsidP="00425C54">
      <w:pPr>
        <w:widowControl/>
        <w:spacing w:after="300" w:line="360" w:lineRule="atLeast"/>
        <w:ind w:firstLine="643"/>
        <w:jc w:val="left"/>
        <w:rPr>
          <w:rFonts w:ascii="宋体" w:eastAsia="宋体" w:hAnsi="宋体" w:cs="宋体" w:hint="eastAsia"/>
          <w:color w:val="5B5B5B"/>
          <w:kern w:val="0"/>
          <w:szCs w:val="21"/>
        </w:rPr>
      </w:pPr>
      <w:r w:rsidRPr="00425C54">
        <w:rPr>
          <w:rFonts w:ascii="方正楷体简体" w:eastAsia="方正楷体简体" w:hAnsi="宋体" w:cs="宋体" w:hint="eastAsia"/>
          <w:b/>
          <w:bCs/>
          <w:color w:val="000000"/>
          <w:kern w:val="0"/>
          <w:sz w:val="32"/>
          <w:szCs w:val="32"/>
        </w:rPr>
        <w:t>4．放养密度：</w:t>
      </w:r>
      <w:r w:rsidRPr="00425C54">
        <w:rPr>
          <w:rFonts w:ascii="方正仿宋简体" w:eastAsia="方正仿宋简体" w:hAnsi="宋体" w:cs="宋体" w:hint="eastAsia"/>
          <w:color w:val="000000"/>
          <w:kern w:val="0"/>
          <w:sz w:val="32"/>
          <w:szCs w:val="32"/>
        </w:rPr>
        <w:t>每亩2000至3000尾。</w:t>
      </w:r>
      <w:r w:rsidRPr="00425C54">
        <w:rPr>
          <w:rFonts w:ascii="宋体" w:eastAsia="宋体" w:hAnsi="宋体" w:cs="宋体" w:hint="eastAsia"/>
          <w:color w:val="000000"/>
          <w:kern w:val="0"/>
          <w:szCs w:val="21"/>
        </w:rPr>
        <w:t> </w:t>
      </w:r>
    </w:p>
    <w:p w14:paraId="3C4D6507" w14:textId="77777777" w:rsidR="00425C54" w:rsidRPr="00425C54" w:rsidRDefault="00425C54" w:rsidP="00425C54">
      <w:pPr>
        <w:widowControl/>
        <w:spacing w:after="300" w:line="360" w:lineRule="atLeast"/>
        <w:ind w:firstLine="643"/>
        <w:jc w:val="left"/>
        <w:rPr>
          <w:rFonts w:ascii="宋体" w:eastAsia="宋体" w:hAnsi="宋体" w:cs="宋体" w:hint="eastAsia"/>
          <w:color w:val="5B5B5B"/>
          <w:kern w:val="0"/>
          <w:szCs w:val="21"/>
        </w:rPr>
      </w:pPr>
      <w:r w:rsidRPr="00425C54">
        <w:rPr>
          <w:rFonts w:ascii="方正楷体简体" w:eastAsia="方正楷体简体" w:hAnsi="宋体" w:cs="宋体" w:hint="eastAsia"/>
          <w:b/>
          <w:bCs/>
          <w:color w:val="000000"/>
          <w:kern w:val="0"/>
          <w:sz w:val="32"/>
          <w:szCs w:val="32"/>
        </w:rPr>
        <w:t>5．饲料投喂：</w:t>
      </w:r>
      <w:r w:rsidRPr="00425C54">
        <w:rPr>
          <w:rFonts w:ascii="方正仿宋简体" w:eastAsia="方正仿宋简体" w:hAnsi="宋体" w:cs="宋体" w:hint="eastAsia"/>
          <w:color w:val="000000"/>
          <w:kern w:val="0"/>
          <w:sz w:val="32"/>
          <w:szCs w:val="32"/>
        </w:rPr>
        <w:t>主要投喂淡水</w:t>
      </w:r>
      <w:proofErr w:type="gramStart"/>
      <w:r w:rsidRPr="00425C54">
        <w:rPr>
          <w:rFonts w:ascii="方正仿宋简体" w:eastAsia="方正仿宋简体" w:hAnsi="宋体" w:cs="宋体" w:hint="eastAsia"/>
          <w:color w:val="000000"/>
          <w:kern w:val="0"/>
          <w:sz w:val="32"/>
          <w:szCs w:val="32"/>
        </w:rPr>
        <w:t>鲜活野杂鱼</w:t>
      </w:r>
      <w:proofErr w:type="gramEnd"/>
      <w:r w:rsidRPr="00425C54">
        <w:rPr>
          <w:rFonts w:ascii="方正仿宋简体" w:eastAsia="方正仿宋简体" w:hAnsi="宋体" w:cs="宋体" w:hint="eastAsia"/>
          <w:color w:val="000000"/>
          <w:kern w:val="0"/>
          <w:sz w:val="32"/>
          <w:szCs w:val="32"/>
        </w:rPr>
        <w:t>，如麦穗鱼、餐条、鰟鮍鱼及切碎的鲫鱼等，也可投喂冰鲜海水小杂鱼。冰冻的海水鱼要用湖水解冻、漂洗后投喂。3至4月份每天投喂1次。5至9月份每天投喂2次，上午9至10时投喂一次，下午4至5时投喂一次，10月份以后每天投喂一次。投喂方法：手工均匀撒头，待大多数鱼吃饱游走后即停止投喂，每次投喂时间约30min。</w:t>
      </w:r>
      <w:r w:rsidRPr="00425C54">
        <w:rPr>
          <w:rFonts w:ascii="宋体" w:eastAsia="宋体" w:hAnsi="宋体" w:cs="宋体" w:hint="eastAsia"/>
          <w:color w:val="000000"/>
          <w:kern w:val="0"/>
          <w:szCs w:val="21"/>
        </w:rPr>
        <w:t> </w:t>
      </w:r>
    </w:p>
    <w:p w14:paraId="002987A7" w14:textId="77777777" w:rsidR="00425C54" w:rsidRPr="00425C54" w:rsidRDefault="00425C54" w:rsidP="00425C54">
      <w:pPr>
        <w:widowControl/>
        <w:spacing w:after="300" w:line="360" w:lineRule="atLeast"/>
        <w:ind w:firstLine="643"/>
        <w:jc w:val="left"/>
        <w:rPr>
          <w:rFonts w:ascii="宋体" w:eastAsia="宋体" w:hAnsi="宋体" w:cs="宋体" w:hint="eastAsia"/>
          <w:color w:val="5B5B5B"/>
          <w:kern w:val="0"/>
          <w:szCs w:val="21"/>
        </w:rPr>
      </w:pPr>
      <w:r w:rsidRPr="00425C54">
        <w:rPr>
          <w:rFonts w:ascii="方正楷体简体" w:eastAsia="方正楷体简体" w:hAnsi="宋体" w:cs="宋体" w:hint="eastAsia"/>
          <w:b/>
          <w:bCs/>
          <w:color w:val="000000"/>
          <w:kern w:val="0"/>
          <w:sz w:val="32"/>
          <w:szCs w:val="32"/>
        </w:rPr>
        <w:t>6．环境、安全要求：</w:t>
      </w:r>
      <w:r w:rsidRPr="00425C54">
        <w:rPr>
          <w:rFonts w:ascii="方正仿宋简体" w:eastAsia="方正仿宋简体" w:hAnsi="宋体" w:cs="宋体" w:hint="eastAsia"/>
          <w:color w:val="000000"/>
          <w:kern w:val="0"/>
          <w:sz w:val="32"/>
          <w:szCs w:val="32"/>
        </w:rPr>
        <w:t>饲养环境、疫情疫病的防治与控制必须执行国家相关规定，不得污染环境。</w:t>
      </w:r>
      <w:r w:rsidRPr="00425C54">
        <w:rPr>
          <w:rFonts w:ascii="宋体" w:eastAsia="宋体" w:hAnsi="宋体" w:cs="宋体" w:hint="eastAsia"/>
          <w:color w:val="000000"/>
          <w:kern w:val="0"/>
          <w:szCs w:val="21"/>
        </w:rPr>
        <w:t> </w:t>
      </w:r>
    </w:p>
    <w:p w14:paraId="5445B76E" w14:textId="77777777" w:rsidR="00425C54" w:rsidRPr="00425C54" w:rsidRDefault="00425C54" w:rsidP="00425C54">
      <w:pPr>
        <w:widowControl/>
        <w:spacing w:after="300" w:line="360" w:lineRule="atLeast"/>
        <w:ind w:firstLine="640"/>
        <w:jc w:val="left"/>
        <w:rPr>
          <w:rFonts w:ascii="宋体" w:eastAsia="宋体" w:hAnsi="宋体" w:cs="宋体" w:hint="eastAsia"/>
          <w:color w:val="5B5B5B"/>
          <w:kern w:val="0"/>
          <w:szCs w:val="21"/>
        </w:rPr>
      </w:pPr>
      <w:r w:rsidRPr="00425C54">
        <w:rPr>
          <w:rFonts w:ascii="方正黑体简体" w:eastAsia="方正黑体简体" w:hAnsi="宋体" w:cs="宋体" w:hint="eastAsia"/>
          <w:color w:val="000000"/>
          <w:kern w:val="0"/>
          <w:sz w:val="32"/>
          <w:szCs w:val="32"/>
        </w:rPr>
        <w:t>四、捕捞</w:t>
      </w:r>
      <w:r w:rsidRPr="00425C54">
        <w:rPr>
          <w:rFonts w:ascii="宋体" w:eastAsia="宋体" w:hAnsi="宋体" w:cs="宋体" w:hint="eastAsia"/>
          <w:color w:val="000000"/>
          <w:kern w:val="0"/>
          <w:szCs w:val="21"/>
        </w:rPr>
        <w:t> </w:t>
      </w:r>
    </w:p>
    <w:p w14:paraId="119AE5C9" w14:textId="77777777" w:rsidR="00425C54" w:rsidRPr="00425C54" w:rsidRDefault="00425C54" w:rsidP="00425C54">
      <w:pPr>
        <w:widowControl/>
        <w:spacing w:after="300" w:line="360" w:lineRule="atLeast"/>
        <w:ind w:firstLine="640"/>
        <w:jc w:val="left"/>
        <w:rPr>
          <w:rFonts w:ascii="宋体" w:eastAsia="宋体" w:hAnsi="宋体" w:cs="宋体" w:hint="eastAsia"/>
          <w:color w:val="5B5B5B"/>
          <w:kern w:val="0"/>
          <w:szCs w:val="21"/>
        </w:rPr>
      </w:pPr>
      <w:r w:rsidRPr="00425C54">
        <w:rPr>
          <w:rFonts w:ascii="方正仿宋简体" w:eastAsia="方正仿宋简体" w:hAnsi="宋体" w:cs="宋体" w:hint="eastAsia"/>
          <w:color w:val="000000"/>
          <w:kern w:val="0"/>
          <w:sz w:val="32"/>
          <w:szCs w:val="32"/>
        </w:rPr>
        <w:t>全年均可收获，采用拉网捕捞或干塘捕捉，捕捞规格≥500g。</w:t>
      </w:r>
      <w:r w:rsidRPr="00425C54">
        <w:rPr>
          <w:rFonts w:ascii="宋体" w:eastAsia="宋体" w:hAnsi="宋体" w:cs="宋体" w:hint="eastAsia"/>
          <w:color w:val="000000"/>
          <w:kern w:val="0"/>
          <w:szCs w:val="21"/>
        </w:rPr>
        <w:t> </w:t>
      </w:r>
    </w:p>
    <w:p w14:paraId="7E6E0451" w14:textId="77777777" w:rsidR="00425C54" w:rsidRPr="00425C54" w:rsidRDefault="00425C54" w:rsidP="00425C54">
      <w:pPr>
        <w:widowControl/>
        <w:spacing w:after="300" w:line="360" w:lineRule="atLeast"/>
        <w:ind w:firstLine="640"/>
        <w:jc w:val="left"/>
        <w:rPr>
          <w:rFonts w:ascii="宋体" w:eastAsia="宋体" w:hAnsi="宋体" w:cs="宋体" w:hint="eastAsia"/>
          <w:color w:val="5B5B5B"/>
          <w:kern w:val="0"/>
          <w:szCs w:val="21"/>
        </w:rPr>
      </w:pPr>
      <w:r w:rsidRPr="00425C54">
        <w:rPr>
          <w:rFonts w:ascii="方正黑体简体" w:eastAsia="方正黑体简体" w:hAnsi="宋体" w:cs="宋体" w:hint="eastAsia"/>
          <w:color w:val="000000"/>
          <w:kern w:val="0"/>
          <w:sz w:val="32"/>
          <w:szCs w:val="32"/>
        </w:rPr>
        <w:t>五、质量特色</w:t>
      </w:r>
      <w:r w:rsidRPr="00425C54">
        <w:rPr>
          <w:rFonts w:ascii="宋体" w:eastAsia="宋体" w:hAnsi="宋体" w:cs="宋体" w:hint="eastAsia"/>
          <w:color w:val="000000"/>
          <w:kern w:val="0"/>
          <w:szCs w:val="21"/>
        </w:rPr>
        <w:t> </w:t>
      </w:r>
    </w:p>
    <w:p w14:paraId="5DA88F62" w14:textId="77777777" w:rsidR="00425C54" w:rsidRPr="00425C54" w:rsidRDefault="00425C54" w:rsidP="00425C54">
      <w:pPr>
        <w:widowControl/>
        <w:spacing w:after="300" w:line="360" w:lineRule="atLeast"/>
        <w:ind w:firstLine="643"/>
        <w:jc w:val="left"/>
        <w:rPr>
          <w:rFonts w:ascii="宋体" w:eastAsia="宋体" w:hAnsi="宋体" w:cs="宋体" w:hint="eastAsia"/>
          <w:color w:val="5B5B5B"/>
          <w:kern w:val="0"/>
          <w:szCs w:val="21"/>
        </w:rPr>
      </w:pPr>
      <w:r w:rsidRPr="00425C54">
        <w:rPr>
          <w:rFonts w:ascii="方正楷体简体" w:eastAsia="方正楷体简体" w:hAnsi="宋体" w:cs="宋体" w:hint="eastAsia"/>
          <w:b/>
          <w:bCs/>
          <w:color w:val="000000"/>
          <w:kern w:val="0"/>
          <w:sz w:val="32"/>
          <w:szCs w:val="32"/>
        </w:rPr>
        <w:t>1．感官特色：</w:t>
      </w:r>
      <w:r w:rsidRPr="00425C54">
        <w:rPr>
          <w:rFonts w:ascii="方正仿宋简体" w:eastAsia="方正仿宋简体" w:hAnsi="宋体" w:cs="宋体" w:hint="eastAsia"/>
          <w:color w:val="000000"/>
          <w:kern w:val="0"/>
          <w:sz w:val="32"/>
          <w:szCs w:val="32"/>
        </w:rPr>
        <w:t>体态丰腴，体形圆而长，全身灰黑色，背部与头部较暗，腹部淡白色，头背部有七星状斑纹，体侧有许多不规则黑色斑块，有光泽，鳞片完整，不易脱</w:t>
      </w:r>
      <w:r w:rsidRPr="00425C54">
        <w:rPr>
          <w:rFonts w:ascii="方正仿宋简体" w:eastAsia="方正仿宋简体" w:hAnsi="宋体" w:cs="宋体" w:hint="eastAsia"/>
          <w:color w:val="000000"/>
          <w:kern w:val="0"/>
          <w:sz w:val="32"/>
          <w:szCs w:val="32"/>
        </w:rPr>
        <w:lastRenderedPageBreak/>
        <w:t>落，粘液无浑浊，肌肉组织有弹性。肉质细腻，密实，味道鲜美。</w:t>
      </w:r>
      <w:r w:rsidRPr="00425C54">
        <w:rPr>
          <w:rFonts w:ascii="宋体" w:eastAsia="宋体" w:hAnsi="宋体" w:cs="宋体" w:hint="eastAsia"/>
          <w:color w:val="000000"/>
          <w:kern w:val="0"/>
          <w:szCs w:val="21"/>
        </w:rPr>
        <w:t> </w:t>
      </w:r>
    </w:p>
    <w:p w14:paraId="26919B76" w14:textId="77777777" w:rsidR="00425C54" w:rsidRPr="00425C54" w:rsidRDefault="00425C54" w:rsidP="00425C54">
      <w:pPr>
        <w:widowControl/>
        <w:spacing w:after="300" w:line="360" w:lineRule="atLeast"/>
        <w:ind w:firstLine="643"/>
        <w:jc w:val="left"/>
        <w:rPr>
          <w:rFonts w:ascii="宋体" w:eastAsia="宋体" w:hAnsi="宋体" w:cs="宋体" w:hint="eastAsia"/>
          <w:color w:val="5B5B5B"/>
          <w:kern w:val="0"/>
          <w:szCs w:val="21"/>
        </w:rPr>
      </w:pPr>
      <w:r w:rsidRPr="00425C54">
        <w:rPr>
          <w:rFonts w:ascii="方正楷体简体" w:eastAsia="方正楷体简体" w:hAnsi="宋体" w:cs="宋体" w:hint="eastAsia"/>
          <w:b/>
          <w:bCs/>
          <w:color w:val="000000"/>
          <w:kern w:val="0"/>
          <w:sz w:val="32"/>
          <w:szCs w:val="32"/>
        </w:rPr>
        <w:t>2．理化指标</w:t>
      </w:r>
      <w:r w:rsidRPr="00425C54">
        <w:rPr>
          <w:rFonts w:ascii="方正仿宋简体" w:eastAsia="方正仿宋简体" w:hAnsi="宋体" w:cs="宋体" w:hint="eastAsia"/>
          <w:b/>
          <w:bCs/>
          <w:color w:val="000000"/>
          <w:kern w:val="0"/>
          <w:sz w:val="32"/>
          <w:szCs w:val="32"/>
        </w:rPr>
        <w:t>：</w:t>
      </w:r>
      <w:r w:rsidRPr="00425C54">
        <w:rPr>
          <w:rFonts w:ascii="方正仿宋简体" w:eastAsia="方正仿宋简体" w:hAnsi="宋体" w:cs="宋体" w:hint="eastAsia"/>
          <w:color w:val="000000"/>
          <w:kern w:val="0"/>
          <w:sz w:val="32"/>
          <w:szCs w:val="32"/>
        </w:rPr>
        <w:t>微山湖乌鳢鱼肉蛋白质含量≥18.8%，脂肪含量≥0.8%。</w:t>
      </w:r>
      <w:r w:rsidRPr="00425C54">
        <w:rPr>
          <w:rFonts w:ascii="宋体" w:eastAsia="宋体" w:hAnsi="宋体" w:cs="宋体" w:hint="eastAsia"/>
          <w:color w:val="000000"/>
          <w:kern w:val="0"/>
          <w:szCs w:val="21"/>
        </w:rPr>
        <w:t> </w:t>
      </w:r>
    </w:p>
    <w:p w14:paraId="3B05D72F" w14:textId="77777777" w:rsidR="00425C54" w:rsidRPr="00425C54" w:rsidRDefault="00425C54" w:rsidP="00425C54">
      <w:pPr>
        <w:widowControl/>
        <w:spacing w:after="300" w:line="360" w:lineRule="atLeast"/>
        <w:ind w:firstLine="643"/>
        <w:jc w:val="left"/>
        <w:rPr>
          <w:rFonts w:ascii="宋体" w:eastAsia="宋体" w:hAnsi="宋体" w:cs="宋体" w:hint="eastAsia"/>
          <w:color w:val="5B5B5B"/>
          <w:kern w:val="0"/>
          <w:szCs w:val="21"/>
        </w:rPr>
      </w:pPr>
      <w:r w:rsidRPr="00425C54">
        <w:rPr>
          <w:rFonts w:ascii="方正楷体简体" w:eastAsia="方正楷体简体" w:hAnsi="宋体" w:cs="宋体" w:hint="eastAsia"/>
          <w:b/>
          <w:bCs/>
          <w:color w:val="000000"/>
          <w:kern w:val="0"/>
          <w:sz w:val="32"/>
          <w:szCs w:val="32"/>
        </w:rPr>
        <w:t>3．安全及其</w:t>
      </w:r>
      <w:proofErr w:type="gramStart"/>
      <w:r w:rsidRPr="00425C54">
        <w:rPr>
          <w:rFonts w:ascii="方正楷体简体" w:eastAsia="方正楷体简体" w:hAnsi="宋体" w:cs="宋体" w:hint="eastAsia"/>
          <w:b/>
          <w:bCs/>
          <w:color w:val="000000"/>
          <w:kern w:val="0"/>
          <w:sz w:val="32"/>
          <w:szCs w:val="32"/>
        </w:rPr>
        <w:t>他质量</w:t>
      </w:r>
      <w:proofErr w:type="gramEnd"/>
      <w:r w:rsidRPr="00425C54">
        <w:rPr>
          <w:rFonts w:ascii="方正楷体简体" w:eastAsia="方正楷体简体" w:hAnsi="宋体" w:cs="宋体" w:hint="eastAsia"/>
          <w:b/>
          <w:bCs/>
          <w:color w:val="000000"/>
          <w:kern w:val="0"/>
          <w:sz w:val="32"/>
          <w:szCs w:val="32"/>
        </w:rPr>
        <w:t>技术要求：</w:t>
      </w:r>
      <w:r w:rsidRPr="00425C54">
        <w:rPr>
          <w:rFonts w:ascii="方正仿宋简体" w:eastAsia="方正仿宋简体" w:hAnsi="宋体" w:cs="宋体" w:hint="eastAsia"/>
          <w:color w:val="000000"/>
          <w:kern w:val="0"/>
          <w:sz w:val="32"/>
          <w:szCs w:val="32"/>
        </w:rPr>
        <w:t>产品安全及其</w:t>
      </w:r>
      <w:proofErr w:type="gramStart"/>
      <w:r w:rsidRPr="00425C54">
        <w:rPr>
          <w:rFonts w:ascii="方正仿宋简体" w:eastAsia="方正仿宋简体" w:hAnsi="宋体" w:cs="宋体" w:hint="eastAsia"/>
          <w:color w:val="000000"/>
          <w:kern w:val="0"/>
          <w:sz w:val="32"/>
          <w:szCs w:val="32"/>
        </w:rPr>
        <w:t>他质量</w:t>
      </w:r>
      <w:proofErr w:type="gramEnd"/>
      <w:r w:rsidRPr="00425C54">
        <w:rPr>
          <w:rFonts w:ascii="方正仿宋简体" w:eastAsia="方正仿宋简体" w:hAnsi="宋体" w:cs="宋体" w:hint="eastAsia"/>
          <w:color w:val="000000"/>
          <w:kern w:val="0"/>
          <w:sz w:val="32"/>
          <w:szCs w:val="32"/>
        </w:rPr>
        <w:t>技术要求必须符合国家相关规定。</w:t>
      </w:r>
      <w:r w:rsidRPr="00425C54">
        <w:rPr>
          <w:rFonts w:ascii="宋体" w:eastAsia="宋体" w:hAnsi="宋体" w:cs="宋体" w:hint="eastAsia"/>
          <w:color w:val="000000"/>
          <w:kern w:val="0"/>
          <w:szCs w:val="21"/>
        </w:rPr>
        <w:t> </w:t>
      </w:r>
    </w:p>
    <w:p w14:paraId="6A1CED54" w14:textId="77777777" w:rsidR="00425C54" w:rsidRPr="00425C54" w:rsidRDefault="00425C54" w:rsidP="00425C54">
      <w:pPr>
        <w:widowControl/>
        <w:spacing w:after="300" w:line="360" w:lineRule="atLeast"/>
        <w:ind w:firstLine="480"/>
        <w:jc w:val="left"/>
        <w:rPr>
          <w:rFonts w:ascii="宋体" w:eastAsia="宋体" w:hAnsi="宋体" w:cs="宋体" w:hint="eastAsia"/>
          <w:color w:val="5B5B5B"/>
          <w:kern w:val="0"/>
          <w:szCs w:val="21"/>
        </w:rPr>
      </w:pPr>
      <w:r w:rsidRPr="00425C54">
        <w:rPr>
          <w:rFonts w:ascii="方正黑体简体" w:eastAsia="方正黑体简体" w:hAnsi="宋体" w:cs="宋体" w:hint="eastAsia"/>
          <w:color w:val="000000"/>
          <w:kern w:val="0"/>
          <w:sz w:val="32"/>
          <w:szCs w:val="32"/>
        </w:rPr>
        <w:t>附件5</w:t>
      </w:r>
      <w:r w:rsidRPr="00425C54">
        <w:rPr>
          <w:rFonts w:ascii="宋体" w:eastAsia="宋体" w:hAnsi="宋体" w:cs="宋体" w:hint="eastAsia"/>
          <w:color w:val="000000"/>
          <w:kern w:val="0"/>
          <w:szCs w:val="21"/>
        </w:rPr>
        <w:t> </w:t>
      </w:r>
    </w:p>
    <w:p w14:paraId="72C9A5C0" w14:textId="77777777" w:rsidR="00425C54" w:rsidRPr="00425C54" w:rsidRDefault="00425C54" w:rsidP="00425C54">
      <w:pPr>
        <w:widowControl/>
        <w:spacing w:after="300" w:line="360" w:lineRule="atLeast"/>
        <w:ind w:firstLine="480"/>
        <w:jc w:val="left"/>
        <w:rPr>
          <w:rFonts w:ascii="宋体" w:eastAsia="宋体" w:hAnsi="宋体" w:cs="宋体" w:hint="eastAsia"/>
          <w:color w:val="5B5B5B"/>
          <w:kern w:val="0"/>
          <w:szCs w:val="21"/>
        </w:rPr>
      </w:pPr>
      <w:r w:rsidRPr="00425C54">
        <w:rPr>
          <w:rFonts w:ascii="方正黑体简体" w:eastAsia="方正黑体简体" w:hAnsi="宋体" w:cs="宋体" w:hint="eastAsia"/>
          <w:color w:val="000000"/>
          <w:kern w:val="0"/>
          <w:sz w:val="32"/>
          <w:szCs w:val="32"/>
        </w:rPr>
        <w:t>附件5</w:t>
      </w:r>
      <w:r w:rsidRPr="00425C54">
        <w:rPr>
          <w:rFonts w:ascii="宋体" w:eastAsia="宋体" w:hAnsi="宋体" w:cs="宋体" w:hint="eastAsia"/>
          <w:color w:val="000000"/>
          <w:kern w:val="0"/>
          <w:szCs w:val="21"/>
        </w:rPr>
        <w:t> </w:t>
      </w:r>
    </w:p>
    <w:p w14:paraId="3CE8A8B7" w14:textId="77777777" w:rsidR="00425C54" w:rsidRPr="00425C54" w:rsidRDefault="00425C54" w:rsidP="00425C54">
      <w:pPr>
        <w:widowControl/>
        <w:spacing w:after="300" w:line="360" w:lineRule="atLeast"/>
        <w:ind w:firstLine="480"/>
        <w:jc w:val="center"/>
        <w:rPr>
          <w:rFonts w:ascii="宋体" w:eastAsia="宋体" w:hAnsi="宋体" w:cs="宋体" w:hint="eastAsia"/>
          <w:color w:val="5B5B5B"/>
          <w:kern w:val="0"/>
          <w:szCs w:val="21"/>
        </w:rPr>
      </w:pPr>
      <w:r w:rsidRPr="00425C54">
        <w:rPr>
          <w:rFonts w:ascii="方正小标宋简体" w:eastAsia="方正小标宋简体" w:hAnsi="宋体" w:cs="宋体" w:hint="eastAsia"/>
          <w:color w:val="000000"/>
          <w:kern w:val="0"/>
          <w:sz w:val="36"/>
          <w:szCs w:val="36"/>
        </w:rPr>
        <w:t>昌邑梭子蟹质量技术要求</w:t>
      </w:r>
      <w:r w:rsidRPr="00425C54">
        <w:rPr>
          <w:rFonts w:ascii="宋体" w:eastAsia="宋体" w:hAnsi="宋体" w:cs="宋体" w:hint="eastAsia"/>
          <w:color w:val="000000"/>
          <w:kern w:val="0"/>
          <w:szCs w:val="21"/>
        </w:rPr>
        <w:t> </w:t>
      </w:r>
    </w:p>
    <w:p w14:paraId="449D58F6" w14:textId="77777777" w:rsidR="00425C54" w:rsidRPr="00425C54" w:rsidRDefault="00425C54" w:rsidP="00425C54">
      <w:pPr>
        <w:widowControl/>
        <w:spacing w:after="300" w:line="360" w:lineRule="atLeast"/>
        <w:ind w:firstLine="643"/>
        <w:jc w:val="center"/>
        <w:rPr>
          <w:rFonts w:ascii="宋体" w:eastAsia="宋体" w:hAnsi="宋体" w:cs="宋体" w:hint="eastAsia"/>
          <w:color w:val="5B5B5B"/>
          <w:kern w:val="0"/>
          <w:szCs w:val="21"/>
        </w:rPr>
      </w:pPr>
      <w:r w:rsidRPr="00425C54">
        <w:rPr>
          <w:rFonts w:ascii="宋体" w:eastAsia="宋体" w:hAnsi="宋体" w:cs="宋体" w:hint="eastAsia"/>
          <w:color w:val="000000"/>
          <w:kern w:val="0"/>
          <w:szCs w:val="21"/>
        </w:rPr>
        <w:t> </w:t>
      </w:r>
    </w:p>
    <w:p w14:paraId="636A9F18" w14:textId="77777777" w:rsidR="00425C54" w:rsidRPr="00425C54" w:rsidRDefault="00425C54" w:rsidP="00425C54">
      <w:pPr>
        <w:widowControl/>
        <w:spacing w:after="300" w:line="360" w:lineRule="atLeast"/>
        <w:ind w:firstLine="640"/>
        <w:jc w:val="left"/>
        <w:rPr>
          <w:rFonts w:ascii="宋体" w:eastAsia="宋体" w:hAnsi="宋体" w:cs="宋体" w:hint="eastAsia"/>
          <w:color w:val="5B5B5B"/>
          <w:kern w:val="0"/>
          <w:szCs w:val="21"/>
        </w:rPr>
      </w:pPr>
      <w:r w:rsidRPr="00425C54">
        <w:rPr>
          <w:rFonts w:ascii="方正黑体简体" w:eastAsia="方正黑体简体" w:hAnsi="宋体" w:cs="宋体" w:hint="eastAsia"/>
          <w:color w:val="000000"/>
          <w:kern w:val="0"/>
          <w:sz w:val="32"/>
          <w:szCs w:val="32"/>
        </w:rPr>
        <w:t>一、种源</w:t>
      </w:r>
      <w:r w:rsidRPr="00425C54">
        <w:rPr>
          <w:rFonts w:ascii="宋体" w:eastAsia="宋体" w:hAnsi="宋体" w:cs="宋体" w:hint="eastAsia"/>
          <w:color w:val="000000"/>
          <w:kern w:val="0"/>
          <w:szCs w:val="21"/>
        </w:rPr>
        <w:t> </w:t>
      </w:r>
    </w:p>
    <w:p w14:paraId="0C6651BC" w14:textId="77777777" w:rsidR="00425C54" w:rsidRPr="00425C54" w:rsidRDefault="00425C54" w:rsidP="00425C54">
      <w:pPr>
        <w:widowControl/>
        <w:spacing w:after="300" w:line="360" w:lineRule="atLeast"/>
        <w:ind w:firstLine="640"/>
        <w:jc w:val="left"/>
        <w:rPr>
          <w:rFonts w:ascii="宋体" w:eastAsia="宋体" w:hAnsi="宋体" w:cs="宋体" w:hint="eastAsia"/>
          <w:color w:val="5B5B5B"/>
          <w:kern w:val="0"/>
          <w:szCs w:val="21"/>
        </w:rPr>
      </w:pPr>
      <w:r w:rsidRPr="00425C54">
        <w:rPr>
          <w:rFonts w:ascii="方正仿宋简体" w:eastAsia="方正仿宋简体" w:hAnsi="宋体" w:cs="宋体" w:hint="eastAsia"/>
          <w:color w:val="000000"/>
          <w:kern w:val="0"/>
          <w:sz w:val="32"/>
          <w:szCs w:val="32"/>
        </w:rPr>
        <w:t>三疣梭子蟹（</w:t>
      </w:r>
      <w:proofErr w:type="spellStart"/>
      <w:r w:rsidRPr="00425C54">
        <w:rPr>
          <w:rFonts w:ascii="方正仿宋简体" w:eastAsia="方正仿宋简体" w:hAnsi="宋体" w:cs="宋体" w:hint="eastAsia"/>
          <w:i/>
          <w:iCs/>
          <w:color w:val="000000"/>
          <w:kern w:val="0"/>
          <w:sz w:val="32"/>
          <w:szCs w:val="32"/>
        </w:rPr>
        <w:t>Portunus</w:t>
      </w:r>
      <w:proofErr w:type="spellEnd"/>
      <w:r w:rsidRPr="00425C54">
        <w:rPr>
          <w:rFonts w:ascii="方正仿宋简体" w:eastAsia="方正仿宋简体" w:hAnsi="宋体" w:cs="宋体" w:hint="eastAsia"/>
          <w:i/>
          <w:iCs/>
          <w:color w:val="000000"/>
          <w:kern w:val="0"/>
          <w:sz w:val="32"/>
          <w:szCs w:val="32"/>
        </w:rPr>
        <w:t xml:space="preserve"> </w:t>
      </w:r>
      <w:proofErr w:type="spellStart"/>
      <w:r w:rsidRPr="00425C54">
        <w:rPr>
          <w:rFonts w:ascii="方正仿宋简体" w:eastAsia="方正仿宋简体" w:hAnsi="宋体" w:cs="宋体" w:hint="eastAsia"/>
          <w:i/>
          <w:iCs/>
          <w:color w:val="000000"/>
          <w:kern w:val="0"/>
          <w:sz w:val="32"/>
          <w:szCs w:val="32"/>
        </w:rPr>
        <w:t>trituberculatus</w:t>
      </w:r>
      <w:proofErr w:type="spellEnd"/>
      <w:r w:rsidRPr="00425C54">
        <w:rPr>
          <w:rFonts w:ascii="方正仿宋简体" w:eastAsia="方正仿宋简体" w:hAnsi="宋体" w:cs="宋体" w:hint="eastAsia"/>
          <w:color w:val="000000"/>
          <w:kern w:val="0"/>
          <w:sz w:val="32"/>
          <w:szCs w:val="32"/>
        </w:rPr>
        <w:t>)。</w:t>
      </w:r>
      <w:r w:rsidRPr="00425C54">
        <w:rPr>
          <w:rFonts w:ascii="宋体" w:eastAsia="宋体" w:hAnsi="宋体" w:cs="宋体" w:hint="eastAsia"/>
          <w:color w:val="000000"/>
          <w:kern w:val="0"/>
          <w:szCs w:val="21"/>
        </w:rPr>
        <w:t> </w:t>
      </w:r>
    </w:p>
    <w:p w14:paraId="4C5A4FFE" w14:textId="77777777" w:rsidR="00425C54" w:rsidRPr="00425C54" w:rsidRDefault="00425C54" w:rsidP="00425C54">
      <w:pPr>
        <w:widowControl/>
        <w:spacing w:after="300" w:line="360" w:lineRule="atLeast"/>
        <w:ind w:firstLine="640"/>
        <w:jc w:val="left"/>
        <w:rPr>
          <w:rFonts w:ascii="宋体" w:eastAsia="宋体" w:hAnsi="宋体" w:cs="宋体" w:hint="eastAsia"/>
          <w:color w:val="5B5B5B"/>
          <w:kern w:val="0"/>
          <w:szCs w:val="21"/>
        </w:rPr>
      </w:pPr>
      <w:r w:rsidRPr="00425C54">
        <w:rPr>
          <w:rFonts w:ascii="方正黑体简体" w:eastAsia="方正黑体简体" w:hAnsi="宋体" w:cs="宋体" w:hint="eastAsia"/>
          <w:color w:val="000000"/>
          <w:kern w:val="0"/>
          <w:sz w:val="32"/>
          <w:szCs w:val="32"/>
        </w:rPr>
        <w:t>二、生产方式</w:t>
      </w:r>
      <w:r w:rsidRPr="00425C54">
        <w:rPr>
          <w:rFonts w:ascii="宋体" w:eastAsia="宋体" w:hAnsi="宋体" w:cs="宋体" w:hint="eastAsia"/>
          <w:color w:val="000000"/>
          <w:kern w:val="0"/>
          <w:szCs w:val="21"/>
        </w:rPr>
        <w:t> </w:t>
      </w:r>
    </w:p>
    <w:p w14:paraId="3FBBB40A" w14:textId="77777777" w:rsidR="00425C54" w:rsidRPr="00425C54" w:rsidRDefault="00425C54" w:rsidP="00425C54">
      <w:pPr>
        <w:widowControl/>
        <w:spacing w:after="300" w:line="360" w:lineRule="atLeast"/>
        <w:ind w:firstLine="640"/>
        <w:jc w:val="left"/>
        <w:rPr>
          <w:rFonts w:ascii="宋体" w:eastAsia="宋体" w:hAnsi="宋体" w:cs="宋体" w:hint="eastAsia"/>
          <w:color w:val="5B5B5B"/>
          <w:kern w:val="0"/>
          <w:szCs w:val="21"/>
        </w:rPr>
      </w:pPr>
      <w:r w:rsidRPr="00425C54">
        <w:rPr>
          <w:rFonts w:ascii="方正仿宋简体" w:eastAsia="方正仿宋简体" w:hAnsi="宋体" w:cs="宋体" w:hint="eastAsia"/>
          <w:color w:val="000000"/>
          <w:kern w:val="0"/>
          <w:sz w:val="32"/>
          <w:szCs w:val="32"/>
        </w:rPr>
        <w:t>天然捕捞。</w:t>
      </w:r>
      <w:r w:rsidRPr="00425C54">
        <w:rPr>
          <w:rFonts w:ascii="宋体" w:eastAsia="宋体" w:hAnsi="宋体" w:cs="宋体" w:hint="eastAsia"/>
          <w:color w:val="000000"/>
          <w:kern w:val="0"/>
          <w:szCs w:val="21"/>
        </w:rPr>
        <w:t> </w:t>
      </w:r>
    </w:p>
    <w:p w14:paraId="1EF6CBA3" w14:textId="77777777" w:rsidR="00425C54" w:rsidRPr="00425C54" w:rsidRDefault="00425C54" w:rsidP="00425C54">
      <w:pPr>
        <w:widowControl/>
        <w:spacing w:after="300" w:line="360" w:lineRule="atLeast"/>
        <w:ind w:firstLine="640"/>
        <w:jc w:val="left"/>
        <w:rPr>
          <w:rFonts w:ascii="宋体" w:eastAsia="宋体" w:hAnsi="宋体" w:cs="宋体" w:hint="eastAsia"/>
          <w:color w:val="5B5B5B"/>
          <w:kern w:val="0"/>
          <w:szCs w:val="21"/>
        </w:rPr>
      </w:pPr>
      <w:r w:rsidRPr="00425C54">
        <w:rPr>
          <w:rFonts w:ascii="方正黑体简体" w:eastAsia="方正黑体简体" w:hAnsi="宋体" w:cs="宋体" w:hint="eastAsia"/>
          <w:color w:val="000000"/>
          <w:kern w:val="0"/>
          <w:sz w:val="32"/>
          <w:szCs w:val="32"/>
        </w:rPr>
        <w:t>三、蟹苗来源</w:t>
      </w:r>
      <w:r w:rsidRPr="00425C54">
        <w:rPr>
          <w:rFonts w:ascii="宋体" w:eastAsia="宋体" w:hAnsi="宋体" w:cs="宋体" w:hint="eastAsia"/>
          <w:color w:val="000000"/>
          <w:kern w:val="0"/>
          <w:szCs w:val="21"/>
        </w:rPr>
        <w:t> </w:t>
      </w:r>
    </w:p>
    <w:p w14:paraId="7CEEE42F" w14:textId="77777777" w:rsidR="00425C54" w:rsidRPr="00425C54" w:rsidRDefault="00425C54" w:rsidP="00425C54">
      <w:pPr>
        <w:widowControl/>
        <w:spacing w:after="300" w:line="360" w:lineRule="atLeast"/>
        <w:ind w:firstLine="643"/>
        <w:jc w:val="left"/>
        <w:rPr>
          <w:rFonts w:ascii="宋体" w:eastAsia="宋体" w:hAnsi="宋体" w:cs="宋体" w:hint="eastAsia"/>
          <w:color w:val="5B5B5B"/>
          <w:kern w:val="0"/>
          <w:szCs w:val="21"/>
        </w:rPr>
      </w:pPr>
      <w:r w:rsidRPr="00425C54">
        <w:rPr>
          <w:rFonts w:ascii="方正楷体简体" w:eastAsia="方正楷体简体" w:hAnsi="宋体" w:cs="宋体" w:hint="eastAsia"/>
          <w:b/>
          <w:bCs/>
          <w:color w:val="000000"/>
          <w:kern w:val="0"/>
          <w:sz w:val="32"/>
          <w:szCs w:val="32"/>
        </w:rPr>
        <w:t>1．人工增流</w:t>
      </w:r>
      <w:r w:rsidRPr="00425C54">
        <w:rPr>
          <w:rFonts w:ascii="方正仿宋简体" w:eastAsia="方正仿宋简体" w:hAnsi="宋体" w:cs="宋体" w:hint="eastAsia"/>
          <w:b/>
          <w:bCs/>
          <w:color w:val="000000"/>
          <w:kern w:val="0"/>
          <w:sz w:val="32"/>
          <w:szCs w:val="32"/>
        </w:rPr>
        <w:t>：</w:t>
      </w:r>
      <w:r w:rsidRPr="00425C54">
        <w:rPr>
          <w:rFonts w:ascii="方正仿宋简体" w:eastAsia="方正仿宋简体" w:hAnsi="宋体" w:cs="宋体" w:hint="eastAsia"/>
          <w:color w:val="000000"/>
          <w:kern w:val="0"/>
          <w:sz w:val="32"/>
          <w:szCs w:val="32"/>
        </w:rPr>
        <w:t>由天然捕捞的亲蟹繁育的蟹苗进行人工增流。</w:t>
      </w:r>
      <w:r w:rsidRPr="00425C54">
        <w:rPr>
          <w:rFonts w:ascii="宋体" w:eastAsia="宋体" w:hAnsi="宋体" w:cs="宋体" w:hint="eastAsia"/>
          <w:color w:val="000000"/>
          <w:kern w:val="0"/>
          <w:szCs w:val="21"/>
        </w:rPr>
        <w:t> </w:t>
      </w:r>
    </w:p>
    <w:p w14:paraId="73B4D336" w14:textId="77777777" w:rsidR="00425C54" w:rsidRPr="00425C54" w:rsidRDefault="00425C54" w:rsidP="00425C54">
      <w:pPr>
        <w:widowControl/>
        <w:spacing w:after="300" w:line="360" w:lineRule="atLeast"/>
        <w:ind w:firstLine="643"/>
        <w:jc w:val="left"/>
        <w:rPr>
          <w:rFonts w:ascii="宋体" w:eastAsia="宋体" w:hAnsi="宋体" w:cs="宋体" w:hint="eastAsia"/>
          <w:color w:val="5B5B5B"/>
          <w:kern w:val="0"/>
          <w:szCs w:val="21"/>
        </w:rPr>
      </w:pPr>
      <w:r w:rsidRPr="00425C54">
        <w:rPr>
          <w:rFonts w:ascii="方正楷体简体" w:eastAsia="方正楷体简体" w:hAnsi="宋体" w:cs="宋体" w:hint="eastAsia"/>
          <w:b/>
          <w:bCs/>
          <w:color w:val="000000"/>
          <w:kern w:val="0"/>
          <w:sz w:val="32"/>
          <w:szCs w:val="32"/>
        </w:rPr>
        <w:lastRenderedPageBreak/>
        <w:t>2．天然繁育：</w:t>
      </w:r>
      <w:r w:rsidRPr="00425C54">
        <w:rPr>
          <w:rFonts w:ascii="方正仿宋简体" w:eastAsia="方正仿宋简体" w:hAnsi="宋体" w:cs="宋体" w:hint="eastAsia"/>
          <w:color w:val="000000"/>
          <w:kern w:val="0"/>
          <w:sz w:val="32"/>
          <w:szCs w:val="32"/>
        </w:rPr>
        <w:t>亲</w:t>
      </w:r>
      <w:proofErr w:type="gramStart"/>
      <w:r w:rsidRPr="00425C54">
        <w:rPr>
          <w:rFonts w:ascii="方正仿宋简体" w:eastAsia="方正仿宋简体" w:hAnsi="宋体" w:cs="宋体" w:hint="eastAsia"/>
          <w:color w:val="000000"/>
          <w:kern w:val="0"/>
          <w:sz w:val="32"/>
          <w:szCs w:val="32"/>
        </w:rPr>
        <w:t>蟹自然</w:t>
      </w:r>
      <w:proofErr w:type="gramEnd"/>
      <w:r w:rsidRPr="00425C54">
        <w:rPr>
          <w:rFonts w:ascii="方正仿宋简体" w:eastAsia="方正仿宋简体" w:hAnsi="宋体" w:cs="宋体" w:hint="eastAsia"/>
          <w:color w:val="000000"/>
          <w:kern w:val="0"/>
          <w:sz w:val="32"/>
          <w:szCs w:val="32"/>
        </w:rPr>
        <w:t>繁育。</w:t>
      </w:r>
      <w:r w:rsidRPr="00425C54">
        <w:rPr>
          <w:rFonts w:ascii="宋体" w:eastAsia="宋体" w:hAnsi="宋体" w:cs="宋体" w:hint="eastAsia"/>
          <w:color w:val="000000"/>
          <w:kern w:val="0"/>
          <w:szCs w:val="21"/>
        </w:rPr>
        <w:t> </w:t>
      </w:r>
    </w:p>
    <w:p w14:paraId="7B17AD6F" w14:textId="77777777" w:rsidR="00425C54" w:rsidRPr="00425C54" w:rsidRDefault="00425C54" w:rsidP="00425C54">
      <w:pPr>
        <w:widowControl/>
        <w:spacing w:after="300" w:line="360" w:lineRule="atLeast"/>
        <w:ind w:firstLine="640"/>
        <w:jc w:val="left"/>
        <w:rPr>
          <w:rFonts w:ascii="宋体" w:eastAsia="宋体" w:hAnsi="宋体" w:cs="宋体" w:hint="eastAsia"/>
          <w:color w:val="5B5B5B"/>
          <w:kern w:val="0"/>
          <w:szCs w:val="21"/>
        </w:rPr>
      </w:pPr>
      <w:r w:rsidRPr="00425C54">
        <w:rPr>
          <w:rFonts w:ascii="方正黑体简体" w:eastAsia="方正黑体简体" w:hAnsi="宋体" w:cs="宋体" w:hint="eastAsia"/>
          <w:color w:val="000000"/>
          <w:kern w:val="0"/>
          <w:sz w:val="32"/>
          <w:szCs w:val="32"/>
        </w:rPr>
        <w:t>四、捕捞</w:t>
      </w:r>
      <w:r w:rsidRPr="00425C54">
        <w:rPr>
          <w:rFonts w:ascii="宋体" w:eastAsia="宋体" w:hAnsi="宋体" w:cs="宋体" w:hint="eastAsia"/>
          <w:color w:val="000000"/>
          <w:kern w:val="0"/>
          <w:szCs w:val="21"/>
        </w:rPr>
        <w:t> </w:t>
      </w:r>
    </w:p>
    <w:p w14:paraId="56656E0A" w14:textId="77777777" w:rsidR="00425C54" w:rsidRPr="00425C54" w:rsidRDefault="00425C54" w:rsidP="00425C54">
      <w:pPr>
        <w:widowControl/>
        <w:spacing w:after="300" w:line="360" w:lineRule="atLeast"/>
        <w:ind w:firstLine="640"/>
        <w:jc w:val="left"/>
        <w:rPr>
          <w:rFonts w:ascii="宋体" w:eastAsia="宋体" w:hAnsi="宋体" w:cs="宋体" w:hint="eastAsia"/>
          <w:color w:val="5B5B5B"/>
          <w:kern w:val="0"/>
          <w:szCs w:val="21"/>
        </w:rPr>
      </w:pPr>
      <w:r w:rsidRPr="00425C54">
        <w:rPr>
          <w:rFonts w:ascii="方正仿宋简体" w:eastAsia="方正仿宋简体" w:hAnsi="宋体" w:cs="宋体" w:hint="eastAsia"/>
          <w:color w:val="000000"/>
          <w:kern w:val="0"/>
          <w:sz w:val="32"/>
          <w:szCs w:val="32"/>
        </w:rPr>
        <w:t>每年九月至翌年五月，以流刺网捕捞。网目尺寸普遍≥12cm。</w:t>
      </w:r>
      <w:r w:rsidRPr="00425C54">
        <w:rPr>
          <w:rFonts w:ascii="宋体" w:eastAsia="宋体" w:hAnsi="宋体" w:cs="宋体" w:hint="eastAsia"/>
          <w:color w:val="000000"/>
          <w:kern w:val="0"/>
          <w:szCs w:val="21"/>
        </w:rPr>
        <w:t> </w:t>
      </w:r>
    </w:p>
    <w:p w14:paraId="0C3B5312" w14:textId="77777777" w:rsidR="00425C54" w:rsidRPr="00425C54" w:rsidRDefault="00425C54" w:rsidP="00425C54">
      <w:pPr>
        <w:widowControl/>
        <w:spacing w:after="300" w:line="360" w:lineRule="atLeast"/>
        <w:ind w:firstLine="640"/>
        <w:jc w:val="left"/>
        <w:rPr>
          <w:rFonts w:ascii="宋体" w:eastAsia="宋体" w:hAnsi="宋体" w:cs="宋体" w:hint="eastAsia"/>
          <w:color w:val="5B5B5B"/>
          <w:kern w:val="0"/>
          <w:szCs w:val="21"/>
        </w:rPr>
      </w:pPr>
      <w:r w:rsidRPr="00425C54">
        <w:rPr>
          <w:rFonts w:ascii="方正黑体简体" w:eastAsia="方正黑体简体" w:hAnsi="宋体" w:cs="宋体" w:hint="eastAsia"/>
          <w:color w:val="000000"/>
          <w:kern w:val="0"/>
          <w:sz w:val="32"/>
          <w:szCs w:val="32"/>
        </w:rPr>
        <w:t>五、质量特色</w:t>
      </w:r>
      <w:r w:rsidRPr="00425C54">
        <w:rPr>
          <w:rFonts w:ascii="宋体" w:eastAsia="宋体" w:hAnsi="宋体" w:cs="宋体" w:hint="eastAsia"/>
          <w:color w:val="000000"/>
          <w:kern w:val="0"/>
          <w:szCs w:val="21"/>
        </w:rPr>
        <w:t> </w:t>
      </w:r>
    </w:p>
    <w:p w14:paraId="5AEEA06B" w14:textId="77777777" w:rsidR="00425C54" w:rsidRPr="00425C54" w:rsidRDefault="00425C54" w:rsidP="00425C54">
      <w:pPr>
        <w:widowControl/>
        <w:spacing w:after="300" w:line="360" w:lineRule="atLeast"/>
        <w:ind w:firstLine="643"/>
        <w:jc w:val="left"/>
        <w:rPr>
          <w:rFonts w:ascii="宋体" w:eastAsia="宋体" w:hAnsi="宋体" w:cs="宋体" w:hint="eastAsia"/>
          <w:color w:val="5B5B5B"/>
          <w:kern w:val="0"/>
          <w:szCs w:val="21"/>
        </w:rPr>
      </w:pPr>
      <w:r w:rsidRPr="00425C54">
        <w:rPr>
          <w:rFonts w:ascii="方正楷体简体" w:eastAsia="方正楷体简体" w:hAnsi="宋体" w:cs="宋体" w:hint="eastAsia"/>
          <w:b/>
          <w:bCs/>
          <w:color w:val="000000"/>
          <w:kern w:val="0"/>
          <w:sz w:val="32"/>
          <w:szCs w:val="32"/>
        </w:rPr>
        <w:t>1．感官特色：</w:t>
      </w:r>
      <w:r w:rsidRPr="00425C54">
        <w:rPr>
          <w:rFonts w:ascii="方正仿宋简体" w:eastAsia="方正仿宋简体" w:hAnsi="宋体" w:cs="宋体" w:hint="eastAsia"/>
          <w:color w:val="000000"/>
          <w:kern w:val="0"/>
          <w:sz w:val="32"/>
          <w:szCs w:val="32"/>
        </w:rPr>
        <w:t>头胸甲坚硬，背部呈青黄色，体表色泽光洁。蟹体厚实，体型肥满。肉质细腻，紧密有弹性。蟹黄凝固呈石榴红色。</w:t>
      </w:r>
      <w:r w:rsidRPr="00425C54">
        <w:rPr>
          <w:rFonts w:ascii="宋体" w:eastAsia="宋体" w:hAnsi="宋体" w:cs="宋体" w:hint="eastAsia"/>
          <w:color w:val="000000"/>
          <w:kern w:val="0"/>
          <w:szCs w:val="21"/>
        </w:rPr>
        <w:t> </w:t>
      </w:r>
    </w:p>
    <w:p w14:paraId="0F8D22A2" w14:textId="77777777" w:rsidR="00425C54" w:rsidRPr="00425C54" w:rsidRDefault="00425C54" w:rsidP="00425C54">
      <w:pPr>
        <w:widowControl/>
        <w:spacing w:after="300" w:line="360" w:lineRule="atLeast"/>
        <w:ind w:firstLine="643"/>
        <w:jc w:val="left"/>
        <w:rPr>
          <w:rFonts w:ascii="宋体" w:eastAsia="宋体" w:hAnsi="宋体" w:cs="宋体" w:hint="eastAsia"/>
          <w:color w:val="5B5B5B"/>
          <w:kern w:val="0"/>
          <w:szCs w:val="21"/>
        </w:rPr>
      </w:pPr>
      <w:r w:rsidRPr="00425C54">
        <w:rPr>
          <w:rFonts w:ascii="方正楷体简体" w:eastAsia="方正楷体简体" w:hAnsi="宋体" w:cs="宋体" w:hint="eastAsia"/>
          <w:b/>
          <w:bCs/>
          <w:color w:val="000000"/>
          <w:kern w:val="0"/>
          <w:sz w:val="32"/>
          <w:szCs w:val="32"/>
        </w:rPr>
        <w:t>2．理化指标：</w:t>
      </w:r>
      <w:r w:rsidRPr="00425C54">
        <w:rPr>
          <w:rFonts w:ascii="宋体" w:eastAsia="宋体" w:hAnsi="宋体" w:cs="宋体" w:hint="eastAsia"/>
          <w:color w:val="000000"/>
          <w:kern w:val="0"/>
          <w:szCs w:val="21"/>
        </w:rPr>
        <w:t> </w:t>
      </w:r>
    </w:p>
    <w:tbl>
      <w:tblPr>
        <w:tblW w:w="8220" w:type="dxa"/>
        <w:jc w:val="center"/>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2131"/>
        <w:gridCol w:w="3019"/>
        <w:gridCol w:w="3070"/>
      </w:tblGrid>
      <w:tr w:rsidR="00425C54" w:rsidRPr="00425C54" w14:paraId="0F0BEF89" w14:textId="77777777" w:rsidTr="00425C54">
        <w:trPr>
          <w:jc w:val="center"/>
        </w:trPr>
        <w:tc>
          <w:tcPr>
            <w:tcW w:w="1875"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14:paraId="34765AB2" w14:textId="77777777" w:rsidR="00425C54" w:rsidRPr="00425C54" w:rsidRDefault="00425C54" w:rsidP="00425C54">
            <w:pPr>
              <w:widowControl/>
              <w:spacing w:after="300" w:line="360" w:lineRule="atLeast"/>
              <w:ind w:firstLine="480"/>
              <w:jc w:val="center"/>
              <w:rPr>
                <w:rFonts w:ascii="宋体" w:eastAsia="宋体" w:hAnsi="宋体" w:cs="宋体" w:hint="eastAsia"/>
                <w:color w:val="5B5B5B"/>
                <w:kern w:val="0"/>
                <w:szCs w:val="21"/>
              </w:rPr>
            </w:pPr>
            <w:r w:rsidRPr="00425C54">
              <w:rPr>
                <w:rFonts w:ascii="方正黑体简体" w:eastAsia="方正黑体简体" w:hAnsi="宋体" w:cs="宋体" w:hint="eastAsia"/>
                <w:color w:val="000000"/>
                <w:kern w:val="0"/>
                <w:sz w:val="28"/>
                <w:szCs w:val="28"/>
              </w:rPr>
              <w:t>项 目</w:t>
            </w:r>
            <w:r w:rsidRPr="00425C54">
              <w:rPr>
                <w:rFonts w:ascii="宋体" w:eastAsia="宋体" w:hAnsi="宋体" w:cs="宋体" w:hint="eastAsia"/>
                <w:color w:val="000000"/>
                <w:kern w:val="0"/>
                <w:szCs w:val="21"/>
              </w:rPr>
              <w:t> </w:t>
            </w:r>
          </w:p>
        </w:tc>
        <w:tc>
          <w:tcPr>
            <w:tcW w:w="5355" w:type="dxa"/>
            <w:gridSpan w:val="2"/>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0" w:type="dxa"/>
            </w:tcMar>
            <w:hideMark/>
          </w:tcPr>
          <w:p w14:paraId="3B824132" w14:textId="77777777" w:rsidR="00425C54" w:rsidRPr="00425C54" w:rsidRDefault="00425C54" w:rsidP="00425C54">
            <w:pPr>
              <w:widowControl/>
              <w:spacing w:after="300" w:line="360" w:lineRule="atLeast"/>
              <w:ind w:firstLine="480"/>
              <w:jc w:val="center"/>
              <w:rPr>
                <w:rFonts w:ascii="宋体" w:eastAsia="宋体" w:hAnsi="宋体" w:cs="宋体" w:hint="eastAsia"/>
                <w:color w:val="5B5B5B"/>
                <w:kern w:val="0"/>
                <w:szCs w:val="21"/>
              </w:rPr>
            </w:pPr>
            <w:r w:rsidRPr="00425C54">
              <w:rPr>
                <w:rFonts w:ascii="方正黑体简体" w:eastAsia="方正黑体简体" w:hAnsi="宋体" w:cs="宋体" w:hint="eastAsia"/>
                <w:color w:val="000000"/>
                <w:kern w:val="0"/>
                <w:sz w:val="28"/>
                <w:szCs w:val="28"/>
              </w:rPr>
              <w:t>指 标</w:t>
            </w:r>
            <w:r w:rsidRPr="00425C54">
              <w:rPr>
                <w:rFonts w:ascii="宋体" w:eastAsia="宋体" w:hAnsi="宋体" w:cs="宋体" w:hint="eastAsia"/>
                <w:color w:val="000000"/>
                <w:kern w:val="0"/>
                <w:szCs w:val="21"/>
              </w:rPr>
              <w:t> </w:t>
            </w:r>
          </w:p>
        </w:tc>
      </w:tr>
      <w:tr w:rsidR="00425C54" w:rsidRPr="00425C54" w14:paraId="0D6D5195" w14:textId="77777777" w:rsidTr="00425C54">
        <w:trPr>
          <w:jc w:val="center"/>
        </w:trPr>
        <w:tc>
          <w:tcPr>
            <w:tcW w:w="0" w:type="auto"/>
            <w:vMerge/>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57F1227A" w14:textId="77777777" w:rsidR="00425C54" w:rsidRPr="00425C54" w:rsidRDefault="00425C54" w:rsidP="00425C54">
            <w:pPr>
              <w:widowControl/>
              <w:jc w:val="left"/>
              <w:rPr>
                <w:rFonts w:ascii="宋体" w:eastAsia="宋体" w:hAnsi="宋体" w:cs="宋体"/>
                <w:color w:val="5B5B5B"/>
                <w:kern w:val="0"/>
                <w:szCs w:val="21"/>
              </w:rPr>
            </w:pPr>
          </w:p>
        </w:tc>
        <w:tc>
          <w:tcPr>
            <w:tcW w:w="2655"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0" w:type="dxa"/>
            </w:tcMar>
            <w:hideMark/>
          </w:tcPr>
          <w:p w14:paraId="58C475A4" w14:textId="77777777" w:rsidR="00425C54" w:rsidRPr="00425C54" w:rsidRDefault="00425C54" w:rsidP="00425C54">
            <w:pPr>
              <w:widowControl/>
              <w:spacing w:after="300" w:line="360" w:lineRule="atLeast"/>
              <w:ind w:firstLine="480"/>
              <w:jc w:val="center"/>
              <w:rPr>
                <w:rFonts w:ascii="宋体" w:eastAsia="宋体" w:hAnsi="宋体" w:cs="宋体" w:hint="eastAsia"/>
                <w:color w:val="5B5B5B"/>
                <w:kern w:val="0"/>
                <w:szCs w:val="21"/>
              </w:rPr>
            </w:pPr>
            <w:r w:rsidRPr="00425C54">
              <w:rPr>
                <w:rFonts w:ascii="方正黑体简体" w:eastAsia="方正黑体简体" w:hAnsi="宋体" w:cs="宋体" w:hint="eastAsia"/>
                <w:color w:val="000000"/>
                <w:kern w:val="0"/>
                <w:sz w:val="28"/>
                <w:szCs w:val="28"/>
              </w:rPr>
              <w:t>雄蟹</w:t>
            </w:r>
            <w:r w:rsidRPr="00425C54">
              <w:rPr>
                <w:rFonts w:ascii="宋体" w:eastAsia="宋体" w:hAnsi="宋体" w:cs="宋体" w:hint="eastAsia"/>
                <w:color w:val="000000"/>
                <w:kern w:val="0"/>
                <w:szCs w:val="21"/>
              </w:rPr>
              <w:t> </w:t>
            </w:r>
          </w:p>
        </w:tc>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0" w:type="dxa"/>
            </w:tcMar>
            <w:hideMark/>
          </w:tcPr>
          <w:p w14:paraId="03E1EDD2" w14:textId="77777777" w:rsidR="00425C54" w:rsidRPr="00425C54" w:rsidRDefault="00425C54" w:rsidP="00425C54">
            <w:pPr>
              <w:widowControl/>
              <w:spacing w:after="300" w:line="360" w:lineRule="atLeast"/>
              <w:ind w:firstLine="480"/>
              <w:jc w:val="center"/>
              <w:rPr>
                <w:rFonts w:ascii="宋体" w:eastAsia="宋体" w:hAnsi="宋体" w:cs="宋体" w:hint="eastAsia"/>
                <w:color w:val="5B5B5B"/>
                <w:kern w:val="0"/>
                <w:szCs w:val="21"/>
              </w:rPr>
            </w:pPr>
            <w:r w:rsidRPr="00425C54">
              <w:rPr>
                <w:rFonts w:ascii="方正黑体简体" w:eastAsia="方正黑体简体" w:hAnsi="宋体" w:cs="宋体" w:hint="eastAsia"/>
                <w:color w:val="000000"/>
                <w:kern w:val="0"/>
                <w:sz w:val="28"/>
                <w:szCs w:val="28"/>
              </w:rPr>
              <w:t>雌蟹</w:t>
            </w:r>
            <w:r w:rsidRPr="00425C54">
              <w:rPr>
                <w:rFonts w:ascii="宋体" w:eastAsia="宋体" w:hAnsi="宋体" w:cs="宋体" w:hint="eastAsia"/>
                <w:color w:val="000000"/>
                <w:kern w:val="0"/>
                <w:szCs w:val="21"/>
              </w:rPr>
              <w:t> </w:t>
            </w:r>
          </w:p>
        </w:tc>
      </w:tr>
      <w:tr w:rsidR="00425C54" w:rsidRPr="00425C54" w14:paraId="55242AD0" w14:textId="77777777" w:rsidTr="00425C54">
        <w:trPr>
          <w:jc w:val="center"/>
        </w:trPr>
        <w:tc>
          <w:tcPr>
            <w:tcW w:w="1875"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0" w:type="dxa"/>
            </w:tcMar>
            <w:hideMark/>
          </w:tcPr>
          <w:p w14:paraId="35DF6EC3" w14:textId="77777777" w:rsidR="00425C54" w:rsidRPr="00425C54" w:rsidRDefault="00425C54" w:rsidP="00425C54">
            <w:pPr>
              <w:widowControl/>
              <w:shd w:val="clear" w:color="auto" w:fill="FFFFFF"/>
              <w:spacing w:after="300" w:line="360" w:lineRule="atLeast"/>
              <w:ind w:firstLine="480"/>
              <w:jc w:val="center"/>
              <w:rPr>
                <w:rFonts w:ascii="宋体" w:eastAsia="宋体" w:hAnsi="宋体" w:cs="宋体" w:hint="eastAsia"/>
                <w:color w:val="5B5B5B"/>
                <w:kern w:val="0"/>
                <w:szCs w:val="21"/>
              </w:rPr>
            </w:pPr>
            <w:r w:rsidRPr="00425C54">
              <w:rPr>
                <w:rFonts w:ascii="方正仿宋简体" w:eastAsia="方正仿宋简体" w:hAnsi="宋体" w:cs="宋体" w:hint="eastAsia"/>
                <w:color w:val="000000"/>
                <w:kern w:val="0"/>
                <w:sz w:val="24"/>
                <w:szCs w:val="24"/>
              </w:rPr>
              <w:t>脂</w:t>
            </w:r>
            <w:r w:rsidRPr="00425C54">
              <w:rPr>
                <w:rFonts w:ascii="方正仿宋简体" w:eastAsia="方正仿宋简体" w:hAnsi="宋体" w:cs="宋体" w:hint="eastAsia"/>
                <w:color w:val="5B5B5B"/>
                <w:kern w:val="0"/>
                <w:sz w:val="24"/>
                <w:szCs w:val="24"/>
              </w:rPr>
              <w:t> </w:t>
            </w:r>
            <w:proofErr w:type="gramStart"/>
            <w:r w:rsidRPr="00425C54">
              <w:rPr>
                <w:rFonts w:ascii="方正仿宋简体" w:eastAsia="方正仿宋简体" w:hAnsi="宋体" w:cs="宋体" w:hint="eastAsia"/>
                <w:color w:val="000000"/>
                <w:kern w:val="0"/>
                <w:sz w:val="24"/>
                <w:szCs w:val="24"/>
              </w:rPr>
              <w:t>肪</w:t>
            </w:r>
            <w:proofErr w:type="gramEnd"/>
            <w:r w:rsidRPr="00425C54">
              <w:rPr>
                <w:rFonts w:ascii="方正仿宋简体" w:eastAsia="方正仿宋简体" w:hAnsi="宋体" w:cs="宋体" w:hint="eastAsia"/>
                <w:color w:val="000000"/>
                <w:kern w:val="0"/>
                <w:sz w:val="24"/>
                <w:szCs w:val="24"/>
              </w:rPr>
              <w:t>（％）</w:t>
            </w:r>
            <w:r w:rsidRPr="00425C54">
              <w:rPr>
                <w:rFonts w:ascii="宋体" w:eastAsia="宋体" w:hAnsi="宋体" w:cs="宋体" w:hint="eastAsia"/>
                <w:color w:val="000000"/>
                <w:kern w:val="0"/>
                <w:szCs w:val="21"/>
              </w:rPr>
              <w:t> </w:t>
            </w:r>
          </w:p>
        </w:tc>
        <w:tc>
          <w:tcPr>
            <w:tcW w:w="2655"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0" w:type="dxa"/>
            </w:tcMar>
            <w:vAlign w:val="center"/>
            <w:hideMark/>
          </w:tcPr>
          <w:p w14:paraId="57A8FA11" w14:textId="77777777" w:rsidR="00425C54" w:rsidRPr="00425C54" w:rsidRDefault="00425C54" w:rsidP="00425C54">
            <w:pPr>
              <w:widowControl/>
              <w:shd w:val="clear" w:color="auto" w:fill="FFFFFF"/>
              <w:spacing w:after="300" w:line="360" w:lineRule="atLeast"/>
              <w:ind w:firstLine="480"/>
              <w:jc w:val="center"/>
              <w:rPr>
                <w:rFonts w:ascii="宋体" w:eastAsia="宋体" w:hAnsi="宋体" w:cs="宋体" w:hint="eastAsia"/>
                <w:color w:val="5B5B5B"/>
                <w:kern w:val="0"/>
                <w:szCs w:val="21"/>
              </w:rPr>
            </w:pPr>
            <w:r w:rsidRPr="00425C54">
              <w:rPr>
                <w:rFonts w:ascii="方正仿宋简体" w:eastAsia="方正仿宋简体" w:hAnsi="宋体" w:cs="宋体" w:hint="eastAsia"/>
                <w:color w:val="000000"/>
                <w:kern w:val="0"/>
                <w:sz w:val="24"/>
                <w:szCs w:val="24"/>
              </w:rPr>
              <w:t>≥1.3</w:t>
            </w:r>
            <w:r w:rsidRPr="00425C54">
              <w:rPr>
                <w:rFonts w:ascii="宋体" w:eastAsia="宋体" w:hAnsi="宋体" w:cs="宋体" w:hint="eastAsia"/>
                <w:color w:val="000000"/>
                <w:kern w:val="0"/>
                <w:szCs w:val="21"/>
              </w:rPr>
              <w:t> </w:t>
            </w:r>
          </w:p>
        </w:tc>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0" w:type="dxa"/>
            </w:tcMar>
            <w:vAlign w:val="center"/>
            <w:hideMark/>
          </w:tcPr>
          <w:p w14:paraId="088E461B" w14:textId="77777777" w:rsidR="00425C54" w:rsidRPr="00425C54" w:rsidRDefault="00425C54" w:rsidP="00425C54">
            <w:pPr>
              <w:widowControl/>
              <w:shd w:val="clear" w:color="auto" w:fill="FFFFFF"/>
              <w:spacing w:after="300" w:line="360" w:lineRule="atLeast"/>
              <w:ind w:firstLine="480"/>
              <w:jc w:val="center"/>
              <w:rPr>
                <w:rFonts w:ascii="宋体" w:eastAsia="宋体" w:hAnsi="宋体" w:cs="宋体" w:hint="eastAsia"/>
                <w:color w:val="5B5B5B"/>
                <w:kern w:val="0"/>
                <w:szCs w:val="21"/>
              </w:rPr>
            </w:pPr>
            <w:r w:rsidRPr="00425C54">
              <w:rPr>
                <w:rFonts w:ascii="方正仿宋简体" w:eastAsia="方正仿宋简体" w:hAnsi="宋体" w:cs="宋体" w:hint="eastAsia"/>
                <w:color w:val="000000"/>
                <w:kern w:val="0"/>
                <w:sz w:val="24"/>
                <w:szCs w:val="24"/>
              </w:rPr>
              <w:t>≥2.6</w:t>
            </w:r>
            <w:r w:rsidRPr="00425C54">
              <w:rPr>
                <w:rFonts w:ascii="宋体" w:eastAsia="宋体" w:hAnsi="宋体" w:cs="宋体" w:hint="eastAsia"/>
                <w:color w:val="000000"/>
                <w:kern w:val="0"/>
                <w:szCs w:val="21"/>
              </w:rPr>
              <w:t> </w:t>
            </w:r>
          </w:p>
        </w:tc>
      </w:tr>
      <w:tr w:rsidR="00425C54" w:rsidRPr="00425C54" w14:paraId="7BF9E31E" w14:textId="77777777" w:rsidTr="00425C54">
        <w:trPr>
          <w:jc w:val="center"/>
        </w:trPr>
        <w:tc>
          <w:tcPr>
            <w:tcW w:w="1875"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0" w:type="dxa"/>
            </w:tcMar>
            <w:hideMark/>
          </w:tcPr>
          <w:p w14:paraId="678B3F75" w14:textId="77777777" w:rsidR="00425C54" w:rsidRPr="00425C54" w:rsidRDefault="00425C54" w:rsidP="00425C54">
            <w:pPr>
              <w:widowControl/>
              <w:shd w:val="clear" w:color="auto" w:fill="FFFFFF"/>
              <w:spacing w:after="300" w:line="360" w:lineRule="atLeast"/>
              <w:ind w:firstLine="480"/>
              <w:jc w:val="center"/>
              <w:rPr>
                <w:rFonts w:ascii="宋体" w:eastAsia="宋体" w:hAnsi="宋体" w:cs="宋体" w:hint="eastAsia"/>
                <w:color w:val="5B5B5B"/>
                <w:kern w:val="0"/>
                <w:szCs w:val="21"/>
              </w:rPr>
            </w:pPr>
            <w:r w:rsidRPr="00425C54">
              <w:rPr>
                <w:rFonts w:ascii="方正仿宋简体" w:eastAsia="方正仿宋简体" w:hAnsi="宋体" w:cs="宋体" w:hint="eastAsia"/>
                <w:color w:val="000000"/>
                <w:kern w:val="0"/>
                <w:sz w:val="24"/>
                <w:szCs w:val="24"/>
              </w:rPr>
              <w:t>蛋白质（％）</w:t>
            </w:r>
            <w:r w:rsidRPr="00425C54">
              <w:rPr>
                <w:rFonts w:ascii="宋体" w:eastAsia="宋体" w:hAnsi="宋体" w:cs="宋体" w:hint="eastAsia"/>
                <w:color w:val="000000"/>
                <w:kern w:val="0"/>
                <w:szCs w:val="21"/>
              </w:rPr>
              <w:t> </w:t>
            </w:r>
          </w:p>
        </w:tc>
        <w:tc>
          <w:tcPr>
            <w:tcW w:w="2655"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0" w:type="dxa"/>
            </w:tcMar>
            <w:vAlign w:val="center"/>
            <w:hideMark/>
          </w:tcPr>
          <w:p w14:paraId="640E59CC" w14:textId="77777777" w:rsidR="00425C54" w:rsidRPr="00425C54" w:rsidRDefault="00425C54" w:rsidP="00425C54">
            <w:pPr>
              <w:widowControl/>
              <w:shd w:val="clear" w:color="auto" w:fill="FFFFFF"/>
              <w:spacing w:after="300" w:line="360" w:lineRule="atLeast"/>
              <w:ind w:firstLine="480"/>
              <w:jc w:val="center"/>
              <w:rPr>
                <w:rFonts w:ascii="宋体" w:eastAsia="宋体" w:hAnsi="宋体" w:cs="宋体" w:hint="eastAsia"/>
                <w:color w:val="5B5B5B"/>
                <w:kern w:val="0"/>
                <w:szCs w:val="21"/>
              </w:rPr>
            </w:pPr>
            <w:r w:rsidRPr="00425C54">
              <w:rPr>
                <w:rFonts w:ascii="方正仿宋简体" w:eastAsia="方正仿宋简体" w:hAnsi="宋体" w:cs="宋体" w:hint="eastAsia"/>
                <w:color w:val="000000"/>
                <w:kern w:val="0"/>
                <w:sz w:val="24"/>
                <w:szCs w:val="24"/>
              </w:rPr>
              <w:t>≥15</w:t>
            </w:r>
            <w:r w:rsidRPr="00425C54">
              <w:rPr>
                <w:rFonts w:ascii="宋体" w:eastAsia="宋体" w:hAnsi="宋体" w:cs="宋体" w:hint="eastAsia"/>
                <w:color w:val="000000"/>
                <w:kern w:val="0"/>
                <w:szCs w:val="21"/>
              </w:rPr>
              <w:t> </w:t>
            </w:r>
          </w:p>
        </w:tc>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0" w:type="dxa"/>
            </w:tcMar>
            <w:vAlign w:val="center"/>
            <w:hideMark/>
          </w:tcPr>
          <w:p w14:paraId="1597CF56" w14:textId="77777777" w:rsidR="00425C54" w:rsidRPr="00425C54" w:rsidRDefault="00425C54" w:rsidP="00425C54">
            <w:pPr>
              <w:widowControl/>
              <w:shd w:val="clear" w:color="auto" w:fill="FFFFFF"/>
              <w:spacing w:after="300" w:line="360" w:lineRule="atLeast"/>
              <w:ind w:firstLine="480"/>
              <w:jc w:val="center"/>
              <w:rPr>
                <w:rFonts w:ascii="宋体" w:eastAsia="宋体" w:hAnsi="宋体" w:cs="宋体" w:hint="eastAsia"/>
                <w:color w:val="5B5B5B"/>
                <w:kern w:val="0"/>
                <w:szCs w:val="21"/>
              </w:rPr>
            </w:pPr>
            <w:r w:rsidRPr="00425C54">
              <w:rPr>
                <w:rFonts w:ascii="方正仿宋简体" w:eastAsia="方正仿宋简体" w:hAnsi="宋体" w:cs="宋体" w:hint="eastAsia"/>
                <w:color w:val="000000"/>
                <w:kern w:val="0"/>
                <w:sz w:val="24"/>
                <w:szCs w:val="24"/>
              </w:rPr>
              <w:t>≥15</w:t>
            </w:r>
            <w:r w:rsidRPr="00425C54">
              <w:rPr>
                <w:rFonts w:ascii="宋体" w:eastAsia="宋体" w:hAnsi="宋体" w:cs="宋体" w:hint="eastAsia"/>
                <w:color w:val="000000"/>
                <w:kern w:val="0"/>
                <w:szCs w:val="21"/>
              </w:rPr>
              <w:t> </w:t>
            </w:r>
          </w:p>
        </w:tc>
      </w:tr>
      <w:tr w:rsidR="00425C54" w:rsidRPr="00425C54" w14:paraId="5FAEA1E5" w14:textId="77777777" w:rsidTr="00425C54">
        <w:trPr>
          <w:jc w:val="center"/>
        </w:trPr>
        <w:tc>
          <w:tcPr>
            <w:tcW w:w="1875"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0" w:type="dxa"/>
            </w:tcMar>
            <w:hideMark/>
          </w:tcPr>
          <w:p w14:paraId="3C8ADDAD" w14:textId="77777777" w:rsidR="00425C54" w:rsidRPr="00425C54" w:rsidRDefault="00425C54" w:rsidP="00425C54">
            <w:pPr>
              <w:widowControl/>
              <w:shd w:val="clear" w:color="auto" w:fill="FFFFFF"/>
              <w:spacing w:after="300" w:line="360" w:lineRule="atLeast"/>
              <w:ind w:firstLine="480"/>
              <w:jc w:val="center"/>
              <w:rPr>
                <w:rFonts w:ascii="宋体" w:eastAsia="宋体" w:hAnsi="宋体" w:cs="宋体" w:hint="eastAsia"/>
                <w:color w:val="5B5B5B"/>
                <w:kern w:val="0"/>
                <w:szCs w:val="21"/>
              </w:rPr>
            </w:pPr>
            <w:r w:rsidRPr="00425C54">
              <w:rPr>
                <w:rFonts w:ascii="方正仿宋简体" w:eastAsia="方正仿宋简体" w:hAnsi="宋体" w:cs="宋体" w:hint="eastAsia"/>
                <w:color w:val="000000"/>
                <w:kern w:val="0"/>
                <w:sz w:val="24"/>
                <w:szCs w:val="24"/>
              </w:rPr>
              <w:t>单体重量（g）</w:t>
            </w:r>
            <w:r w:rsidRPr="00425C54">
              <w:rPr>
                <w:rFonts w:ascii="方正仿宋简体" w:eastAsia="方正仿宋简体" w:hAnsi="宋体" w:cs="宋体" w:hint="eastAsia"/>
                <w:color w:val="000000"/>
                <w:kern w:val="0"/>
                <w:sz w:val="24"/>
                <w:szCs w:val="24"/>
              </w:rPr>
              <w:t> </w:t>
            </w:r>
          </w:p>
        </w:tc>
        <w:tc>
          <w:tcPr>
            <w:tcW w:w="2655"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0" w:type="dxa"/>
            </w:tcMar>
            <w:vAlign w:val="center"/>
            <w:hideMark/>
          </w:tcPr>
          <w:p w14:paraId="3666FF5A" w14:textId="77777777" w:rsidR="00425C54" w:rsidRPr="00425C54" w:rsidRDefault="00425C54" w:rsidP="00425C54">
            <w:pPr>
              <w:widowControl/>
              <w:shd w:val="clear" w:color="auto" w:fill="FFFFFF"/>
              <w:spacing w:after="300" w:line="360" w:lineRule="atLeast"/>
              <w:ind w:firstLine="480"/>
              <w:jc w:val="center"/>
              <w:rPr>
                <w:rFonts w:ascii="宋体" w:eastAsia="宋体" w:hAnsi="宋体" w:cs="宋体" w:hint="eastAsia"/>
                <w:color w:val="5B5B5B"/>
                <w:kern w:val="0"/>
                <w:szCs w:val="21"/>
              </w:rPr>
            </w:pPr>
            <w:r w:rsidRPr="00425C54">
              <w:rPr>
                <w:rFonts w:ascii="方正仿宋简体" w:eastAsia="方正仿宋简体" w:hAnsi="宋体" w:cs="宋体" w:hint="eastAsia"/>
                <w:color w:val="000000"/>
                <w:kern w:val="0"/>
                <w:sz w:val="24"/>
                <w:szCs w:val="24"/>
              </w:rPr>
              <w:t>≥250</w:t>
            </w:r>
            <w:r w:rsidRPr="00425C54">
              <w:rPr>
                <w:rFonts w:ascii="宋体" w:eastAsia="宋体" w:hAnsi="宋体" w:cs="宋体" w:hint="eastAsia"/>
                <w:color w:val="000000"/>
                <w:kern w:val="0"/>
                <w:szCs w:val="21"/>
              </w:rPr>
              <w:t> </w:t>
            </w:r>
          </w:p>
        </w:tc>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0" w:type="dxa"/>
            </w:tcMar>
            <w:vAlign w:val="center"/>
            <w:hideMark/>
          </w:tcPr>
          <w:p w14:paraId="285F00CE" w14:textId="77777777" w:rsidR="00425C54" w:rsidRPr="00425C54" w:rsidRDefault="00425C54" w:rsidP="00425C54">
            <w:pPr>
              <w:widowControl/>
              <w:shd w:val="clear" w:color="auto" w:fill="FFFFFF"/>
              <w:spacing w:after="300" w:line="360" w:lineRule="atLeast"/>
              <w:ind w:firstLine="480"/>
              <w:jc w:val="center"/>
              <w:rPr>
                <w:rFonts w:ascii="宋体" w:eastAsia="宋体" w:hAnsi="宋体" w:cs="宋体" w:hint="eastAsia"/>
                <w:color w:val="5B5B5B"/>
                <w:kern w:val="0"/>
                <w:szCs w:val="21"/>
              </w:rPr>
            </w:pPr>
            <w:r w:rsidRPr="00425C54">
              <w:rPr>
                <w:rFonts w:ascii="方正仿宋简体" w:eastAsia="方正仿宋简体" w:hAnsi="宋体" w:cs="宋体" w:hint="eastAsia"/>
                <w:color w:val="000000"/>
                <w:kern w:val="0"/>
                <w:sz w:val="24"/>
                <w:szCs w:val="24"/>
              </w:rPr>
              <w:t>≥200</w:t>
            </w:r>
            <w:r w:rsidRPr="00425C54">
              <w:rPr>
                <w:rFonts w:ascii="宋体" w:eastAsia="宋体" w:hAnsi="宋体" w:cs="宋体" w:hint="eastAsia"/>
                <w:color w:val="000000"/>
                <w:kern w:val="0"/>
                <w:szCs w:val="21"/>
              </w:rPr>
              <w:t> </w:t>
            </w:r>
          </w:p>
        </w:tc>
      </w:tr>
    </w:tbl>
    <w:p w14:paraId="7ED482C2" w14:textId="3F509032" w:rsidR="00A830FA" w:rsidRPr="00425C54" w:rsidRDefault="00425C54" w:rsidP="00425C54">
      <w:pPr>
        <w:widowControl/>
        <w:spacing w:after="300" w:line="360" w:lineRule="atLeast"/>
        <w:ind w:firstLine="643"/>
        <w:jc w:val="left"/>
        <w:rPr>
          <w:rFonts w:ascii="宋体" w:eastAsia="宋体" w:hAnsi="宋体" w:cs="宋体" w:hint="eastAsia"/>
          <w:color w:val="5B5B5B"/>
          <w:kern w:val="0"/>
          <w:szCs w:val="21"/>
        </w:rPr>
      </w:pPr>
      <w:r w:rsidRPr="00425C54">
        <w:rPr>
          <w:rFonts w:ascii="方正楷体简体" w:eastAsia="方正楷体简体" w:hAnsi="宋体" w:cs="宋体" w:hint="eastAsia"/>
          <w:b/>
          <w:bCs/>
          <w:color w:val="000000"/>
          <w:kern w:val="0"/>
          <w:sz w:val="32"/>
          <w:szCs w:val="32"/>
        </w:rPr>
        <w:t>3．安全及其</w:t>
      </w:r>
      <w:proofErr w:type="gramStart"/>
      <w:r w:rsidRPr="00425C54">
        <w:rPr>
          <w:rFonts w:ascii="方正楷体简体" w:eastAsia="方正楷体简体" w:hAnsi="宋体" w:cs="宋体" w:hint="eastAsia"/>
          <w:b/>
          <w:bCs/>
          <w:color w:val="000000"/>
          <w:kern w:val="0"/>
          <w:sz w:val="32"/>
          <w:szCs w:val="32"/>
        </w:rPr>
        <w:t>他质量</w:t>
      </w:r>
      <w:proofErr w:type="gramEnd"/>
      <w:r w:rsidRPr="00425C54">
        <w:rPr>
          <w:rFonts w:ascii="方正楷体简体" w:eastAsia="方正楷体简体" w:hAnsi="宋体" w:cs="宋体" w:hint="eastAsia"/>
          <w:b/>
          <w:bCs/>
          <w:color w:val="000000"/>
          <w:kern w:val="0"/>
          <w:sz w:val="32"/>
          <w:szCs w:val="32"/>
        </w:rPr>
        <w:t>技术要求：</w:t>
      </w:r>
      <w:r w:rsidRPr="00425C54">
        <w:rPr>
          <w:rFonts w:ascii="方正仿宋简体" w:eastAsia="方正仿宋简体" w:hAnsi="宋体" w:cs="宋体" w:hint="eastAsia"/>
          <w:color w:val="000000"/>
          <w:kern w:val="0"/>
          <w:sz w:val="32"/>
          <w:szCs w:val="32"/>
        </w:rPr>
        <w:t>产品安全及其</w:t>
      </w:r>
      <w:proofErr w:type="gramStart"/>
      <w:r w:rsidRPr="00425C54">
        <w:rPr>
          <w:rFonts w:ascii="方正仿宋简体" w:eastAsia="方正仿宋简体" w:hAnsi="宋体" w:cs="宋体" w:hint="eastAsia"/>
          <w:color w:val="000000"/>
          <w:kern w:val="0"/>
          <w:sz w:val="32"/>
          <w:szCs w:val="32"/>
        </w:rPr>
        <w:t>他质量</w:t>
      </w:r>
      <w:proofErr w:type="gramEnd"/>
      <w:r w:rsidRPr="00425C54">
        <w:rPr>
          <w:rFonts w:ascii="方正仿宋简体" w:eastAsia="方正仿宋简体" w:hAnsi="宋体" w:cs="宋体" w:hint="eastAsia"/>
          <w:color w:val="000000"/>
          <w:kern w:val="0"/>
          <w:sz w:val="32"/>
          <w:szCs w:val="32"/>
        </w:rPr>
        <w:t>技术要求必须符合国家相关规定。</w:t>
      </w:r>
      <w:r w:rsidRPr="00425C54">
        <w:rPr>
          <w:rFonts w:ascii="宋体" w:eastAsia="宋体" w:hAnsi="宋体" w:cs="宋体" w:hint="eastAsia"/>
          <w:color w:val="000000"/>
          <w:kern w:val="0"/>
          <w:szCs w:val="21"/>
        </w:rPr>
        <w:t> </w:t>
      </w:r>
    </w:p>
    <w:sectPr w:rsidR="00A830FA" w:rsidRPr="00425C5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方正仿宋简体">
    <w:altName w:val="宋体"/>
    <w:panose1 w:val="00000000000000000000"/>
    <w:charset w:val="86"/>
    <w:family w:val="roman"/>
    <w:notTrueType/>
    <w:pitch w:val="default"/>
    <w:sig w:usb0="00000001" w:usb1="080E0000" w:usb2="00000010" w:usb3="00000000" w:csb0="00040000" w:csb1="00000000"/>
  </w:font>
  <w:font w:name="方正小标宋简体">
    <w:altName w:val="宋体"/>
    <w:panose1 w:val="00000000000000000000"/>
    <w:charset w:val="86"/>
    <w:family w:val="roman"/>
    <w:notTrueType/>
    <w:pitch w:val="default"/>
    <w:sig w:usb0="00000001" w:usb1="080E0000" w:usb2="00000010" w:usb3="00000000" w:csb0="00040000" w:csb1="00000000"/>
  </w:font>
  <w:font w:name="方正黑体简体">
    <w:altName w:val="宋体"/>
    <w:panose1 w:val="00000000000000000000"/>
    <w:charset w:val="86"/>
    <w:family w:val="roman"/>
    <w:notTrueType/>
    <w:pitch w:val="default"/>
    <w:sig w:usb0="00000001" w:usb1="080E0000" w:usb2="00000010" w:usb3="00000000" w:csb0="00040000" w:csb1="00000000"/>
  </w:font>
  <w:font w:name="方正楷体简体">
    <w:altName w:val="宋体"/>
    <w:panose1 w:val="00000000000000000000"/>
    <w:charset w:val="86"/>
    <w:family w:val="roman"/>
    <w:notTrueType/>
    <w:pitch w:val="default"/>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仿宋_GB2312">
    <w:altName w:val="宋体"/>
    <w:panose1 w:val="00000000000000000000"/>
    <w:charset w:val="86"/>
    <w:family w:val="roman"/>
    <w:notTrueType/>
    <w:pitch w:val="default"/>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F410CA"/>
    <w:multiLevelType w:val="multilevel"/>
    <w:tmpl w:val="6DFCB8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54A386E"/>
    <w:multiLevelType w:val="multilevel"/>
    <w:tmpl w:val="1D14DA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30FA"/>
    <w:rsid w:val="00425C54"/>
    <w:rsid w:val="00A830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49ABCC"/>
  <w15:chartTrackingRefBased/>
  <w15:docId w15:val="{E5F2040B-01DF-4D12-913C-42F48E2EFC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2">
    <w:name w:val="heading 2"/>
    <w:basedOn w:val="a"/>
    <w:link w:val="20"/>
    <w:uiPriority w:val="9"/>
    <w:qFormat/>
    <w:rsid w:val="00425C54"/>
    <w:pPr>
      <w:widowControl/>
      <w:spacing w:before="100" w:beforeAutospacing="1" w:after="100" w:afterAutospacing="1"/>
      <w:jc w:val="left"/>
      <w:outlineLvl w:val="1"/>
    </w:pPr>
    <w:rPr>
      <w:rFonts w:ascii="宋体" w:eastAsia="宋体" w:hAnsi="宋体" w:cs="宋体"/>
      <w:b/>
      <w:bCs/>
      <w:kern w:val="0"/>
      <w:sz w:val="36"/>
      <w:szCs w:val="36"/>
    </w:rPr>
  </w:style>
  <w:style w:type="paragraph" w:styleId="4">
    <w:name w:val="heading 4"/>
    <w:basedOn w:val="a"/>
    <w:link w:val="40"/>
    <w:uiPriority w:val="9"/>
    <w:qFormat/>
    <w:rsid w:val="00425C54"/>
    <w:pPr>
      <w:widowControl/>
      <w:spacing w:before="100" w:beforeAutospacing="1" w:after="100" w:afterAutospacing="1"/>
      <w:jc w:val="left"/>
      <w:outlineLvl w:val="3"/>
    </w:pPr>
    <w:rPr>
      <w:rFonts w:ascii="宋体" w:eastAsia="宋体" w:hAnsi="宋体" w:cs="宋体"/>
      <w:b/>
      <w:bCs/>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标题 2 字符"/>
    <w:basedOn w:val="a0"/>
    <w:link w:val="2"/>
    <w:uiPriority w:val="9"/>
    <w:rsid w:val="00425C54"/>
    <w:rPr>
      <w:rFonts w:ascii="宋体" w:eastAsia="宋体" w:hAnsi="宋体" w:cs="宋体"/>
      <w:b/>
      <w:bCs/>
      <w:kern w:val="0"/>
      <w:sz w:val="36"/>
      <w:szCs w:val="36"/>
    </w:rPr>
  </w:style>
  <w:style w:type="character" w:customStyle="1" w:styleId="40">
    <w:name w:val="标题 4 字符"/>
    <w:basedOn w:val="a0"/>
    <w:link w:val="4"/>
    <w:uiPriority w:val="9"/>
    <w:rsid w:val="00425C54"/>
    <w:rPr>
      <w:rFonts w:ascii="宋体" w:eastAsia="宋体" w:hAnsi="宋体" w:cs="宋体"/>
      <w:b/>
      <w:bCs/>
      <w:kern w:val="0"/>
      <w:sz w:val="24"/>
      <w:szCs w:val="24"/>
    </w:rPr>
  </w:style>
  <w:style w:type="paragraph" w:customStyle="1" w:styleId="msonormal0">
    <w:name w:val="msonormal"/>
    <w:basedOn w:val="a"/>
    <w:rsid w:val="00425C54"/>
    <w:pPr>
      <w:widowControl/>
      <w:spacing w:before="100" w:beforeAutospacing="1" w:after="100" w:afterAutospacing="1"/>
      <w:jc w:val="left"/>
    </w:pPr>
    <w:rPr>
      <w:rFonts w:ascii="宋体" w:eastAsia="宋体" w:hAnsi="宋体" w:cs="宋体"/>
      <w:kern w:val="0"/>
      <w:sz w:val="24"/>
      <w:szCs w:val="24"/>
    </w:rPr>
  </w:style>
  <w:style w:type="paragraph" w:customStyle="1" w:styleId="lf">
    <w:name w:val="lf"/>
    <w:basedOn w:val="a"/>
    <w:rsid w:val="00425C54"/>
    <w:pPr>
      <w:widowControl/>
      <w:spacing w:before="100" w:beforeAutospacing="1" w:after="100" w:afterAutospacing="1"/>
      <w:jc w:val="left"/>
    </w:pPr>
    <w:rPr>
      <w:rFonts w:ascii="宋体" w:eastAsia="宋体" w:hAnsi="宋体" w:cs="宋体"/>
      <w:kern w:val="0"/>
      <w:sz w:val="24"/>
      <w:szCs w:val="24"/>
    </w:rPr>
  </w:style>
  <w:style w:type="character" w:styleId="a3">
    <w:name w:val="Hyperlink"/>
    <w:basedOn w:val="a0"/>
    <w:uiPriority w:val="99"/>
    <w:semiHidden/>
    <w:unhideWhenUsed/>
    <w:rsid w:val="00425C54"/>
    <w:rPr>
      <w:color w:val="0000FF"/>
      <w:u w:val="single"/>
    </w:rPr>
  </w:style>
  <w:style w:type="character" w:styleId="a4">
    <w:name w:val="FollowedHyperlink"/>
    <w:basedOn w:val="a0"/>
    <w:uiPriority w:val="99"/>
    <w:semiHidden/>
    <w:unhideWhenUsed/>
    <w:rsid w:val="00425C54"/>
    <w:rPr>
      <w:color w:val="800080"/>
      <w:u w:val="single"/>
    </w:rPr>
  </w:style>
  <w:style w:type="paragraph" w:styleId="z-">
    <w:name w:val="HTML Top of Form"/>
    <w:basedOn w:val="a"/>
    <w:next w:val="a"/>
    <w:link w:val="z-0"/>
    <w:hidden/>
    <w:uiPriority w:val="99"/>
    <w:semiHidden/>
    <w:unhideWhenUsed/>
    <w:rsid w:val="00425C54"/>
    <w:pPr>
      <w:widowControl/>
      <w:pBdr>
        <w:bottom w:val="single" w:sz="6" w:space="1" w:color="auto"/>
      </w:pBdr>
      <w:jc w:val="center"/>
    </w:pPr>
    <w:rPr>
      <w:rFonts w:ascii="Arial" w:eastAsia="宋体" w:hAnsi="Arial" w:cs="Arial"/>
      <w:vanish/>
      <w:kern w:val="0"/>
      <w:sz w:val="16"/>
      <w:szCs w:val="16"/>
    </w:rPr>
  </w:style>
  <w:style w:type="character" w:customStyle="1" w:styleId="z-0">
    <w:name w:val="z-窗体顶端 字符"/>
    <w:basedOn w:val="a0"/>
    <w:link w:val="z-"/>
    <w:uiPriority w:val="99"/>
    <w:semiHidden/>
    <w:rsid w:val="00425C54"/>
    <w:rPr>
      <w:rFonts w:ascii="Arial" w:eastAsia="宋体" w:hAnsi="Arial" w:cs="Arial"/>
      <w:vanish/>
      <w:kern w:val="0"/>
      <w:sz w:val="16"/>
      <w:szCs w:val="16"/>
    </w:rPr>
  </w:style>
  <w:style w:type="paragraph" w:styleId="z-1">
    <w:name w:val="HTML Bottom of Form"/>
    <w:basedOn w:val="a"/>
    <w:next w:val="a"/>
    <w:link w:val="z-2"/>
    <w:hidden/>
    <w:uiPriority w:val="99"/>
    <w:semiHidden/>
    <w:unhideWhenUsed/>
    <w:rsid w:val="00425C54"/>
    <w:pPr>
      <w:widowControl/>
      <w:pBdr>
        <w:top w:val="single" w:sz="6" w:space="1" w:color="auto"/>
      </w:pBdr>
      <w:jc w:val="center"/>
    </w:pPr>
    <w:rPr>
      <w:rFonts w:ascii="Arial" w:eastAsia="宋体" w:hAnsi="Arial" w:cs="Arial"/>
      <w:vanish/>
      <w:kern w:val="0"/>
      <w:sz w:val="16"/>
      <w:szCs w:val="16"/>
    </w:rPr>
  </w:style>
  <w:style w:type="character" w:customStyle="1" w:styleId="z-2">
    <w:name w:val="z-窗体底端 字符"/>
    <w:basedOn w:val="a0"/>
    <w:link w:val="z-1"/>
    <w:uiPriority w:val="99"/>
    <w:semiHidden/>
    <w:rsid w:val="00425C54"/>
    <w:rPr>
      <w:rFonts w:ascii="Arial" w:eastAsia="宋体" w:hAnsi="Arial" w:cs="Arial"/>
      <w:vanish/>
      <w:kern w:val="0"/>
      <w:sz w:val="16"/>
      <w:szCs w:val="16"/>
    </w:rPr>
  </w:style>
  <w:style w:type="paragraph" w:customStyle="1" w:styleId="active">
    <w:name w:val="active"/>
    <w:basedOn w:val="a"/>
    <w:rsid w:val="00425C54"/>
    <w:pPr>
      <w:widowControl/>
      <w:spacing w:before="100" w:beforeAutospacing="1" w:after="100" w:afterAutospacing="1"/>
      <w:jc w:val="left"/>
    </w:pPr>
    <w:rPr>
      <w:rFonts w:ascii="宋体" w:eastAsia="宋体" w:hAnsi="宋体" w:cs="宋体"/>
      <w:kern w:val="0"/>
      <w:sz w:val="24"/>
      <w:szCs w:val="24"/>
    </w:rPr>
  </w:style>
  <w:style w:type="paragraph" w:styleId="a5">
    <w:name w:val="Normal (Web)"/>
    <w:basedOn w:val="a"/>
    <w:uiPriority w:val="99"/>
    <w:semiHidden/>
    <w:unhideWhenUsed/>
    <w:rsid w:val="00425C54"/>
    <w:pPr>
      <w:widowControl/>
      <w:spacing w:before="100" w:beforeAutospacing="1" w:after="100" w:afterAutospacing="1"/>
      <w:jc w:val="left"/>
    </w:pPr>
    <w:rPr>
      <w:rFonts w:ascii="宋体" w:eastAsia="宋体" w:hAnsi="宋体" w:cs="宋体"/>
      <w:kern w:val="0"/>
      <w:sz w:val="24"/>
      <w:szCs w:val="24"/>
    </w:rPr>
  </w:style>
  <w:style w:type="paragraph" w:customStyle="1" w:styleId="a6">
    <w:name w:val="a"/>
    <w:basedOn w:val="a"/>
    <w:rsid w:val="00425C54"/>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1157189">
      <w:bodyDiv w:val="1"/>
      <w:marLeft w:val="0"/>
      <w:marRight w:val="0"/>
      <w:marTop w:val="0"/>
      <w:marBottom w:val="0"/>
      <w:divBdr>
        <w:top w:val="none" w:sz="0" w:space="0" w:color="auto"/>
        <w:left w:val="none" w:sz="0" w:space="0" w:color="auto"/>
        <w:bottom w:val="none" w:sz="0" w:space="0" w:color="auto"/>
        <w:right w:val="none" w:sz="0" w:space="0" w:color="auto"/>
      </w:divBdr>
      <w:divsChild>
        <w:div w:id="1932662770">
          <w:marLeft w:val="0"/>
          <w:marRight w:val="0"/>
          <w:marTop w:val="0"/>
          <w:marBottom w:val="0"/>
          <w:divBdr>
            <w:top w:val="none" w:sz="0" w:space="0" w:color="auto"/>
            <w:left w:val="none" w:sz="0" w:space="0" w:color="auto"/>
            <w:bottom w:val="none" w:sz="0" w:space="0" w:color="auto"/>
            <w:right w:val="none" w:sz="0" w:space="0" w:color="auto"/>
          </w:divBdr>
          <w:divsChild>
            <w:div w:id="254559960">
              <w:marLeft w:val="0"/>
              <w:marRight w:val="0"/>
              <w:marTop w:val="0"/>
              <w:marBottom w:val="0"/>
              <w:divBdr>
                <w:top w:val="none" w:sz="0" w:space="0" w:color="auto"/>
                <w:left w:val="none" w:sz="0" w:space="0" w:color="auto"/>
                <w:bottom w:val="none" w:sz="0" w:space="0" w:color="auto"/>
                <w:right w:val="none" w:sz="0" w:space="0" w:color="auto"/>
              </w:divBdr>
              <w:divsChild>
                <w:div w:id="290866862">
                  <w:marLeft w:val="0"/>
                  <w:marRight w:val="0"/>
                  <w:marTop w:val="0"/>
                  <w:marBottom w:val="0"/>
                  <w:divBdr>
                    <w:top w:val="none" w:sz="0" w:space="0" w:color="auto"/>
                    <w:left w:val="none" w:sz="0" w:space="0" w:color="auto"/>
                    <w:bottom w:val="none" w:sz="0" w:space="0" w:color="auto"/>
                    <w:right w:val="none" w:sz="0" w:space="0" w:color="auto"/>
                  </w:divBdr>
                  <w:divsChild>
                    <w:div w:id="431127411">
                      <w:marLeft w:val="0"/>
                      <w:marRight w:val="0"/>
                      <w:marTop w:val="0"/>
                      <w:marBottom w:val="0"/>
                      <w:divBdr>
                        <w:top w:val="none" w:sz="0" w:space="0" w:color="auto"/>
                        <w:left w:val="none" w:sz="0" w:space="0" w:color="auto"/>
                        <w:bottom w:val="none" w:sz="0" w:space="0" w:color="auto"/>
                        <w:right w:val="none" w:sz="0" w:space="0" w:color="auto"/>
                      </w:divBdr>
                      <w:divsChild>
                        <w:div w:id="1502967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6500397">
                  <w:marLeft w:val="0"/>
                  <w:marRight w:val="0"/>
                  <w:marTop w:val="0"/>
                  <w:marBottom w:val="0"/>
                  <w:divBdr>
                    <w:top w:val="none" w:sz="0" w:space="0" w:color="auto"/>
                    <w:left w:val="none" w:sz="0" w:space="0" w:color="auto"/>
                    <w:bottom w:val="none" w:sz="0" w:space="0" w:color="auto"/>
                    <w:right w:val="none" w:sz="0" w:space="0" w:color="auto"/>
                  </w:divBdr>
                  <w:divsChild>
                    <w:div w:id="889734350">
                      <w:marLeft w:val="0"/>
                      <w:marRight w:val="0"/>
                      <w:marTop w:val="0"/>
                      <w:marBottom w:val="0"/>
                      <w:divBdr>
                        <w:top w:val="none" w:sz="0" w:space="0" w:color="auto"/>
                        <w:left w:val="none" w:sz="0" w:space="0" w:color="auto"/>
                        <w:bottom w:val="none" w:sz="0" w:space="0" w:color="auto"/>
                        <w:right w:val="none" w:sz="0" w:space="0" w:color="auto"/>
                      </w:divBdr>
                      <w:divsChild>
                        <w:div w:id="457073361">
                          <w:marLeft w:val="0"/>
                          <w:marRight w:val="0"/>
                          <w:marTop w:val="0"/>
                          <w:marBottom w:val="0"/>
                          <w:divBdr>
                            <w:top w:val="none" w:sz="0" w:space="0" w:color="auto"/>
                            <w:left w:val="none" w:sz="0" w:space="0" w:color="auto"/>
                            <w:bottom w:val="none" w:sz="0" w:space="0" w:color="auto"/>
                            <w:right w:val="none" w:sz="0" w:space="0" w:color="auto"/>
                          </w:divBdr>
                        </w:div>
                        <w:div w:id="208567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9613886">
                  <w:marLeft w:val="0"/>
                  <w:marRight w:val="0"/>
                  <w:marTop w:val="0"/>
                  <w:marBottom w:val="0"/>
                  <w:divBdr>
                    <w:top w:val="none" w:sz="0" w:space="0" w:color="auto"/>
                    <w:left w:val="none" w:sz="0" w:space="0" w:color="auto"/>
                    <w:bottom w:val="none" w:sz="0" w:space="0" w:color="auto"/>
                    <w:right w:val="none" w:sz="0" w:space="0" w:color="auto"/>
                  </w:divBdr>
                  <w:divsChild>
                    <w:div w:id="1549802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9035539">
          <w:marLeft w:val="0"/>
          <w:marRight w:val="0"/>
          <w:marTop w:val="0"/>
          <w:marBottom w:val="0"/>
          <w:divBdr>
            <w:top w:val="none" w:sz="0" w:space="0" w:color="auto"/>
            <w:left w:val="none" w:sz="0" w:space="0" w:color="auto"/>
            <w:bottom w:val="none" w:sz="0" w:space="0" w:color="auto"/>
            <w:right w:val="none" w:sz="0" w:space="0" w:color="auto"/>
          </w:divBdr>
        </w:div>
        <w:div w:id="716783558">
          <w:marLeft w:val="0"/>
          <w:marRight w:val="0"/>
          <w:marTop w:val="0"/>
          <w:marBottom w:val="0"/>
          <w:divBdr>
            <w:top w:val="none" w:sz="0" w:space="0" w:color="auto"/>
            <w:left w:val="none" w:sz="0" w:space="0" w:color="auto"/>
            <w:bottom w:val="none" w:sz="0" w:space="0" w:color="auto"/>
            <w:right w:val="none" w:sz="0" w:space="0" w:color="auto"/>
          </w:divBdr>
          <w:divsChild>
            <w:div w:id="1966346045">
              <w:marLeft w:val="0"/>
              <w:marRight w:val="0"/>
              <w:marTop w:val="0"/>
              <w:marBottom w:val="0"/>
              <w:divBdr>
                <w:top w:val="none" w:sz="0" w:space="0" w:color="auto"/>
                <w:left w:val="none" w:sz="0" w:space="0" w:color="auto"/>
                <w:bottom w:val="none" w:sz="0" w:space="0" w:color="auto"/>
                <w:right w:val="none" w:sz="0" w:space="0" w:color="auto"/>
              </w:divBdr>
              <w:divsChild>
                <w:div w:id="716010203">
                  <w:marLeft w:val="0"/>
                  <w:marRight w:val="0"/>
                  <w:marTop w:val="0"/>
                  <w:marBottom w:val="0"/>
                  <w:divBdr>
                    <w:top w:val="none" w:sz="0" w:space="0" w:color="auto"/>
                    <w:left w:val="none" w:sz="0" w:space="0" w:color="auto"/>
                    <w:bottom w:val="none" w:sz="0" w:space="0" w:color="auto"/>
                    <w:right w:val="none" w:sz="0" w:space="0" w:color="auto"/>
                  </w:divBdr>
                  <w:divsChild>
                    <w:div w:id="688720991">
                      <w:marLeft w:val="0"/>
                      <w:marRight w:val="0"/>
                      <w:marTop w:val="0"/>
                      <w:marBottom w:val="0"/>
                      <w:divBdr>
                        <w:top w:val="none" w:sz="0" w:space="0" w:color="auto"/>
                        <w:left w:val="none" w:sz="0" w:space="0" w:color="auto"/>
                        <w:bottom w:val="double" w:sz="2" w:space="8" w:color="0E74FF"/>
                        <w:right w:val="none" w:sz="0" w:space="0" w:color="auto"/>
                      </w:divBdr>
                    </w:div>
                    <w:div w:id="268779599">
                      <w:marLeft w:val="0"/>
                      <w:marRight w:val="0"/>
                      <w:marTop w:val="0"/>
                      <w:marBottom w:val="0"/>
                      <w:divBdr>
                        <w:top w:val="none" w:sz="0" w:space="0" w:color="auto"/>
                        <w:left w:val="none" w:sz="0" w:space="0" w:color="auto"/>
                        <w:bottom w:val="none" w:sz="0" w:space="0" w:color="auto"/>
                        <w:right w:val="none" w:sz="0" w:space="0" w:color="auto"/>
                      </w:divBdr>
                      <w:divsChild>
                        <w:div w:id="821237802">
                          <w:marLeft w:val="0"/>
                          <w:marRight w:val="0"/>
                          <w:marTop w:val="0"/>
                          <w:marBottom w:val="0"/>
                          <w:divBdr>
                            <w:top w:val="none" w:sz="0" w:space="0" w:color="auto"/>
                            <w:left w:val="none" w:sz="0" w:space="0" w:color="auto"/>
                            <w:bottom w:val="single" w:sz="6" w:space="11" w:color="D7D7D7"/>
                            <w:right w:val="none" w:sz="0" w:space="0" w:color="auto"/>
                          </w:divBdr>
                        </w:div>
                        <w:div w:id="1014265181">
                          <w:marLeft w:val="0"/>
                          <w:marRight w:val="0"/>
                          <w:marTop w:val="0"/>
                          <w:marBottom w:val="0"/>
                          <w:divBdr>
                            <w:top w:val="none" w:sz="0" w:space="0" w:color="auto"/>
                            <w:left w:val="none" w:sz="0" w:space="0" w:color="auto"/>
                            <w:bottom w:val="none" w:sz="0" w:space="0" w:color="auto"/>
                            <w:right w:val="none" w:sz="0" w:space="0" w:color="auto"/>
                          </w:divBdr>
                          <w:divsChild>
                            <w:div w:id="178007784">
                              <w:marLeft w:val="0"/>
                              <w:marRight w:val="0"/>
                              <w:marTop w:val="0"/>
                              <w:marBottom w:val="0"/>
                              <w:divBdr>
                                <w:top w:val="none" w:sz="0" w:space="0" w:color="auto"/>
                                <w:left w:val="none" w:sz="0" w:space="0" w:color="auto"/>
                                <w:bottom w:val="none" w:sz="0" w:space="0" w:color="auto"/>
                                <w:right w:val="none" w:sz="0" w:space="0" w:color="auto"/>
                              </w:divBdr>
                            </w:div>
                            <w:div w:id="1891959398">
                              <w:marLeft w:val="0"/>
                              <w:marRight w:val="0"/>
                              <w:marTop w:val="0"/>
                              <w:marBottom w:val="0"/>
                              <w:divBdr>
                                <w:top w:val="none" w:sz="0" w:space="0" w:color="auto"/>
                                <w:left w:val="none" w:sz="0" w:space="0" w:color="auto"/>
                                <w:bottom w:val="none" w:sz="0" w:space="0" w:color="auto"/>
                                <w:right w:val="none" w:sz="0" w:space="0" w:color="auto"/>
                              </w:divBdr>
                            </w:div>
                            <w:div w:id="59521613">
                              <w:marLeft w:val="0"/>
                              <w:marRight w:val="0"/>
                              <w:marTop w:val="0"/>
                              <w:marBottom w:val="0"/>
                              <w:divBdr>
                                <w:top w:val="none" w:sz="0" w:space="0" w:color="auto"/>
                                <w:left w:val="none" w:sz="0" w:space="0" w:color="auto"/>
                                <w:bottom w:val="none" w:sz="0" w:space="0" w:color="auto"/>
                                <w:right w:val="none" w:sz="0" w:space="0" w:color="auto"/>
                              </w:divBdr>
                            </w:div>
                          </w:divsChild>
                        </w:div>
                        <w:div w:id="1981110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649830">
          <w:marLeft w:val="0"/>
          <w:marRight w:val="0"/>
          <w:marTop w:val="0"/>
          <w:marBottom w:val="0"/>
          <w:divBdr>
            <w:top w:val="none" w:sz="0" w:space="0" w:color="auto"/>
            <w:left w:val="none" w:sz="0" w:space="0" w:color="auto"/>
            <w:bottom w:val="none" w:sz="0" w:space="0" w:color="auto"/>
            <w:right w:val="none" w:sz="0" w:space="0" w:color="auto"/>
          </w:divBdr>
          <w:divsChild>
            <w:div w:id="1283535275">
              <w:marLeft w:val="0"/>
              <w:marRight w:val="0"/>
              <w:marTop w:val="0"/>
              <w:marBottom w:val="0"/>
              <w:divBdr>
                <w:top w:val="none" w:sz="0" w:space="0" w:color="auto"/>
                <w:left w:val="none" w:sz="0" w:space="0" w:color="auto"/>
                <w:bottom w:val="none" w:sz="0" w:space="0" w:color="auto"/>
                <w:right w:val="none" w:sz="0" w:space="0" w:color="auto"/>
              </w:divBdr>
              <w:divsChild>
                <w:div w:id="78840294">
                  <w:marLeft w:val="0"/>
                  <w:marRight w:val="0"/>
                  <w:marTop w:val="0"/>
                  <w:marBottom w:val="0"/>
                  <w:divBdr>
                    <w:top w:val="none" w:sz="0" w:space="0" w:color="auto"/>
                    <w:left w:val="none" w:sz="0" w:space="0" w:color="auto"/>
                    <w:bottom w:val="none" w:sz="0" w:space="0" w:color="auto"/>
                    <w:right w:val="none" w:sz="0" w:space="0" w:color="auto"/>
                  </w:divBdr>
                  <w:divsChild>
                    <w:div w:id="1011949309">
                      <w:marLeft w:val="0"/>
                      <w:marRight w:val="0"/>
                      <w:marTop w:val="0"/>
                      <w:marBottom w:val="0"/>
                      <w:divBdr>
                        <w:top w:val="none" w:sz="0" w:space="0" w:color="auto"/>
                        <w:left w:val="none" w:sz="0" w:space="0" w:color="auto"/>
                        <w:bottom w:val="none" w:sz="0" w:space="0" w:color="auto"/>
                        <w:right w:val="none" w:sz="0" w:space="0" w:color="auto"/>
                      </w:divBdr>
                    </w:div>
                    <w:div w:id="1548644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20</Pages>
  <Words>956</Words>
  <Characters>5452</Characters>
  <Application>Microsoft Office Word</Application>
  <DocSecurity>0</DocSecurity>
  <Lines>45</Lines>
  <Paragraphs>12</Paragraphs>
  <ScaleCrop>false</ScaleCrop>
  <Company>微软中国</Company>
  <LinksUpToDate>false</LinksUpToDate>
  <CharactersWithSpaces>6396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洋聪 韦</dc:creator>
  <cp:keywords/>
  <dc:description/>
  <cp:lastModifiedBy>洋聪 韦</cp:lastModifiedBy>
  <cp:revision>2</cp:revision>
  <dcterms:created xsi:type="dcterms:W3CDTF">2022-03-03T05:55:00Z</dcterms:created>
  <dcterms:modified xsi:type="dcterms:W3CDTF">2022-03-03T05:56:00Z</dcterms:modified>
</cp:coreProperties>
</file>