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0B45"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2014年第39号</w:t>
      </w:r>
    </w:p>
    <w:p w14:paraId="0E53FD2F"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4724A082"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质检总局关于批准对红花峪桑葚</w:t>
      </w:r>
    </w:p>
    <w:p w14:paraId="632E6A0D"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等产品实施地理标志产品保护的公告</w:t>
      </w:r>
    </w:p>
    <w:p w14:paraId="06A751D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5BFC364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根据《地理标志产品保护规定》，质检总局组织专家对红花峪桑葚、朝阳杏仁油、冠县灵芝、</w:t>
      </w:r>
      <w:proofErr w:type="gramStart"/>
      <w:r w:rsidRPr="00980276">
        <w:rPr>
          <w:rFonts w:ascii="方正仿宋简体" w:eastAsia="方正仿宋简体" w:hAnsi="宋体" w:cs="宋体" w:hint="eastAsia"/>
          <w:color w:val="333333"/>
          <w:kern w:val="0"/>
          <w:sz w:val="32"/>
          <w:szCs w:val="32"/>
        </w:rPr>
        <w:t>黄梅鱼</w:t>
      </w:r>
      <w:proofErr w:type="gramEnd"/>
      <w:r w:rsidRPr="00980276">
        <w:rPr>
          <w:rFonts w:ascii="方正仿宋简体" w:eastAsia="方正仿宋简体" w:hAnsi="宋体" w:cs="宋体" w:hint="eastAsia"/>
          <w:color w:val="333333"/>
          <w:kern w:val="0"/>
          <w:sz w:val="32"/>
          <w:szCs w:val="32"/>
        </w:rPr>
        <w:t>面、麻城福白菊、梅子贡茶、黄梅荷叶茶、竹山</w:t>
      </w: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巴黄牛、广绿玉、织金续断、红岩葡萄、道真玄参、织金头花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w:t>
      </w:r>
      <w:proofErr w:type="gramStart"/>
      <w:r w:rsidRPr="00980276">
        <w:rPr>
          <w:rFonts w:ascii="方正仿宋简体" w:eastAsia="方正仿宋简体" w:hAnsi="宋体" w:cs="宋体" w:hint="eastAsia"/>
          <w:color w:val="333333"/>
          <w:kern w:val="0"/>
          <w:sz w:val="32"/>
          <w:szCs w:val="32"/>
        </w:rPr>
        <w:t>洛</w:t>
      </w:r>
      <w:proofErr w:type="gramEnd"/>
      <w:r w:rsidRPr="00980276">
        <w:rPr>
          <w:rFonts w:ascii="方正仿宋简体" w:eastAsia="方正仿宋简体" w:hAnsi="宋体" w:cs="宋体" w:hint="eastAsia"/>
          <w:color w:val="333333"/>
          <w:kern w:val="0"/>
          <w:sz w:val="32"/>
          <w:szCs w:val="32"/>
        </w:rPr>
        <w:t>党参、习酒、庆阳苹果、庆阳香包等17个地理标志产品保护申请进行审查。经审查合格，批准上述产品为地理标志保护产品，自即日起实施保护。</w:t>
      </w:r>
    </w:p>
    <w:p w14:paraId="75BBBF1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一、红花峪桑葚</w:t>
      </w:r>
    </w:p>
    <w:p w14:paraId="3EA00D5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1D2C668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红花峪桑葚产地范围为天津市蓟县别山镇现辖行政区域。</w:t>
      </w:r>
    </w:p>
    <w:p w14:paraId="4B64F03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7A5FBB1A" w14:textId="77777777" w:rsidR="00980276" w:rsidRPr="00980276" w:rsidRDefault="00980276" w:rsidP="00980276">
      <w:pPr>
        <w:widowControl/>
        <w:spacing w:after="300" w:line="360" w:lineRule="atLeast"/>
        <w:ind w:firstLine="42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红花峪桑葚产地范围内的生产者，可向天津市蓟县质量技术监督局提出使用“地理标志产品专用标志”的申请，经天津市质量技术监督局审核，报质检总局核准后予以公告。红花峪桑葚的检测机构由天津市质量技术监督局在符合资质要求的检测机构中选定。</w:t>
      </w:r>
    </w:p>
    <w:p w14:paraId="4599C7D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w:t>
      </w:r>
    </w:p>
    <w:p w14:paraId="37942C1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二、朝阳杏仁油</w:t>
      </w:r>
    </w:p>
    <w:p w14:paraId="4A6C55E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3928802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朝阳杏仁油产地范围为辽宁省朝阳市龙城区现辖行政区域。</w:t>
      </w:r>
    </w:p>
    <w:p w14:paraId="61C9D81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177509B0"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朝阳杏仁油产地范围内的生产者，可向辽宁省朝阳市龙城区质量技术监督局提出使用“地理标志产品专用标志”的申请，经辽宁省质量技术监督局审核，报质检总局核准后予以公告。朝阳杏仁油的检测机构由辽宁省质量技术监督局在符合资质要求的检测机构中选定。</w:t>
      </w:r>
    </w:p>
    <w:p w14:paraId="0001520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（三）质量技术要求（见附件2）。</w:t>
      </w:r>
    </w:p>
    <w:p w14:paraId="4DB5572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三、冠县灵芝</w:t>
      </w:r>
    </w:p>
    <w:p w14:paraId="40DE116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224E324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冠县灵芝产地范围为山东省冠县现辖行政区域 。</w:t>
      </w:r>
    </w:p>
    <w:p w14:paraId="2CEC68F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0482F5DE"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冠县灵芝产地范围内的生产者，可向山东省冠县质量技术监督局提出使用“地理标志产品专用标志”的申请，经山东省质量技术监督局审核，报质检总局核准后予以公告。冠县灵芝的检测机构由山东省质量技术监督局在符合资质要求的检测机构中选定。</w:t>
      </w:r>
    </w:p>
    <w:p w14:paraId="2F1EF2F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（三）质量技术要求（见附件3）。</w:t>
      </w:r>
    </w:p>
    <w:p w14:paraId="515C5CE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w:t>
      </w:r>
      <w:proofErr w:type="gramStart"/>
      <w:r w:rsidRPr="00980276">
        <w:rPr>
          <w:rFonts w:ascii="方正黑体简体" w:eastAsia="方正黑体简体" w:hAnsi="宋体" w:cs="宋体" w:hint="eastAsia"/>
          <w:color w:val="333333"/>
          <w:kern w:val="0"/>
          <w:sz w:val="32"/>
          <w:szCs w:val="32"/>
        </w:rPr>
        <w:t>黄梅鱼</w:t>
      </w:r>
      <w:proofErr w:type="gramEnd"/>
      <w:r w:rsidRPr="00980276">
        <w:rPr>
          <w:rFonts w:ascii="方正黑体简体" w:eastAsia="方正黑体简体" w:hAnsi="宋体" w:cs="宋体" w:hint="eastAsia"/>
          <w:color w:val="333333"/>
          <w:kern w:val="0"/>
          <w:sz w:val="32"/>
          <w:szCs w:val="32"/>
        </w:rPr>
        <w:t>面</w:t>
      </w:r>
    </w:p>
    <w:p w14:paraId="5F64DBF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3B57689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32"/>
          <w:szCs w:val="32"/>
        </w:rPr>
        <w:t>黄梅鱼</w:t>
      </w:r>
      <w:proofErr w:type="gramEnd"/>
      <w:r w:rsidRPr="00980276">
        <w:rPr>
          <w:rFonts w:ascii="方正仿宋简体" w:eastAsia="方正仿宋简体" w:hAnsi="宋体" w:cs="宋体" w:hint="eastAsia"/>
          <w:color w:val="333333"/>
          <w:kern w:val="0"/>
          <w:sz w:val="32"/>
          <w:szCs w:val="32"/>
        </w:rPr>
        <w:t>面产地范围为湖北省黄梅县黄梅镇、下新镇、独山镇、</w:t>
      </w:r>
      <w:proofErr w:type="gramStart"/>
      <w:r w:rsidRPr="00980276">
        <w:rPr>
          <w:rFonts w:ascii="方正仿宋简体" w:eastAsia="方正仿宋简体" w:hAnsi="宋体" w:cs="宋体" w:hint="eastAsia"/>
          <w:color w:val="333333"/>
          <w:kern w:val="0"/>
          <w:sz w:val="32"/>
          <w:szCs w:val="32"/>
        </w:rPr>
        <w:t>濯港镇</w:t>
      </w:r>
      <w:proofErr w:type="gramEnd"/>
      <w:r w:rsidRPr="00980276">
        <w:rPr>
          <w:rFonts w:ascii="方正仿宋简体" w:eastAsia="方正仿宋简体" w:hAnsi="宋体" w:cs="宋体" w:hint="eastAsia"/>
          <w:color w:val="333333"/>
          <w:kern w:val="0"/>
          <w:sz w:val="32"/>
          <w:szCs w:val="32"/>
        </w:rPr>
        <w:t>、大河镇、五祖镇、</w:t>
      </w:r>
      <w:proofErr w:type="gramStart"/>
      <w:r w:rsidRPr="00980276">
        <w:rPr>
          <w:rFonts w:ascii="方正仿宋简体" w:eastAsia="方正仿宋简体" w:hAnsi="宋体" w:cs="宋体" w:hint="eastAsia"/>
          <w:color w:val="333333"/>
          <w:kern w:val="0"/>
          <w:sz w:val="32"/>
          <w:szCs w:val="32"/>
        </w:rPr>
        <w:t>停前镇</w:t>
      </w:r>
      <w:proofErr w:type="gramEnd"/>
      <w:r w:rsidRPr="00980276">
        <w:rPr>
          <w:rFonts w:ascii="方正仿宋简体" w:eastAsia="方正仿宋简体" w:hAnsi="宋体" w:cs="宋体" w:hint="eastAsia"/>
          <w:color w:val="333333"/>
          <w:kern w:val="0"/>
          <w:sz w:val="32"/>
          <w:szCs w:val="32"/>
        </w:rPr>
        <w:t>、柳林乡、杉木乡、</w:t>
      </w:r>
      <w:proofErr w:type="gramStart"/>
      <w:r w:rsidRPr="00980276">
        <w:rPr>
          <w:rFonts w:ascii="方正仿宋简体" w:eastAsia="方正仿宋简体" w:hAnsi="宋体" w:cs="宋体" w:hint="eastAsia"/>
          <w:color w:val="333333"/>
          <w:kern w:val="0"/>
          <w:sz w:val="32"/>
          <w:szCs w:val="32"/>
        </w:rPr>
        <w:t>苦竹乡</w:t>
      </w:r>
      <w:proofErr w:type="gramEnd"/>
      <w:r w:rsidRPr="00980276">
        <w:rPr>
          <w:rFonts w:ascii="方正仿宋简体" w:eastAsia="方正仿宋简体" w:hAnsi="宋体" w:cs="宋体" w:hint="eastAsia"/>
          <w:color w:val="333333"/>
          <w:kern w:val="0"/>
          <w:sz w:val="32"/>
          <w:szCs w:val="32"/>
        </w:rPr>
        <w:t>共10个乡镇现辖行政区域。</w:t>
      </w:r>
    </w:p>
    <w:p w14:paraId="2354959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7EFAA94C"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proofErr w:type="gramStart"/>
      <w:r w:rsidRPr="00980276">
        <w:rPr>
          <w:rFonts w:ascii="方正仿宋简体" w:eastAsia="方正仿宋简体" w:hAnsi="宋体" w:cs="宋体" w:hint="eastAsia"/>
          <w:color w:val="333333"/>
          <w:kern w:val="0"/>
          <w:sz w:val="32"/>
          <w:szCs w:val="32"/>
        </w:rPr>
        <w:t>黄梅鱼</w:t>
      </w:r>
      <w:proofErr w:type="gramEnd"/>
      <w:r w:rsidRPr="00980276">
        <w:rPr>
          <w:rFonts w:ascii="方正仿宋简体" w:eastAsia="方正仿宋简体" w:hAnsi="宋体" w:cs="宋体" w:hint="eastAsia"/>
          <w:color w:val="333333"/>
          <w:kern w:val="0"/>
          <w:sz w:val="32"/>
          <w:szCs w:val="32"/>
        </w:rPr>
        <w:t>面产地范围内的生产者，可向湖北省黄梅县质量技术监督局提出使用“地理标志产品专用标志”的申请，经湖北省质量技术监督局审核，报质检总局核准后予以公告。</w:t>
      </w:r>
      <w:proofErr w:type="gramStart"/>
      <w:r w:rsidRPr="00980276">
        <w:rPr>
          <w:rFonts w:ascii="方正仿宋简体" w:eastAsia="方正仿宋简体" w:hAnsi="宋体" w:cs="宋体" w:hint="eastAsia"/>
          <w:color w:val="333333"/>
          <w:kern w:val="0"/>
          <w:sz w:val="32"/>
          <w:szCs w:val="32"/>
        </w:rPr>
        <w:t>黄梅鱼</w:t>
      </w:r>
      <w:proofErr w:type="gramEnd"/>
      <w:r w:rsidRPr="00980276">
        <w:rPr>
          <w:rFonts w:ascii="方正仿宋简体" w:eastAsia="方正仿宋简体" w:hAnsi="宋体" w:cs="宋体" w:hint="eastAsia"/>
          <w:color w:val="333333"/>
          <w:kern w:val="0"/>
          <w:sz w:val="32"/>
          <w:szCs w:val="32"/>
        </w:rPr>
        <w:t>面的检测机构由湖北省质量技术监督局在符合资质要求的检测机构中选定。</w:t>
      </w:r>
    </w:p>
    <w:p w14:paraId="713DCFB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（三）质量技术要求（见附件4）。</w:t>
      </w:r>
    </w:p>
    <w:p w14:paraId="6B56196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五、麻城福白菊</w:t>
      </w:r>
    </w:p>
    <w:p w14:paraId="6119B61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326AC42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麻城福白菊产地范围为湖北省麻城市福田河镇、黄土岗镇、乘马岗镇、三河口镇、顺河镇共5个乡镇现辖行政区域。</w:t>
      </w:r>
    </w:p>
    <w:p w14:paraId="44F3F06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5D5B3A6C"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麻城福白菊产地范围内的生产者，可向湖北省麻城市质量技术监督局提出使用“地理标志产品专用标志”的申请，经湖北省质量技术监督局审核，报质检总局核准后予以公告。麻城福白菊的检测机构由湖北省质量技术监督局在符合资质要求的检测机构中选定。</w:t>
      </w:r>
    </w:p>
    <w:p w14:paraId="0FDD1D4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（三）质量技术要求（见附件5）。</w:t>
      </w:r>
    </w:p>
    <w:p w14:paraId="30B7D5D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六、梅子贡茶</w:t>
      </w:r>
    </w:p>
    <w:p w14:paraId="1792D4A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76F3B0D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梅子贡茶产地范围为湖北省竹溪县蒋家堰镇、中峰镇、鄂坪乡、汇湾乡、泉溪镇、梅子</w:t>
      </w:r>
      <w:proofErr w:type="gramStart"/>
      <w:r w:rsidRPr="00980276">
        <w:rPr>
          <w:rFonts w:ascii="方正仿宋简体" w:eastAsia="方正仿宋简体" w:hAnsi="宋体" w:cs="宋体" w:hint="eastAsia"/>
          <w:color w:val="333333"/>
          <w:kern w:val="0"/>
          <w:sz w:val="32"/>
          <w:szCs w:val="32"/>
        </w:rPr>
        <w:t>垭</w:t>
      </w:r>
      <w:proofErr w:type="gramEnd"/>
      <w:r w:rsidRPr="00980276">
        <w:rPr>
          <w:rFonts w:ascii="方正仿宋简体" w:eastAsia="方正仿宋简体" w:hAnsi="宋体" w:cs="宋体" w:hint="eastAsia"/>
          <w:color w:val="333333"/>
          <w:kern w:val="0"/>
          <w:sz w:val="32"/>
          <w:szCs w:val="32"/>
        </w:rPr>
        <w:t>茶场、杨家</w:t>
      </w:r>
      <w:proofErr w:type="gramStart"/>
      <w:r w:rsidRPr="00980276">
        <w:rPr>
          <w:rFonts w:ascii="方正仿宋简体" w:eastAsia="方正仿宋简体" w:hAnsi="宋体" w:cs="宋体" w:hint="eastAsia"/>
          <w:color w:val="333333"/>
          <w:kern w:val="0"/>
          <w:sz w:val="32"/>
          <w:szCs w:val="32"/>
        </w:rPr>
        <w:t>扒综合</w:t>
      </w:r>
      <w:proofErr w:type="gramEnd"/>
      <w:r w:rsidRPr="00980276">
        <w:rPr>
          <w:rFonts w:ascii="方正仿宋简体" w:eastAsia="方正仿宋简体" w:hAnsi="宋体" w:cs="宋体" w:hint="eastAsia"/>
          <w:color w:val="333333"/>
          <w:kern w:val="0"/>
          <w:sz w:val="32"/>
          <w:szCs w:val="32"/>
        </w:rPr>
        <w:t>农场、双</w:t>
      </w:r>
      <w:proofErr w:type="gramStart"/>
      <w:r w:rsidRPr="00980276">
        <w:rPr>
          <w:rFonts w:ascii="方正仿宋简体" w:eastAsia="方正仿宋简体" w:hAnsi="宋体" w:cs="宋体" w:hint="eastAsia"/>
          <w:color w:val="333333"/>
          <w:kern w:val="0"/>
          <w:sz w:val="32"/>
          <w:szCs w:val="32"/>
        </w:rPr>
        <w:t>竹林场</w:t>
      </w:r>
      <w:proofErr w:type="gramEnd"/>
      <w:r w:rsidRPr="00980276">
        <w:rPr>
          <w:rFonts w:ascii="方正仿宋简体" w:eastAsia="方正仿宋简体" w:hAnsi="宋体" w:cs="宋体" w:hint="eastAsia"/>
          <w:color w:val="333333"/>
          <w:kern w:val="0"/>
          <w:sz w:val="32"/>
          <w:szCs w:val="32"/>
        </w:rPr>
        <w:t>共8个乡镇</w:t>
      </w:r>
      <w:proofErr w:type="gramStart"/>
      <w:r w:rsidRPr="00980276">
        <w:rPr>
          <w:rFonts w:ascii="方正仿宋简体" w:eastAsia="方正仿宋简体" w:hAnsi="宋体" w:cs="宋体" w:hint="eastAsia"/>
          <w:color w:val="333333"/>
          <w:kern w:val="0"/>
          <w:sz w:val="32"/>
          <w:szCs w:val="32"/>
        </w:rPr>
        <w:t>农林特场现辖</w:t>
      </w:r>
      <w:proofErr w:type="gramEnd"/>
      <w:r w:rsidRPr="00980276">
        <w:rPr>
          <w:rFonts w:ascii="方正仿宋简体" w:eastAsia="方正仿宋简体" w:hAnsi="宋体" w:cs="宋体" w:hint="eastAsia"/>
          <w:color w:val="333333"/>
          <w:kern w:val="0"/>
          <w:sz w:val="32"/>
          <w:szCs w:val="32"/>
        </w:rPr>
        <w:t>行政区域。</w:t>
      </w:r>
    </w:p>
    <w:p w14:paraId="7DD473E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5A6F8DE1"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梅子贡茶产地范围内的生产者，可向湖北省竹溪县质量技术监督局提出使用“地理标志产品专用标志”的申请，经湖北省质量技术监督局审核，报质检总局核准后予以公告。梅子贡茶的检测机构由湖北省质量技术监督局在符合资质要求的检测机构中选定。</w:t>
      </w:r>
    </w:p>
    <w:p w14:paraId="04A2E1A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（三）质量技术要求（见附件6）。</w:t>
      </w:r>
    </w:p>
    <w:p w14:paraId="77B7B99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七、黄梅荷叶茶</w:t>
      </w:r>
    </w:p>
    <w:p w14:paraId="5E58456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7B6B4F0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黄梅荷叶茶产地范围为湖北省黄梅县黄梅镇、下新镇、独山镇、</w:t>
      </w:r>
      <w:proofErr w:type="gramStart"/>
      <w:r w:rsidRPr="00980276">
        <w:rPr>
          <w:rFonts w:ascii="方正仿宋简体" w:eastAsia="方正仿宋简体" w:hAnsi="宋体" w:cs="宋体" w:hint="eastAsia"/>
          <w:color w:val="333333"/>
          <w:kern w:val="0"/>
          <w:sz w:val="32"/>
          <w:szCs w:val="32"/>
        </w:rPr>
        <w:t>濯港镇</w:t>
      </w:r>
      <w:proofErr w:type="gramEnd"/>
      <w:r w:rsidRPr="00980276">
        <w:rPr>
          <w:rFonts w:ascii="方正仿宋简体" w:eastAsia="方正仿宋简体" w:hAnsi="宋体" w:cs="宋体" w:hint="eastAsia"/>
          <w:color w:val="333333"/>
          <w:kern w:val="0"/>
          <w:sz w:val="32"/>
          <w:szCs w:val="32"/>
        </w:rPr>
        <w:t>、孔垄镇、分路镇、小池镇、大河镇、五祖镇、刘佐乡共10个乡镇现辖行政区域</w:t>
      </w: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w:t>
      </w:r>
    </w:p>
    <w:p w14:paraId="5EC33B0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02BD1919"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黄梅荷叶茶产地范围内的生产者，可向湖北省黄梅县质量技术监督局提出使用“地理标志产品专用标志”的申请，经湖北省质量技术监督局审核，报质检总局核准后予以公告。黄梅荷叶茶的检测机构由湖北省质量技术监督局在符合资质要求的检测机构中选定。</w:t>
      </w:r>
    </w:p>
    <w:p w14:paraId="2B78907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（三）质量技术要求（见附件7）。</w:t>
      </w:r>
    </w:p>
    <w:p w14:paraId="4B4B5B3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八、竹山</w:t>
      </w:r>
      <w:proofErr w:type="gramStart"/>
      <w:r w:rsidRPr="00980276">
        <w:rPr>
          <w:rFonts w:ascii="方正黑体简体" w:eastAsia="方正黑体简体" w:hAnsi="宋体" w:cs="宋体" w:hint="eastAsia"/>
          <w:color w:val="333333"/>
          <w:kern w:val="0"/>
          <w:sz w:val="32"/>
          <w:szCs w:val="32"/>
        </w:rPr>
        <w:t>郧</w:t>
      </w:r>
      <w:proofErr w:type="gramEnd"/>
      <w:r w:rsidRPr="00980276">
        <w:rPr>
          <w:rFonts w:ascii="方正黑体简体" w:eastAsia="方正黑体简体" w:hAnsi="宋体" w:cs="宋体" w:hint="eastAsia"/>
          <w:color w:val="333333"/>
          <w:kern w:val="0"/>
          <w:sz w:val="32"/>
          <w:szCs w:val="32"/>
        </w:rPr>
        <w:t>巴黄牛</w:t>
      </w:r>
    </w:p>
    <w:p w14:paraId="24F7DF2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543859D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竹山</w:t>
      </w: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巴黄牛产地范围为湖北省竹山县城关镇、溢水镇、麻家渡镇、宝丰镇、擂鼓镇、秦古镇、得胜镇、上庸镇、官渡镇、</w:t>
      </w:r>
      <w:proofErr w:type="gramStart"/>
      <w:r w:rsidRPr="00980276">
        <w:rPr>
          <w:rFonts w:ascii="方正仿宋简体" w:eastAsia="方正仿宋简体" w:hAnsi="宋体" w:cs="宋体" w:hint="eastAsia"/>
          <w:color w:val="333333"/>
          <w:kern w:val="0"/>
          <w:sz w:val="32"/>
          <w:szCs w:val="32"/>
        </w:rPr>
        <w:t>潘</w:t>
      </w:r>
      <w:proofErr w:type="gramEnd"/>
      <w:r w:rsidRPr="00980276">
        <w:rPr>
          <w:rFonts w:ascii="方正仿宋简体" w:eastAsia="方正仿宋简体" w:hAnsi="宋体" w:cs="宋体" w:hint="eastAsia"/>
          <w:color w:val="333333"/>
          <w:kern w:val="0"/>
          <w:sz w:val="32"/>
          <w:szCs w:val="32"/>
        </w:rPr>
        <w:t>口乡、竹坪乡、大庙乡、双台乡、楼台乡、文峰乡、深河乡、柳林乡共17个乡镇现辖行政区域。</w:t>
      </w:r>
    </w:p>
    <w:p w14:paraId="10DA9CC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2DBDC082"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竹山</w:t>
      </w: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巴黄牛产地范围内的生产者，可向湖北省竹山县质量技术监督局提出使用“地理标志产品专用标志”的申请，经湖北省质量技术监督局审核，报质检总局核准后予以公告。竹山</w:t>
      </w: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巴黄牛的检测机构由湖北省质量技术监督局在符合资质要求的检测机构中选定。</w:t>
      </w:r>
    </w:p>
    <w:p w14:paraId="638F0DD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（三）质量技术要求（见附件8）。</w:t>
      </w:r>
    </w:p>
    <w:p w14:paraId="02140B4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九、广绿玉</w:t>
      </w:r>
    </w:p>
    <w:p w14:paraId="5600EEB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7CD2D97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广绿玉产地范围为广东省肇庆市广宁县木格镇、洲仔镇共2个乡镇现辖行政区域。</w:t>
      </w:r>
    </w:p>
    <w:p w14:paraId="3FEDAC2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1BF2532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广绿玉产地范围内的生产者，可向广东省肇庆市广宁县质量技术监督局提出使用“地理标志产品专用标志”的申请，经广东省质量技术监督局审核，报质检总局核准后予以公告。广绿玉的检测机构由广东省质量技术监督局在符合资质要求的检测机构中选定。</w:t>
      </w:r>
    </w:p>
    <w:p w14:paraId="3A6D944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（三）质量技术要求（见附件9）。</w:t>
      </w:r>
    </w:p>
    <w:p w14:paraId="18DD503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十、织金续断</w:t>
      </w:r>
      <w:r w:rsidRPr="00980276">
        <w:rPr>
          <w:rFonts w:ascii="宋体" w:eastAsia="宋体" w:hAnsi="宋体" w:cs="宋体" w:hint="eastAsia"/>
          <w:color w:val="333333"/>
          <w:kern w:val="0"/>
          <w:szCs w:val="21"/>
        </w:rPr>
        <w:t> </w:t>
      </w:r>
    </w:p>
    <w:p w14:paraId="7D5B163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2A6FF35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织金续断产地范围为贵州省织金县现辖行政区域。</w:t>
      </w:r>
    </w:p>
    <w:p w14:paraId="23D7A68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231C52E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织金续断产地范围内的生产者，可向贵州省织金县质量技术监督局提出使用“地理标志产品专用标志”的申请，经贵州省质量技术监督局审核，报质检总局核准后予以公告。织金续断的检测机构由贵州省质量技术监督局在符合资质要求的检测机构中选定。</w:t>
      </w:r>
    </w:p>
    <w:p w14:paraId="10A6055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（三）质量技术要求（见附件10）。</w:t>
      </w:r>
    </w:p>
    <w:p w14:paraId="4C26EF9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十一、红岩葡萄</w:t>
      </w:r>
    </w:p>
    <w:p w14:paraId="0CC2FED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2FB6C59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红岩葡萄产地范围为贵州省息烽县小寨坝镇、西山乡、鹿窝乡共3个乡镇现辖行政区域。</w:t>
      </w:r>
    </w:p>
    <w:p w14:paraId="11C7CD2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39166F6B"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红岩葡萄产地范围内的生产者，可向贵州省息烽县质量技术监督局提出使用“地理标志产品专用标志”的申请，经贵州省质量技术监督局审核，报质检总局核准后予以公告。红岩葡萄的检测机构由贵州省质量技术监督局在符合资质要求的检测机构中选定。</w:t>
      </w:r>
    </w:p>
    <w:p w14:paraId="2CBD275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（三）质量技术要求（见附件11）。</w:t>
      </w:r>
    </w:p>
    <w:p w14:paraId="6F9A719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十二、道真玄参</w:t>
      </w:r>
    </w:p>
    <w:p w14:paraId="1305ABC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5B9B514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道真玄参产地范围为贵州省道真县现辖行政区域。</w:t>
      </w:r>
    </w:p>
    <w:p w14:paraId="708ABB4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1540925B"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道真玄参产地范围内的生产者，可向贵州省道真县质量技术监督局提出使用“地理标志产品专用标志”的申请，经贵州省质量技术监督局审核，报质检总局核准后予以公告。道真玄参的检测机构由贵州省质量技术监督局在符合资质要求的检测机构中选定。</w:t>
      </w:r>
    </w:p>
    <w:p w14:paraId="693B59A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（三）质量技术要求（见附件12）。</w:t>
      </w:r>
    </w:p>
    <w:p w14:paraId="24EAC55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十三、织金头花</w:t>
      </w:r>
      <w:proofErr w:type="gramStart"/>
      <w:r w:rsidRPr="00980276">
        <w:rPr>
          <w:rFonts w:ascii="方正黑体简体" w:eastAsia="方正黑体简体" w:hAnsi="宋体" w:cs="宋体" w:hint="eastAsia"/>
          <w:color w:val="333333"/>
          <w:kern w:val="0"/>
          <w:sz w:val="32"/>
          <w:szCs w:val="32"/>
        </w:rPr>
        <w:t>蓼</w:t>
      </w:r>
      <w:proofErr w:type="gramEnd"/>
    </w:p>
    <w:p w14:paraId="5DA16F7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153F53A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织金头花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产地范围为贵州省织金县现辖行政区域。</w:t>
      </w:r>
    </w:p>
    <w:p w14:paraId="3977D79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4596E472"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织金头花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产地范围内的生产者，可向贵州省织金县质量技术监督局提出使用“地理标志产品专用标志”的申请，经贵州省质量技术监督局审核，报质检总局核准后予以公告。织金头花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的检测机构由贵州省质量技术监督局在符合资质要求的检测机构中选定。</w:t>
      </w:r>
    </w:p>
    <w:p w14:paraId="48C6B76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（三）质量技术要求（见附件13）。</w:t>
      </w:r>
    </w:p>
    <w:p w14:paraId="0A773AB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十四、</w:t>
      </w:r>
      <w:proofErr w:type="gramStart"/>
      <w:r w:rsidRPr="00980276">
        <w:rPr>
          <w:rFonts w:ascii="方正黑体简体" w:eastAsia="方正黑体简体" w:hAnsi="宋体" w:cs="宋体" w:hint="eastAsia"/>
          <w:color w:val="333333"/>
          <w:kern w:val="0"/>
          <w:sz w:val="32"/>
          <w:szCs w:val="32"/>
        </w:rPr>
        <w:t>洛</w:t>
      </w:r>
      <w:proofErr w:type="gramEnd"/>
      <w:r w:rsidRPr="00980276">
        <w:rPr>
          <w:rFonts w:ascii="方正黑体简体" w:eastAsia="方正黑体简体" w:hAnsi="宋体" w:cs="宋体" w:hint="eastAsia"/>
          <w:color w:val="333333"/>
          <w:kern w:val="0"/>
          <w:sz w:val="32"/>
          <w:szCs w:val="32"/>
        </w:rPr>
        <w:t>党参</w:t>
      </w:r>
    </w:p>
    <w:p w14:paraId="1B147D3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7C1353D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32"/>
          <w:szCs w:val="32"/>
        </w:rPr>
        <w:t>洛</w:t>
      </w:r>
      <w:proofErr w:type="gramEnd"/>
      <w:r w:rsidRPr="00980276">
        <w:rPr>
          <w:rFonts w:ascii="方正仿宋简体" w:eastAsia="方正仿宋简体" w:hAnsi="宋体" w:cs="宋体" w:hint="eastAsia"/>
          <w:color w:val="333333"/>
          <w:kern w:val="0"/>
          <w:sz w:val="32"/>
          <w:szCs w:val="32"/>
        </w:rPr>
        <w:t>党参产地范围为贵州省道真县现辖行政区域。</w:t>
      </w:r>
    </w:p>
    <w:p w14:paraId="0C83F17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3CD3290A"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proofErr w:type="gramStart"/>
      <w:r w:rsidRPr="00980276">
        <w:rPr>
          <w:rFonts w:ascii="方正仿宋简体" w:eastAsia="方正仿宋简体" w:hAnsi="宋体" w:cs="宋体" w:hint="eastAsia"/>
          <w:color w:val="333333"/>
          <w:kern w:val="0"/>
          <w:sz w:val="32"/>
          <w:szCs w:val="32"/>
        </w:rPr>
        <w:t>洛</w:t>
      </w:r>
      <w:proofErr w:type="gramEnd"/>
      <w:r w:rsidRPr="00980276">
        <w:rPr>
          <w:rFonts w:ascii="方正仿宋简体" w:eastAsia="方正仿宋简体" w:hAnsi="宋体" w:cs="宋体" w:hint="eastAsia"/>
          <w:color w:val="333333"/>
          <w:kern w:val="0"/>
          <w:sz w:val="32"/>
          <w:szCs w:val="32"/>
        </w:rPr>
        <w:t>党参产地范围内的生产者，可向贵州省道真县质量技术监督局提出使用“地理标志产品专用标志”的申请，经贵州省质量技术监督局审核，报质检总局核准后予以公告。</w:t>
      </w:r>
      <w:proofErr w:type="gramStart"/>
      <w:r w:rsidRPr="00980276">
        <w:rPr>
          <w:rFonts w:ascii="方正仿宋简体" w:eastAsia="方正仿宋简体" w:hAnsi="宋体" w:cs="宋体" w:hint="eastAsia"/>
          <w:color w:val="333333"/>
          <w:kern w:val="0"/>
          <w:sz w:val="32"/>
          <w:szCs w:val="32"/>
        </w:rPr>
        <w:t>洛</w:t>
      </w:r>
      <w:proofErr w:type="gramEnd"/>
      <w:r w:rsidRPr="00980276">
        <w:rPr>
          <w:rFonts w:ascii="方正仿宋简体" w:eastAsia="方正仿宋简体" w:hAnsi="宋体" w:cs="宋体" w:hint="eastAsia"/>
          <w:color w:val="333333"/>
          <w:kern w:val="0"/>
          <w:sz w:val="32"/>
          <w:szCs w:val="32"/>
        </w:rPr>
        <w:t>党参的检测机构由贵州省质量技术监督局在符合资质要求的检测机构中选定。</w:t>
      </w:r>
    </w:p>
    <w:p w14:paraId="0BDA311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（三）质量技术要求（见附件14）。</w:t>
      </w:r>
    </w:p>
    <w:p w14:paraId="4C98F0C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十五、习酒</w:t>
      </w:r>
    </w:p>
    <w:p w14:paraId="2259E47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6D9DE7A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习酒产地范围为贵州省</w:t>
      </w:r>
      <w:proofErr w:type="gramStart"/>
      <w:r w:rsidRPr="00980276">
        <w:rPr>
          <w:rFonts w:ascii="方正仿宋简体" w:eastAsia="方正仿宋简体" w:hAnsi="宋体" w:cs="宋体" w:hint="eastAsia"/>
          <w:color w:val="333333"/>
          <w:kern w:val="0"/>
          <w:sz w:val="32"/>
          <w:szCs w:val="32"/>
        </w:rPr>
        <w:t>习水县习酒</w:t>
      </w:r>
      <w:proofErr w:type="gramEnd"/>
      <w:r w:rsidRPr="00980276">
        <w:rPr>
          <w:rFonts w:ascii="方正仿宋简体" w:eastAsia="方正仿宋简体" w:hAnsi="宋体" w:cs="宋体" w:hint="eastAsia"/>
          <w:color w:val="333333"/>
          <w:kern w:val="0"/>
          <w:sz w:val="32"/>
          <w:szCs w:val="32"/>
        </w:rPr>
        <w:t>镇黄金坪村、翁坪村共2个行政村现辖行政区域。</w:t>
      </w:r>
    </w:p>
    <w:p w14:paraId="5DCD676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2C05DEC6"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习酒产地范围内的生产者，可向贵州省习水县质量技术监督局提出使用“地理标志产品专用标志”的申请，经贵州省质量技术监督局审核，报质检总局核准后予以公告。习酒的检测机构由贵州省质量技术监督局在符合资质要求的检测机构中选定。</w:t>
      </w:r>
    </w:p>
    <w:p w14:paraId="7840166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（三）质量技术要求（见附件15）。</w:t>
      </w:r>
    </w:p>
    <w:p w14:paraId="4DA8BB1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十六、庆阳苹果</w:t>
      </w:r>
    </w:p>
    <w:p w14:paraId="5D1E78C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750C948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庆阳苹果产地范围为甘肃省</w:t>
      </w:r>
      <w:proofErr w:type="gramStart"/>
      <w:r w:rsidRPr="00980276">
        <w:rPr>
          <w:rFonts w:ascii="方正仿宋简体" w:eastAsia="方正仿宋简体" w:hAnsi="宋体" w:cs="宋体" w:hint="eastAsia"/>
          <w:color w:val="333333"/>
          <w:kern w:val="0"/>
          <w:sz w:val="32"/>
          <w:szCs w:val="32"/>
        </w:rPr>
        <w:t>庆阳市西峰区董</w:t>
      </w:r>
      <w:proofErr w:type="gramEnd"/>
      <w:r w:rsidRPr="00980276">
        <w:rPr>
          <w:rFonts w:ascii="方正仿宋简体" w:eastAsia="方正仿宋简体" w:hAnsi="宋体" w:cs="宋体" w:hint="eastAsia"/>
          <w:color w:val="333333"/>
          <w:kern w:val="0"/>
          <w:sz w:val="32"/>
          <w:szCs w:val="32"/>
        </w:rPr>
        <w:t>志镇、肖金镇、</w:t>
      </w:r>
      <w:proofErr w:type="gramStart"/>
      <w:r w:rsidRPr="00980276">
        <w:rPr>
          <w:rFonts w:ascii="方正仿宋简体" w:eastAsia="方正仿宋简体" w:hAnsi="宋体" w:cs="宋体" w:hint="eastAsia"/>
          <w:color w:val="333333"/>
          <w:kern w:val="0"/>
          <w:sz w:val="32"/>
          <w:szCs w:val="32"/>
        </w:rPr>
        <w:t>什社乡</w:t>
      </w:r>
      <w:proofErr w:type="gramEnd"/>
      <w:r w:rsidRPr="00980276">
        <w:rPr>
          <w:rFonts w:ascii="方正仿宋简体" w:eastAsia="方正仿宋简体" w:hAnsi="宋体" w:cs="宋体" w:hint="eastAsia"/>
          <w:color w:val="333333"/>
          <w:kern w:val="0"/>
          <w:sz w:val="32"/>
          <w:szCs w:val="32"/>
        </w:rPr>
        <w:t>、显胜乡、温泉乡、后官寨乡，</w:t>
      </w:r>
      <w:proofErr w:type="gramStart"/>
      <w:r w:rsidRPr="00980276">
        <w:rPr>
          <w:rFonts w:ascii="方正仿宋简体" w:eastAsia="方正仿宋简体" w:hAnsi="宋体" w:cs="宋体" w:hint="eastAsia"/>
          <w:color w:val="333333"/>
          <w:kern w:val="0"/>
          <w:sz w:val="32"/>
          <w:szCs w:val="32"/>
        </w:rPr>
        <w:t>庆城县南庄</w:t>
      </w:r>
      <w:proofErr w:type="gramEnd"/>
      <w:r w:rsidRPr="00980276">
        <w:rPr>
          <w:rFonts w:ascii="方正仿宋简体" w:eastAsia="方正仿宋简体" w:hAnsi="宋体" w:cs="宋体" w:hint="eastAsia"/>
          <w:color w:val="333333"/>
          <w:kern w:val="0"/>
          <w:sz w:val="32"/>
          <w:szCs w:val="32"/>
        </w:rPr>
        <w:t>乡、三十里铺镇、马岭镇、玄马乡、庆城镇、</w:t>
      </w:r>
      <w:proofErr w:type="gramStart"/>
      <w:r w:rsidRPr="00980276">
        <w:rPr>
          <w:rFonts w:ascii="方正仿宋简体" w:eastAsia="方正仿宋简体" w:hAnsi="宋体" w:cs="宋体" w:hint="eastAsia"/>
          <w:color w:val="333333"/>
          <w:kern w:val="0"/>
          <w:sz w:val="32"/>
          <w:szCs w:val="32"/>
        </w:rPr>
        <w:t>蔡</w:t>
      </w:r>
      <w:proofErr w:type="gramEnd"/>
      <w:r w:rsidRPr="00980276">
        <w:rPr>
          <w:rFonts w:ascii="方正仿宋简体" w:eastAsia="方正仿宋简体" w:hAnsi="宋体" w:cs="宋体" w:hint="eastAsia"/>
          <w:color w:val="333333"/>
          <w:kern w:val="0"/>
          <w:sz w:val="32"/>
          <w:szCs w:val="32"/>
        </w:rPr>
        <w:t>庙乡、</w:t>
      </w:r>
      <w:proofErr w:type="gramStart"/>
      <w:r w:rsidRPr="00980276">
        <w:rPr>
          <w:rFonts w:ascii="方正仿宋简体" w:eastAsia="方正仿宋简体" w:hAnsi="宋体" w:cs="宋体" w:hint="eastAsia"/>
          <w:color w:val="333333"/>
          <w:kern w:val="0"/>
          <w:sz w:val="32"/>
          <w:szCs w:val="32"/>
        </w:rPr>
        <w:t>驿</w:t>
      </w:r>
      <w:proofErr w:type="gramEnd"/>
      <w:r w:rsidRPr="00980276">
        <w:rPr>
          <w:rFonts w:ascii="方正仿宋简体" w:eastAsia="方正仿宋简体" w:hAnsi="宋体" w:cs="宋体" w:hint="eastAsia"/>
          <w:color w:val="333333"/>
          <w:kern w:val="0"/>
          <w:sz w:val="32"/>
          <w:szCs w:val="32"/>
        </w:rPr>
        <w:t>马镇、</w:t>
      </w:r>
      <w:proofErr w:type="gramStart"/>
      <w:r w:rsidRPr="00980276">
        <w:rPr>
          <w:rFonts w:ascii="方正仿宋简体" w:eastAsia="方正仿宋简体" w:hAnsi="宋体" w:cs="宋体" w:hint="eastAsia"/>
          <w:color w:val="333333"/>
          <w:kern w:val="0"/>
          <w:sz w:val="32"/>
          <w:szCs w:val="32"/>
        </w:rPr>
        <w:t>赤</w:t>
      </w:r>
      <w:proofErr w:type="gramEnd"/>
      <w:r w:rsidRPr="00980276">
        <w:rPr>
          <w:rFonts w:ascii="方正仿宋简体" w:eastAsia="方正仿宋简体" w:hAnsi="宋体" w:cs="宋体" w:hint="eastAsia"/>
          <w:color w:val="333333"/>
          <w:kern w:val="0"/>
          <w:sz w:val="32"/>
          <w:szCs w:val="32"/>
        </w:rPr>
        <w:t>城乡、白马铺乡、</w:t>
      </w:r>
      <w:proofErr w:type="gramStart"/>
      <w:r w:rsidRPr="00980276">
        <w:rPr>
          <w:rFonts w:ascii="方正仿宋简体" w:eastAsia="方正仿宋简体" w:hAnsi="宋体" w:cs="宋体" w:hint="eastAsia"/>
          <w:color w:val="333333"/>
          <w:kern w:val="0"/>
          <w:sz w:val="32"/>
          <w:szCs w:val="32"/>
        </w:rPr>
        <w:t>桐川乡</w:t>
      </w:r>
      <w:proofErr w:type="gramEnd"/>
      <w:r w:rsidRPr="00980276">
        <w:rPr>
          <w:rFonts w:ascii="方正仿宋简体" w:eastAsia="方正仿宋简体" w:hAnsi="宋体" w:cs="宋体" w:hint="eastAsia"/>
          <w:color w:val="333333"/>
          <w:kern w:val="0"/>
          <w:sz w:val="32"/>
          <w:szCs w:val="32"/>
        </w:rPr>
        <w:t>、高楼乡，</w:t>
      </w:r>
      <w:proofErr w:type="gramStart"/>
      <w:r w:rsidRPr="00980276">
        <w:rPr>
          <w:rFonts w:ascii="方正仿宋简体" w:eastAsia="方正仿宋简体" w:hAnsi="宋体" w:cs="宋体" w:hint="eastAsia"/>
          <w:color w:val="333333"/>
          <w:kern w:val="0"/>
          <w:sz w:val="32"/>
          <w:szCs w:val="32"/>
        </w:rPr>
        <w:t>宁县湘乐镇</w:t>
      </w:r>
      <w:proofErr w:type="gramEnd"/>
      <w:r w:rsidRPr="00980276">
        <w:rPr>
          <w:rFonts w:ascii="方正仿宋简体" w:eastAsia="方正仿宋简体" w:hAnsi="宋体" w:cs="宋体" w:hint="eastAsia"/>
          <w:color w:val="333333"/>
          <w:kern w:val="0"/>
          <w:sz w:val="32"/>
          <w:szCs w:val="32"/>
        </w:rPr>
        <w:t>、新宁镇、平子镇、早胜镇、和盛镇、新庄镇、米桥乡、良平乡、中村乡、</w:t>
      </w:r>
      <w:proofErr w:type="gramStart"/>
      <w:r w:rsidRPr="00980276">
        <w:rPr>
          <w:rFonts w:ascii="方正仿宋简体" w:eastAsia="方正仿宋简体" w:hAnsi="宋体" w:cs="宋体" w:hint="eastAsia"/>
          <w:color w:val="333333"/>
          <w:kern w:val="0"/>
          <w:sz w:val="32"/>
          <w:szCs w:val="32"/>
        </w:rPr>
        <w:t>太</w:t>
      </w:r>
      <w:proofErr w:type="gramEnd"/>
      <w:r w:rsidRPr="00980276">
        <w:rPr>
          <w:rFonts w:ascii="方正仿宋简体" w:eastAsia="方正仿宋简体" w:hAnsi="宋体" w:cs="宋体" w:hint="eastAsia"/>
          <w:color w:val="333333"/>
          <w:kern w:val="0"/>
          <w:sz w:val="32"/>
          <w:szCs w:val="32"/>
        </w:rPr>
        <w:t>昌乡、焦村乡、南义乡、</w:t>
      </w:r>
      <w:proofErr w:type="gramStart"/>
      <w:r w:rsidRPr="00980276">
        <w:rPr>
          <w:rFonts w:ascii="方正仿宋简体" w:eastAsia="方正仿宋简体" w:hAnsi="宋体" w:cs="宋体" w:hint="eastAsia"/>
          <w:color w:val="333333"/>
          <w:kern w:val="0"/>
          <w:sz w:val="32"/>
          <w:szCs w:val="32"/>
        </w:rPr>
        <w:t>瓦斜乡</w:t>
      </w:r>
      <w:proofErr w:type="gramEnd"/>
      <w:r w:rsidRPr="00980276">
        <w:rPr>
          <w:rFonts w:ascii="方正仿宋简体" w:eastAsia="方正仿宋简体" w:hAnsi="宋体" w:cs="宋体" w:hint="eastAsia"/>
          <w:color w:val="333333"/>
          <w:kern w:val="0"/>
          <w:sz w:val="32"/>
          <w:szCs w:val="32"/>
        </w:rPr>
        <w:t>、</w:t>
      </w:r>
      <w:proofErr w:type="gramStart"/>
      <w:r w:rsidRPr="00980276">
        <w:rPr>
          <w:rFonts w:ascii="方正仿宋简体" w:eastAsia="方正仿宋简体" w:hAnsi="宋体" w:cs="宋体" w:hint="eastAsia"/>
          <w:color w:val="333333"/>
          <w:kern w:val="0"/>
          <w:sz w:val="32"/>
          <w:szCs w:val="32"/>
        </w:rPr>
        <w:t>盘克乡</w:t>
      </w:r>
      <w:proofErr w:type="gramEnd"/>
      <w:r w:rsidRPr="00980276">
        <w:rPr>
          <w:rFonts w:ascii="方正仿宋简体" w:eastAsia="方正仿宋简体" w:hAnsi="宋体" w:cs="宋体" w:hint="eastAsia"/>
          <w:color w:val="333333"/>
          <w:kern w:val="0"/>
          <w:sz w:val="32"/>
          <w:szCs w:val="32"/>
        </w:rPr>
        <w:t>、春荣乡，正宁县</w:t>
      </w:r>
      <w:proofErr w:type="gramStart"/>
      <w:r w:rsidRPr="00980276">
        <w:rPr>
          <w:rFonts w:ascii="方正仿宋简体" w:eastAsia="方正仿宋简体" w:hAnsi="宋体" w:cs="宋体" w:hint="eastAsia"/>
          <w:color w:val="333333"/>
          <w:kern w:val="0"/>
          <w:sz w:val="32"/>
          <w:szCs w:val="32"/>
        </w:rPr>
        <w:t>三嘉乡</w:t>
      </w:r>
      <w:proofErr w:type="gramEnd"/>
      <w:r w:rsidRPr="00980276">
        <w:rPr>
          <w:rFonts w:ascii="方正仿宋简体" w:eastAsia="方正仿宋简体" w:hAnsi="宋体" w:cs="宋体" w:hint="eastAsia"/>
          <w:color w:val="333333"/>
          <w:kern w:val="0"/>
          <w:sz w:val="32"/>
          <w:szCs w:val="32"/>
        </w:rPr>
        <w:t>、山河镇、榆林子镇、宫河镇、永和镇、西坡乡、五顷</w:t>
      </w:r>
      <w:proofErr w:type="gramStart"/>
      <w:r w:rsidRPr="00980276">
        <w:rPr>
          <w:rFonts w:ascii="方正仿宋简体" w:eastAsia="方正仿宋简体" w:hAnsi="宋体" w:cs="宋体" w:hint="eastAsia"/>
          <w:color w:val="333333"/>
          <w:kern w:val="0"/>
          <w:sz w:val="32"/>
          <w:szCs w:val="32"/>
        </w:rPr>
        <w:t>塬</w:t>
      </w:r>
      <w:proofErr w:type="gramEnd"/>
      <w:r w:rsidRPr="00980276">
        <w:rPr>
          <w:rFonts w:ascii="方正仿宋简体" w:eastAsia="方正仿宋简体" w:hAnsi="宋体" w:cs="宋体" w:hint="eastAsia"/>
          <w:color w:val="333333"/>
          <w:kern w:val="0"/>
          <w:sz w:val="32"/>
          <w:szCs w:val="32"/>
        </w:rPr>
        <w:t>回族乡、永正乡、</w:t>
      </w:r>
      <w:proofErr w:type="gramStart"/>
      <w:r w:rsidRPr="00980276">
        <w:rPr>
          <w:rFonts w:ascii="方正仿宋简体" w:eastAsia="方正仿宋简体" w:hAnsi="宋体" w:cs="宋体" w:hint="eastAsia"/>
          <w:color w:val="333333"/>
          <w:kern w:val="0"/>
          <w:sz w:val="32"/>
          <w:szCs w:val="32"/>
        </w:rPr>
        <w:t>湫</w:t>
      </w:r>
      <w:proofErr w:type="gramEnd"/>
      <w:r w:rsidRPr="00980276">
        <w:rPr>
          <w:rFonts w:ascii="方正仿宋简体" w:eastAsia="方正仿宋简体" w:hAnsi="宋体" w:cs="宋体" w:hint="eastAsia"/>
          <w:color w:val="333333"/>
          <w:kern w:val="0"/>
          <w:sz w:val="32"/>
          <w:szCs w:val="32"/>
        </w:rPr>
        <w:t>头乡、周家乡，合水县太</w:t>
      </w:r>
      <w:proofErr w:type="gramStart"/>
      <w:r w:rsidRPr="00980276">
        <w:rPr>
          <w:rFonts w:ascii="方正仿宋简体" w:eastAsia="方正仿宋简体" w:hAnsi="宋体" w:cs="宋体" w:hint="eastAsia"/>
          <w:color w:val="333333"/>
          <w:kern w:val="0"/>
          <w:sz w:val="32"/>
          <w:szCs w:val="32"/>
        </w:rPr>
        <w:t>莪</w:t>
      </w:r>
      <w:proofErr w:type="gramEnd"/>
      <w:r w:rsidRPr="00980276">
        <w:rPr>
          <w:rFonts w:ascii="方正仿宋简体" w:eastAsia="方正仿宋简体" w:hAnsi="宋体" w:cs="宋体" w:hint="eastAsia"/>
          <w:color w:val="333333"/>
          <w:kern w:val="0"/>
          <w:sz w:val="32"/>
          <w:szCs w:val="32"/>
        </w:rPr>
        <w:t>乡、板桥乡、老城镇、西华池镇、吉</w:t>
      </w:r>
      <w:proofErr w:type="gramStart"/>
      <w:r w:rsidRPr="00980276">
        <w:rPr>
          <w:rFonts w:ascii="方正仿宋简体" w:eastAsia="方正仿宋简体" w:hAnsi="宋体" w:cs="宋体" w:hint="eastAsia"/>
          <w:color w:val="333333"/>
          <w:kern w:val="0"/>
          <w:sz w:val="32"/>
          <w:szCs w:val="32"/>
        </w:rPr>
        <w:t>岘</w:t>
      </w:r>
      <w:proofErr w:type="gramEnd"/>
      <w:r w:rsidRPr="00980276">
        <w:rPr>
          <w:rFonts w:ascii="方正仿宋简体" w:eastAsia="方正仿宋简体" w:hAnsi="宋体" w:cs="宋体" w:hint="eastAsia"/>
          <w:color w:val="333333"/>
          <w:kern w:val="0"/>
          <w:sz w:val="32"/>
          <w:szCs w:val="32"/>
        </w:rPr>
        <w:t>乡、何家畔乡、店子乡、段家集乡、肖</w:t>
      </w:r>
      <w:proofErr w:type="gramStart"/>
      <w:r w:rsidRPr="00980276">
        <w:rPr>
          <w:rFonts w:ascii="方正仿宋简体" w:eastAsia="方正仿宋简体" w:hAnsi="宋体" w:cs="宋体" w:hint="eastAsia"/>
          <w:color w:val="333333"/>
          <w:kern w:val="0"/>
          <w:sz w:val="32"/>
          <w:szCs w:val="32"/>
        </w:rPr>
        <w:t>咀</w:t>
      </w:r>
      <w:proofErr w:type="gramEnd"/>
      <w:r w:rsidRPr="00980276">
        <w:rPr>
          <w:rFonts w:ascii="方正仿宋简体" w:eastAsia="方正仿宋简体" w:hAnsi="宋体" w:cs="宋体" w:hint="eastAsia"/>
          <w:color w:val="333333"/>
          <w:kern w:val="0"/>
          <w:sz w:val="32"/>
          <w:szCs w:val="32"/>
        </w:rPr>
        <w:t>乡，镇原县城关镇、南川乡、郭原乡、</w:t>
      </w:r>
      <w:proofErr w:type="gramStart"/>
      <w:r w:rsidRPr="00980276">
        <w:rPr>
          <w:rFonts w:ascii="方正仿宋简体" w:eastAsia="方正仿宋简体" w:hAnsi="宋体" w:cs="宋体" w:hint="eastAsia"/>
          <w:color w:val="333333"/>
          <w:kern w:val="0"/>
          <w:sz w:val="32"/>
          <w:szCs w:val="32"/>
        </w:rPr>
        <w:t>庙渠乡</w:t>
      </w:r>
      <w:proofErr w:type="gramEnd"/>
      <w:r w:rsidRPr="00980276">
        <w:rPr>
          <w:rFonts w:ascii="方正仿宋简体" w:eastAsia="方正仿宋简体" w:hAnsi="宋体" w:cs="宋体" w:hint="eastAsia"/>
          <w:color w:val="333333"/>
          <w:kern w:val="0"/>
          <w:sz w:val="32"/>
          <w:szCs w:val="32"/>
        </w:rPr>
        <w:t>、开边乡、</w:t>
      </w:r>
      <w:proofErr w:type="gramStart"/>
      <w:r w:rsidRPr="00980276">
        <w:rPr>
          <w:rFonts w:ascii="方正仿宋简体" w:eastAsia="方正仿宋简体" w:hAnsi="宋体" w:cs="宋体" w:hint="eastAsia"/>
          <w:color w:val="333333"/>
          <w:kern w:val="0"/>
          <w:sz w:val="32"/>
          <w:szCs w:val="32"/>
        </w:rPr>
        <w:t>屯字镇</w:t>
      </w:r>
      <w:proofErr w:type="gramEnd"/>
      <w:r w:rsidRPr="00980276">
        <w:rPr>
          <w:rFonts w:ascii="方正仿宋简体" w:eastAsia="方正仿宋简体" w:hAnsi="宋体" w:cs="宋体" w:hint="eastAsia"/>
          <w:color w:val="333333"/>
          <w:kern w:val="0"/>
          <w:sz w:val="32"/>
          <w:szCs w:val="32"/>
        </w:rPr>
        <w:t>、上肖乡、新集乡、太平镇、临</w:t>
      </w:r>
      <w:proofErr w:type="gramStart"/>
      <w:r w:rsidRPr="00980276">
        <w:rPr>
          <w:rFonts w:ascii="方正仿宋简体" w:eastAsia="方正仿宋简体" w:hAnsi="宋体" w:cs="宋体" w:hint="eastAsia"/>
          <w:color w:val="333333"/>
          <w:kern w:val="0"/>
          <w:sz w:val="32"/>
          <w:szCs w:val="32"/>
        </w:rPr>
        <w:t>泾</w:t>
      </w:r>
      <w:proofErr w:type="gramEnd"/>
      <w:r w:rsidRPr="00980276">
        <w:rPr>
          <w:rFonts w:ascii="方正仿宋简体" w:eastAsia="方正仿宋简体" w:hAnsi="宋体" w:cs="宋体" w:hint="eastAsia"/>
          <w:color w:val="333333"/>
          <w:kern w:val="0"/>
          <w:sz w:val="32"/>
          <w:szCs w:val="32"/>
        </w:rPr>
        <w:t>乡、</w:t>
      </w:r>
      <w:proofErr w:type="gramStart"/>
      <w:r w:rsidRPr="00980276">
        <w:rPr>
          <w:rFonts w:ascii="方正仿宋简体" w:eastAsia="方正仿宋简体" w:hAnsi="宋体" w:cs="宋体" w:hint="eastAsia"/>
          <w:color w:val="333333"/>
          <w:kern w:val="0"/>
          <w:sz w:val="32"/>
          <w:szCs w:val="32"/>
        </w:rPr>
        <w:t>孟坝镇</w:t>
      </w:r>
      <w:proofErr w:type="gramEnd"/>
      <w:r w:rsidRPr="00980276">
        <w:rPr>
          <w:rFonts w:ascii="方正仿宋简体" w:eastAsia="方正仿宋简体" w:hAnsi="宋体" w:cs="宋体" w:hint="eastAsia"/>
          <w:color w:val="333333"/>
          <w:kern w:val="0"/>
          <w:sz w:val="32"/>
          <w:szCs w:val="32"/>
        </w:rPr>
        <w:t>、中原乡、平泉镇、新城乡，华池县怀安乡、五</w:t>
      </w:r>
      <w:proofErr w:type="gramStart"/>
      <w:r w:rsidRPr="00980276">
        <w:rPr>
          <w:rFonts w:ascii="方正仿宋简体" w:eastAsia="方正仿宋简体" w:hAnsi="宋体" w:cs="宋体" w:hint="eastAsia"/>
          <w:color w:val="333333"/>
          <w:kern w:val="0"/>
          <w:sz w:val="32"/>
          <w:szCs w:val="32"/>
        </w:rPr>
        <w:t>蛟</w:t>
      </w:r>
      <w:proofErr w:type="gramEnd"/>
      <w:r w:rsidRPr="00980276">
        <w:rPr>
          <w:rFonts w:ascii="方正仿宋简体" w:eastAsia="方正仿宋简体" w:hAnsi="宋体" w:cs="宋体" w:hint="eastAsia"/>
          <w:color w:val="333333"/>
          <w:kern w:val="0"/>
          <w:sz w:val="32"/>
          <w:szCs w:val="32"/>
        </w:rPr>
        <w:t>乡、上里</w:t>
      </w:r>
      <w:proofErr w:type="gramStart"/>
      <w:r w:rsidRPr="00980276">
        <w:rPr>
          <w:rFonts w:ascii="方正仿宋简体" w:eastAsia="方正仿宋简体" w:hAnsi="宋体" w:cs="宋体" w:hint="eastAsia"/>
          <w:color w:val="333333"/>
          <w:kern w:val="0"/>
          <w:sz w:val="32"/>
          <w:szCs w:val="32"/>
        </w:rPr>
        <w:t>塬</w:t>
      </w:r>
      <w:proofErr w:type="gramEnd"/>
      <w:r w:rsidRPr="00980276">
        <w:rPr>
          <w:rFonts w:ascii="方正仿宋简体" w:eastAsia="方正仿宋简体" w:hAnsi="宋体" w:cs="宋体" w:hint="eastAsia"/>
          <w:color w:val="333333"/>
          <w:kern w:val="0"/>
          <w:sz w:val="32"/>
          <w:szCs w:val="32"/>
        </w:rPr>
        <w:t>乡、王</w:t>
      </w:r>
      <w:proofErr w:type="gramStart"/>
      <w:r w:rsidRPr="00980276">
        <w:rPr>
          <w:rFonts w:ascii="方正仿宋简体" w:eastAsia="方正仿宋简体" w:hAnsi="宋体" w:cs="宋体" w:hint="eastAsia"/>
          <w:color w:val="333333"/>
          <w:kern w:val="0"/>
          <w:sz w:val="32"/>
          <w:szCs w:val="32"/>
        </w:rPr>
        <w:t>咀</w:t>
      </w:r>
      <w:proofErr w:type="gramEnd"/>
      <w:r w:rsidRPr="00980276">
        <w:rPr>
          <w:rFonts w:ascii="方正仿宋简体" w:eastAsia="方正仿宋简体" w:hAnsi="宋体" w:cs="宋体" w:hint="eastAsia"/>
          <w:color w:val="333333"/>
          <w:kern w:val="0"/>
          <w:sz w:val="32"/>
          <w:szCs w:val="32"/>
        </w:rPr>
        <w:t>乡、</w:t>
      </w:r>
      <w:proofErr w:type="gramStart"/>
      <w:r w:rsidRPr="00980276">
        <w:rPr>
          <w:rFonts w:ascii="方正仿宋简体" w:eastAsia="方正仿宋简体" w:hAnsi="宋体" w:cs="宋体" w:hint="eastAsia"/>
          <w:color w:val="333333"/>
          <w:kern w:val="0"/>
          <w:sz w:val="32"/>
          <w:szCs w:val="32"/>
        </w:rPr>
        <w:t>柔远镇</w:t>
      </w:r>
      <w:proofErr w:type="gramEnd"/>
      <w:r w:rsidRPr="00980276">
        <w:rPr>
          <w:rFonts w:ascii="方正仿宋简体" w:eastAsia="方正仿宋简体" w:hAnsi="宋体" w:cs="宋体" w:hint="eastAsia"/>
          <w:color w:val="333333"/>
          <w:kern w:val="0"/>
          <w:sz w:val="32"/>
          <w:szCs w:val="32"/>
        </w:rPr>
        <w:t>、悦乐镇、城壕乡，环县环城镇、木钵乡、曲子镇、合道乡、天池乡、樊家川乡、八</w:t>
      </w:r>
      <w:proofErr w:type="gramStart"/>
      <w:r w:rsidRPr="00980276">
        <w:rPr>
          <w:rFonts w:ascii="方正仿宋简体" w:eastAsia="方正仿宋简体" w:hAnsi="宋体" w:cs="宋体" w:hint="eastAsia"/>
          <w:color w:val="333333"/>
          <w:kern w:val="0"/>
          <w:sz w:val="32"/>
          <w:szCs w:val="32"/>
        </w:rPr>
        <w:t>蛛</w:t>
      </w:r>
      <w:proofErr w:type="gramEnd"/>
      <w:r w:rsidRPr="00980276">
        <w:rPr>
          <w:rFonts w:ascii="方正仿宋简体" w:eastAsia="方正仿宋简体" w:hAnsi="宋体" w:cs="宋体" w:hint="eastAsia"/>
          <w:color w:val="333333"/>
          <w:kern w:val="0"/>
          <w:sz w:val="32"/>
          <w:szCs w:val="32"/>
        </w:rPr>
        <w:t>乡现辖行政区域。</w:t>
      </w:r>
    </w:p>
    <w:p w14:paraId="7EAAF34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7F42FA52"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庆阳苹果产地范围内的生产者，可向甘肃省</w:t>
      </w:r>
      <w:proofErr w:type="gramStart"/>
      <w:r w:rsidRPr="00980276">
        <w:rPr>
          <w:rFonts w:ascii="方正仿宋简体" w:eastAsia="方正仿宋简体" w:hAnsi="宋体" w:cs="宋体" w:hint="eastAsia"/>
          <w:color w:val="333333"/>
          <w:kern w:val="0"/>
          <w:sz w:val="32"/>
          <w:szCs w:val="32"/>
        </w:rPr>
        <w:t>庆阳市</w:t>
      </w:r>
      <w:proofErr w:type="gramEnd"/>
      <w:r w:rsidRPr="00980276">
        <w:rPr>
          <w:rFonts w:ascii="方正仿宋简体" w:eastAsia="方正仿宋简体" w:hAnsi="宋体" w:cs="宋体" w:hint="eastAsia"/>
          <w:color w:val="333333"/>
          <w:kern w:val="0"/>
          <w:sz w:val="32"/>
          <w:szCs w:val="32"/>
        </w:rPr>
        <w:t>质量技术监督局提出使用“地理标志产品专用标志”的申请，经甘肃省质量技术监督局审核，报质检总局核准后予以公告。庆阳苹果的检测机构由甘肃省质量技术监督局在符合资质要求的检测机构中选定。</w:t>
      </w:r>
    </w:p>
    <w:p w14:paraId="478A29C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（三）质量技术要求（见附件16）。</w:t>
      </w:r>
    </w:p>
    <w:p w14:paraId="1A71993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十七、庆阳香包</w:t>
      </w:r>
    </w:p>
    <w:p w14:paraId="1310090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（一）产地范围。</w:t>
      </w:r>
    </w:p>
    <w:p w14:paraId="693846C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32"/>
          <w:szCs w:val="32"/>
        </w:rPr>
        <w:t>庆阳香</w:t>
      </w:r>
      <w:proofErr w:type="gramEnd"/>
      <w:r w:rsidRPr="00980276">
        <w:rPr>
          <w:rFonts w:ascii="方正仿宋简体" w:eastAsia="方正仿宋简体" w:hAnsi="宋体" w:cs="宋体" w:hint="eastAsia"/>
          <w:color w:val="333333"/>
          <w:kern w:val="0"/>
          <w:sz w:val="32"/>
          <w:szCs w:val="32"/>
        </w:rPr>
        <w:t>包产地范围为甘肃省</w:t>
      </w:r>
      <w:proofErr w:type="gramStart"/>
      <w:r w:rsidRPr="00980276">
        <w:rPr>
          <w:rFonts w:ascii="方正仿宋简体" w:eastAsia="方正仿宋简体" w:hAnsi="宋体" w:cs="宋体" w:hint="eastAsia"/>
          <w:color w:val="333333"/>
          <w:kern w:val="0"/>
          <w:sz w:val="32"/>
          <w:szCs w:val="32"/>
        </w:rPr>
        <w:t>庆阳市西峰区董</w:t>
      </w:r>
      <w:proofErr w:type="gramEnd"/>
      <w:r w:rsidRPr="00980276">
        <w:rPr>
          <w:rFonts w:ascii="方正仿宋简体" w:eastAsia="方正仿宋简体" w:hAnsi="宋体" w:cs="宋体" w:hint="eastAsia"/>
          <w:color w:val="333333"/>
          <w:kern w:val="0"/>
          <w:sz w:val="32"/>
          <w:szCs w:val="32"/>
        </w:rPr>
        <w:t>志镇、肖金镇、彭原乡、</w:t>
      </w:r>
      <w:proofErr w:type="gramStart"/>
      <w:r w:rsidRPr="00980276">
        <w:rPr>
          <w:rFonts w:ascii="方正仿宋简体" w:eastAsia="方正仿宋简体" w:hAnsi="宋体" w:cs="宋体" w:hint="eastAsia"/>
          <w:color w:val="333333"/>
          <w:kern w:val="0"/>
          <w:sz w:val="32"/>
          <w:szCs w:val="32"/>
        </w:rPr>
        <w:t>什社乡</w:t>
      </w:r>
      <w:proofErr w:type="gramEnd"/>
      <w:r w:rsidRPr="00980276">
        <w:rPr>
          <w:rFonts w:ascii="方正仿宋简体" w:eastAsia="方正仿宋简体" w:hAnsi="宋体" w:cs="宋体" w:hint="eastAsia"/>
          <w:color w:val="333333"/>
          <w:kern w:val="0"/>
          <w:sz w:val="32"/>
          <w:szCs w:val="32"/>
        </w:rPr>
        <w:t>、显胜乡、温泉乡、后官寨乡，</w:t>
      </w:r>
      <w:proofErr w:type="gramStart"/>
      <w:r w:rsidRPr="00980276">
        <w:rPr>
          <w:rFonts w:ascii="方正仿宋简体" w:eastAsia="方正仿宋简体" w:hAnsi="宋体" w:cs="宋体" w:hint="eastAsia"/>
          <w:color w:val="333333"/>
          <w:kern w:val="0"/>
          <w:sz w:val="32"/>
          <w:szCs w:val="32"/>
        </w:rPr>
        <w:t>庆城县驿</w:t>
      </w:r>
      <w:proofErr w:type="gramEnd"/>
      <w:r w:rsidRPr="00980276">
        <w:rPr>
          <w:rFonts w:ascii="方正仿宋简体" w:eastAsia="方正仿宋简体" w:hAnsi="宋体" w:cs="宋体" w:hint="eastAsia"/>
          <w:color w:val="333333"/>
          <w:kern w:val="0"/>
          <w:sz w:val="32"/>
          <w:szCs w:val="32"/>
        </w:rPr>
        <w:t>马镇、庆城镇、玄马镇、熊家庙乡、</w:t>
      </w:r>
      <w:proofErr w:type="gramStart"/>
      <w:r w:rsidRPr="00980276">
        <w:rPr>
          <w:rFonts w:ascii="方正仿宋简体" w:eastAsia="方正仿宋简体" w:hAnsi="宋体" w:cs="宋体" w:hint="eastAsia"/>
          <w:color w:val="333333"/>
          <w:kern w:val="0"/>
          <w:sz w:val="32"/>
          <w:szCs w:val="32"/>
        </w:rPr>
        <w:t>赤</w:t>
      </w:r>
      <w:proofErr w:type="gramEnd"/>
      <w:r w:rsidRPr="00980276">
        <w:rPr>
          <w:rFonts w:ascii="方正仿宋简体" w:eastAsia="方正仿宋简体" w:hAnsi="宋体" w:cs="宋体" w:hint="eastAsia"/>
          <w:color w:val="333333"/>
          <w:kern w:val="0"/>
          <w:sz w:val="32"/>
          <w:szCs w:val="32"/>
        </w:rPr>
        <w:t>城乡、白马铺乡、</w:t>
      </w:r>
      <w:proofErr w:type="gramStart"/>
      <w:r w:rsidRPr="00980276">
        <w:rPr>
          <w:rFonts w:ascii="方正仿宋简体" w:eastAsia="方正仿宋简体" w:hAnsi="宋体" w:cs="宋体" w:hint="eastAsia"/>
          <w:color w:val="333333"/>
          <w:kern w:val="0"/>
          <w:sz w:val="32"/>
          <w:szCs w:val="32"/>
        </w:rPr>
        <w:t>桐川乡</w:t>
      </w:r>
      <w:proofErr w:type="gramEnd"/>
      <w:r w:rsidRPr="00980276">
        <w:rPr>
          <w:rFonts w:ascii="方正仿宋简体" w:eastAsia="方正仿宋简体" w:hAnsi="宋体" w:cs="宋体" w:hint="eastAsia"/>
          <w:color w:val="333333"/>
          <w:kern w:val="0"/>
          <w:sz w:val="32"/>
          <w:szCs w:val="32"/>
        </w:rPr>
        <w:t>、太白</w:t>
      </w:r>
      <w:proofErr w:type="gramStart"/>
      <w:r w:rsidRPr="00980276">
        <w:rPr>
          <w:rFonts w:ascii="方正仿宋简体" w:eastAsia="方正仿宋简体" w:hAnsi="宋体" w:cs="宋体" w:hint="eastAsia"/>
          <w:color w:val="333333"/>
          <w:kern w:val="0"/>
          <w:sz w:val="32"/>
          <w:szCs w:val="32"/>
        </w:rPr>
        <w:t>粱</w:t>
      </w:r>
      <w:proofErr w:type="gramEnd"/>
      <w:r w:rsidRPr="00980276">
        <w:rPr>
          <w:rFonts w:ascii="方正仿宋简体" w:eastAsia="方正仿宋简体" w:hAnsi="宋体" w:cs="宋体" w:hint="eastAsia"/>
          <w:color w:val="333333"/>
          <w:kern w:val="0"/>
          <w:sz w:val="32"/>
          <w:szCs w:val="32"/>
        </w:rPr>
        <w:t>乡、土桥乡、</w:t>
      </w:r>
      <w:proofErr w:type="gramStart"/>
      <w:r w:rsidRPr="00980276">
        <w:rPr>
          <w:rFonts w:ascii="方正仿宋简体" w:eastAsia="方正仿宋简体" w:hAnsi="宋体" w:cs="宋体" w:hint="eastAsia"/>
          <w:color w:val="333333"/>
          <w:kern w:val="0"/>
          <w:sz w:val="32"/>
          <w:szCs w:val="32"/>
        </w:rPr>
        <w:t>蔡口集</w:t>
      </w:r>
      <w:proofErr w:type="gramEnd"/>
      <w:r w:rsidRPr="00980276">
        <w:rPr>
          <w:rFonts w:ascii="方正仿宋简体" w:eastAsia="方正仿宋简体" w:hAnsi="宋体" w:cs="宋体" w:hint="eastAsia"/>
          <w:color w:val="333333"/>
          <w:kern w:val="0"/>
          <w:sz w:val="32"/>
          <w:szCs w:val="32"/>
        </w:rPr>
        <w:t>乡、高楼乡，宁县新宁镇、平子镇、早胜镇、长庆桥镇、和盛镇、新庄镇、米桥乡、良平乡、中村乡、</w:t>
      </w:r>
      <w:proofErr w:type="gramStart"/>
      <w:r w:rsidRPr="00980276">
        <w:rPr>
          <w:rFonts w:ascii="方正仿宋简体" w:eastAsia="方正仿宋简体" w:hAnsi="宋体" w:cs="宋体" w:hint="eastAsia"/>
          <w:color w:val="333333"/>
          <w:kern w:val="0"/>
          <w:sz w:val="32"/>
          <w:szCs w:val="32"/>
        </w:rPr>
        <w:t>太</w:t>
      </w:r>
      <w:proofErr w:type="gramEnd"/>
      <w:r w:rsidRPr="00980276">
        <w:rPr>
          <w:rFonts w:ascii="方正仿宋简体" w:eastAsia="方正仿宋简体" w:hAnsi="宋体" w:cs="宋体" w:hint="eastAsia"/>
          <w:color w:val="333333"/>
          <w:kern w:val="0"/>
          <w:sz w:val="32"/>
          <w:szCs w:val="32"/>
        </w:rPr>
        <w:t>昌乡、焦村乡、南义乡、</w:t>
      </w:r>
      <w:proofErr w:type="gramStart"/>
      <w:r w:rsidRPr="00980276">
        <w:rPr>
          <w:rFonts w:ascii="方正仿宋简体" w:eastAsia="方正仿宋简体" w:hAnsi="宋体" w:cs="宋体" w:hint="eastAsia"/>
          <w:color w:val="333333"/>
          <w:kern w:val="0"/>
          <w:sz w:val="32"/>
          <w:szCs w:val="32"/>
        </w:rPr>
        <w:t>瓦斜乡</w:t>
      </w:r>
      <w:proofErr w:type="gramEnd"/>
      <w:r w:rsidRPr="00980276">
        <w:rPr>
          <w:rFonts w:ascii="方正仿宋简体" w:eastAsia="方正仿宋简体" w:hAnsi="宋体" w:cs="宋体" w:hint="eastAsia"/>
          <w:color w:val="333333"/>
          <w:kern w:val="0"/>
          <w:sz w:val="32"/>
          <w:szCs w:val="32"/>
        </w:rPr>
        <w:t>、金村乡、春荣乡，正宁县山河镇、榆林子镇、宫河镇、永和镇、月明乡、西坡乡、永正乡、周家乡、罗川乡、</w:t>
      </w:r>
      <w:proofErr w:type="gramStart"/>
      <w:r w:rsidRPr="00980276">
        <w:rPr>
          <w:rFonts w:ascii="方正仿宋简体" w:eastAsia="方正仿宋简体" w:hAnsi="宋体" w:cs="宋体" w:hint="eastAsia"/>
          <w:color w:val="333333"/>
          <w:kern w:val="0"/>
          <w:sz w:val="32"/>
          <w:szCs w:val="32"/>
        </w:rPr>
        <w:t>湫</w:t>
      </w:r>
      <w:proofErr w:type="gramEnd"/>
      <w:r w:rsidRPr="00980276">
        <w:rPr>
          <w:rFonts w:ascii="方正仿宋简体" w:eastAsia="方正仿宋简体" w:hAnsi="宋体" w:cs="宋体" w:hint="eastAsia"/>
          <w:color w:val="333333"/>
          <w:kern w:val="0"/>
          <w:sz w:val="32"/>
          <w:szCs w:val="32"/>
        </w:rPr>
        <w:t>头乡、五顷</w:t>
      </w:r>
      <w:proofErr w:type="gramStart"/>
      <w:r w:rsidRPr="00980276">
        <w:rPr>
          <w:rFonts w:ascii="方正仿宋简体" w:eastAsia="方正仿宋简体" w:hAnsi="宋体" w:cs="宋体" w:hint="eastAsia"/>
          <w:color w:val="333333"/>
          <w:kern w:val="0"/>
          <w:sz w:val="32"/>
          <w:szCs w:val="32"/>
        </w:rPr>
        <w:t>塬</w:t>
      </w:r>
      <w:proofErr w:type="gramEnd"/>
      <w:r w:rsidRPr="00980276">
        <w:rPr>
          <w:rFonts w:ascii="方正仿宋简体" w:eastAsia="方正仿宋简体" w:hAnsi="宋体" w:cs="宋体" w:hint="eastAsia"/>
          <w:color w:val="333333"/>
          <w:kern w:val="0"/>
          <w:sz w:val="32"/>
          <w:szCs w:val="32"/>
        </w:rPr>
        <w:t>回族乡、</w:t>
      </w:r>
      <w:proofErr w:type="gramStart"/>
      <w:r w:rsidRPr="00980276">
        <w:rPr>
          <w:rFonts w:ascii="方正仿宋简体" w:eastAsia="方正仿宋简体" w:hAnsi="宋体" w:cs="宋体" w:hint="eastAsia"/>
          <w:color w:val="333333"/>
          <w:kern w:val="0"/>
          <w:sz w:val="32"/>
          <w:szCs w:val="32"/>
        </w:rPr>
        <w:t>三嘉乡</w:t>
      </w:r>
      <w:proofErr w:type="gramEnd"/>
      <w:r w:rsidRPr="00980276">
        <w:rPr>
          <w:rFonts w:ascii="方正仿宋简体" w:eastAsia="方正仿宋简体" w:hAnsi="宋体" w:cs="宋体" w:hint="eastAsia"/>
          <w:color w:val="333333"/>
          <w:kern w:val="0"/>
          <w:sz w:val="32"/>
          <w:szCs w:val="32"/>
        </w:rPr>
        <w:t>，合水县西华池镇、老城镇、吉</w:t>
      </w:r>
      <w:proofErr w:type="gramStart"/>
      <w:r w:rsidRPr="00980276">
        <w:rPr>
          <w:rFonts w:ascii="方正仿宋简体" w:eastAsia="方正仿宋简体" w:hAnsi="宋体" w:cs="宋体" w:hint="eastAsia"/>
          <w:color w:val="333333"/>
          <w:kern w:val="0"/>
          <w:sz w:val="32"/>
          <w:szCs w:val="32"/>
        </w:rPr>
        <w:t>岘</w:t>
      </w:r>
      <w:proofErr w:type="gramEnd"/>
      <w:r w:rsidRPr="00980276">
        <w:rPr>
          <w:rFonts w:ascii="方正仿宋简体" w:eastAsia="方正仿宋简体" w:hAnsi="宋体" w:cs="宋体" w:hint="eastAsia"/>
          <w:color w:val="333333"/>
          <w:kern w:val="0"/>
          <w:sz w:val="32"/>
          <w:szCs w:val="32"/>
        </w:rPr>
        <w:t>乡、何家畔乡、定</w:t>
      </w:r>
      <w:proofErr w:type="gramStart"/>
      <w:r w:rsidRPr="00980276">
        <w:rPr>
          <w:rFonts w:ascii="方正仿宋简体" w:eastAsia="方正仿宋简体" w:hAnsi="宋体" w:cs="宋体" w:hint="eastAsia"/>
          <w:color w:val="333333"/>
          <w:kern w:val="0"/>
          <w:sz w:val="32"/>
          <w:szCs w:val="32"/>
        </w:rPr>
        <w:t>祥</w:t>
      </w:r>
      <w:proofErr w:type="gramEnd"/>
      <w:r w:rsidRPr="00980276">
        <w:rPr>
          <w:rFonts w:ascii="方正仿宋简体" w:eastAsia="方正仿宋简体" w:hAnsi="宋体" w:cs="宋体" w:hint="eastAsia"/>
          <w:color w:val="333333"/>
          <w:kern w:val="0"/>
          <w:sz w:val="32"/>
          <w:szCs w:val="32"/>
        </w:rPr>
        <w:t>乡、板桥乡、柳沟乡、杨坪乡、</w:t>
      </w:r>
      <w:proofErr w:type="gramStart"/>
      <w:r w:rsidRPr="00980276">
        <w:rPr>
          <w:rFonts w:ascii="方正仿宋简体" w:eastAsia="方正仿宋简体" w:hAnsi="宋体" w:cs="宋体" w:hint="eastAsia"/>
          <w:color w:val="333333"/>
          <w:kern w:val="0"/>
          <w:sz w:val="32"/>
          <w:szCs w:val="32"/>
        </w:rPr>
        <w:t>蒿嘴铺</w:t>
      </w:r>
      <w:proofErr w:type="gramEnd"/>
      <w:r w:rsidRPr="00980276">
        <w:rPr>
          <w:rFonts w:ascii="方正仿宋简体" w:eastAsia="方正仿宋简体" w:hAnsi="宋体" w:cs="宋体" w:hint="eastAsia"/>
          <w:color w:val="333333"/>
          <w:kern w:val="0"/>
          <w:sz w:val="32"/>
          <w:szCs w:val="32"/>
        </w:rPr>
        <w:t>乡、太白乡、店子乡，环县环城镇、曲子镇、甜水镇、天池乡、演武乡、合道乡、樊家川乡、</w:t>
      </w:r>
      <w:proofErr w:type="gramStart"/>
      <w:r w:rsidRPr="00980276">
        <w:rPr>
          <w:rFonts w:ascii="方正仿宋简体" w:eastAsia="方正仿宋简体" w:hAnsi="宋体" w:cs="宋体" w:hint="eastAsia"/>
          <w:color w:val="333333"/>
          <w:kern w:val="0"/>
          <w:sz w:val="32"/>
          <w:szCs w:val="32"/>
        </w:rPr>
        <w:t>四合原旅游办</w:t>
      </w:r>
      <w:proofErr w:type="gramEnd"/>
      <w:r w:rsidRPr="00980276">
        <w:rPr>
          <w:rFonts w:ascii="方正仿宋简体" w:eastAsia="方正仿宋简体" w:hAnsi="宋体" w:cs="宋体" w:hint="eastAsia"/>
          <w:color w:val="333333"/>
          <w:kern w:val="0"/>
          <w:sz w:val="32"/>
          <w:szCs w:val="32"/>
        </w:rPr>
        <w:t>、秦团庄乡，华池县悦乐镇、</w:t>
      </w:r>
      <w:proofErr w:type="gramStart"/>
      <w:r w:rsidRPr="00980276">
        <w:rPr>
          <w:rFonts w:ascii="方正仿宋简体" w:eastAsia="方正仿宋简体" w:hAnsi="宋体" w:cs="宋体" w:hint="eastAsia"/>
          <w:color w:val="333333"/>
          <w:kern w:val="0"/>
          <w:sz w:val="32"/>
          <w:szCs w:val="32"/>
        </w:rPr>
        <w:t>柔远镇</w:t>
      </w:r>
      <w:proofErr w:type="gramEnd"/>
      <w:r w:rsidRPr="00980276">
        <w:rPr>
          <w:rFonts w:ascii="方正仿宋简体" w:eastAsia="方正仿宋简体" w:hAnsi="宋体" w:cs="宋体" w:hint="eastAsia"/>
          <w:color w:val="333333"/>
          <w:kern w:val="0"/>
          <w:sz w:val="32"/>
          <w:szCs w:val="32"/>
        </w:rPr>
        <w:t>、元城镇、温台乡、城壕乡、</w:t>
      </w:r>
      <w:proofErr w:type="gramStart"/>
      <w:r w:rsidRPr="00980276">
        <w:rPr>
          <w:rFonts w:ascii="方正仿宋简体" w:eastAsia="方正仿宋简体" w:hAnsi="宋体" w:cs="宋体" w:hint="eastAsia"/>
          <w:color w:val="333333"/>
          <w:kern w:val="0"/>
          <w:sz w:val="32"/>
          <w:szCs w:val="32"/>
        </w:rPr>
        <w:t>定汉乡</w:t>
      </w:r>
      <w:proofErr w:type="gramEnd"/>
      <w:r w:rsidRPr="00980276">
        <w:rPr>
          <w:rFonts w:ascii="方正仿宋简体" w:eastAsia="方正仿宋简体" w:hAnsi="宋体" w:cs="宋体" w:hint="eastAsia"/>
          <w:color w:val="333333"/>
          <w:kern w:val="0"/>
          <w:sz w:val="32"/>
          <w:szCs w:val="32"/>
        </w:rPr>
        <w:t>，镇原县城关镇、</w:t>
      </w:r>
      <w:proofErr w:type="gramStart"/>
      <w:r w:rsidRPr="00980276">
        <w:rPr>
          <w:rFonts w:ascii="方正仿宋简体" w:eastAsia="方正仿宋简体" w:hAnsi="宋体" w:cs="宋体" w:hint="eastAsia"/>
          <w:color w:val="333333"/>
          <w:kern w:val="0"/>
          <w:sz w:val="32"/>
          <w:szCs w:val="32"/>
        </w:rPr>
        <w:t>屯字镇</w:t>
      </w:r>
      <w:proofErr w:type="gramEnd"/>
      <w:r w:rsidRPr="00980276">
        <w:rPr>
          <w:rFonts w:ascii="方正仿宋简体" w:eastAsia="方正仿宋简体" w:hAnsi="宋体" w:cs="宋体" w:hint="eastAsia"/>
          <w:color w:val="333333"/>
          <w:kern w:val="0"/>
          <w:sz w:val="32"/>
          <w:szCs w:val="32"/>
        </w:rPr>
        <w:t>、</w:t>
      </w:r>
      <w:proofErr w:type="gramStart"/>
      <w:r w:rsidRPr="00980276">
        <w:rPr>
          <w:rFonts w:ascii="方正仿宋简体" w:eastAsia="方正仿宋简体" w:hAnsi="宋体" w:cs="宋体" w:hint="eastAsia"/>
          <w:color w:val="333333"/>
          <w:kern w:val="0"/>
          <w:sz w:val="32"/>
          <w:szCs w:val="32"/>
        </w:rPr>
        <w:t>孟坝镇</w:t>
      </w:r>
      <w:proofErr w:type="gramEnd"/>
      <w:r w:rsidRPr="00980276">
        <w:rPr>
          <w:rFonts w:ascii="方正仿宋简体" w:eastAsia="方正仿宋简体" w:hAnsi="宋体" w:cs="宋体" w:hint="eastAsia"/>
          <w:color w:val="333333"/>
          <w:kern w:val="0"/>
          <w:sz w:val="32"/>
          <w:szCs w:val="32"/>
        </w:rPr>
        <w:t>、三岔镇、平泉镇、开边镇、太平镇、临</w:t>
      </w:r>
      <w:proofErr w:type="gramStart"/>
      <w:r w:rsidRPr="00980276">
        <w:rPr>
          <w:rFonts w:ascii="方正仿宋简体" w:eastAsia="方正仿宋简体" w:hAnsi="宋体" w:cs="宋体" w:hint="eastAsia"/>
          <w:color w:val="333333"/>
          <w:kern w:val="0"/>
          <w:sz w:val="32"/>
          <w:szCs w:val="32"/>
        </w:rPr>
        <w:t>泾</w:t>
      </w:r>
      <w:proofErr w:type="gramEnd"/>
      <w:r w:rsidRPr="00980276">
        <w:rPr>
          <w:rFonts w:ascii="方正仿宋简体" w:eastAsia="方正仿宋简体" w:hAnsi="宋体" w:cs="宋体" w:hint="eastAsia"/>
          <w:color w:val="333333"/>
          <w:kern w:val="0"/>
          <w:sz w:val="32"/>
          <w:szCs w:val="32"/>
        </w:rPr>
        <w:t>镇、南川乡、</w:t>
      </w:r>
      <w:proofErr w:type="gramStart"/>
      <w:r w:rsidRPr="00980276">
        <w:rPr>
          <w:rFonts w:ascii="方正仿宋简体" w:eastAsia="方正仿宋简体" w:hAnsi="宋体" w:cs="宋体" w:hint="eastAsia"/>
          <w:color w:val="333333"/>
          <w:kern w:val="0"/>
          <w:sz w:val="32"/>
          <w:szCs w:val="32"/>
        </w:rPr>
        <w:t>上肖乡现辖</w:t>
      </w:r>
      <w:proofErr w:type="gramEnd"/>
      <w:r w:rsidRPr="00980276">
        <w:rPr>
          <w:rFonts w:ascii="方正仿宋简体" w:eastAsia="方正仿宋简体" w:hAnsi="宋体" w:cs="宋体" w:hint="eastAsia"/>
          <w:color w:val="333333"/>
          <w:kern w:val="0"/>
          <w:sz w:val="32"/>
          <w:szCs w:val="32"/>
        </w:rPr>
        <w:t>行政区域。</w:t>
      </w:r>
    </w:p>
    <w:p w14:paraId="2EFF772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（二）专用标志使用。</w:t>
      </w:r>
    </w:p>
    <w:p w14:paraId="198B554F"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Cs w:val="21"/>
        </w:rPr>
        <w:t> </w:t>
      </w:r>
      <w:r w:rsidRPr="00980276">
        <w:rPr>
          <w:rFonts w:ascii="方正仿宋简体" w:eastAsia="方正仿宋简体" w:hAnsi="宋体" w:cs="宋体" w:hint="eastAsia"/>
          <w:color w:val="333333"/>
          <w:kern w:val="0"/>
          <w:sz w:val="32"/>
          <w:szCs w:val="32"/>
        </w:rPr>
        <w:t>   </w:t>
      </w:r>
      <w:proofErr w:type="gramStart"/>
      <w:r w:rsidRPr="00980276">
        <w:rPr>
          <w:rFonts w:ascii="方正仿宋简体" w:eastAsia="方正仿宋简体" w:hAnsi="宋体" w:cs="宋体" w:hint="eastAsia"/>
          <w:color w:val="333333"/>
          <w:kern w:val="0"/>
          <w:sz w:val="32"/>
          <w:szCs w:val="32"/>
        </w:rPr>
        <w:t>庆阳香</w:t>
      </w:r>
      <w:proofErr w:type="gramEnd"/>
      <w:r w:rsidRPr="00980276">
        <w:rPr>
          <w:rFonts w:ascii="方正仿宋简体" w:eastAsia="方正仿宋简体" w:hAnsi="宋体" w:cs="宋体" w:hint="eastAsia"/>
          <w:color w:val="333333"/>
          <w:kern w:val="0"/>
          <w:sz w:val="32"/>
          <w:szCs w:val="32"/>
        </w:rPr>
        <w:t>包产地范围内的生产者，可向甘肃省</w:t>
      </w:r>
      <w:proofErr w:type="gramStart"/>
      <w:r w:rsidRPr="00980276">
        <w:rPr>
          <w:rFonts w:ascii="方正仿宋简体" w:eastAsia="方正仿宋简体" w:hAnsi="宋体" w:cs="宋体" w:hint="eastAsia"/>
          <w:color w:val="333333"/>
          <w:kern w:val="0"/>
          <w:sz w:val="32"/>
          <w:szCs w:val="32"/>
        </w:rPr>
        <w:t>庆阳市</w:t>
      </w:r>
      <w:proofErr w:type="gramEnd"/>
      <w:r w:rsidRPr="00980276">
        <w:rPr>
          <w:rFonts w:ascii="方正仿宋简体" w:eastAsia="方正仿宋简体" w:hAnsi="宋体" w:cs="宋体" w:hint="eastAsia"/>
          <w:color w:val="333333"/>
          <w:kern w:val="0"/>
          <w:sz w:val="32"/>
          <w:szCs w:val="32"/>
        </w:rPr>
        <w:t>质量技术监督局提出使用“地理标志产品专用标志”的申请，经甘肃省质量技术监督局审核，报质检总局核准后予以公告。庆阳香包的检测机构由甘肃省质量技术监督局在符合资质要求的检测机构中选定。</w:t>
      </w:r>
    </w:p>
    <w:p w14:paraId="1154836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（三）质量技术要求（见附件17）。</w:t>
      </w:r>
    </w:p>
    <w:p w14:paraId="7240E53F"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特此公告。</w:t>
      </w:r>
    </w:p>
    <w:p w14:paraId="3EA786E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3BEEACF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附件：1．红花峪桑葚质量技术要求</w:t>
      </w:r>
    </w:p>
    <w:p w14:paraId="4E6EA59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2．朝阳杏仁油质</w:t>
      </w:r>
      <w:proofErr w:type="gramStart"/>
      <w:r w:rsidRPr="00980276">
        <w:rPr>
          <w:rFonts w:ascii="方正仿宋简体" w:eastAsia="方正仿宋简体" w:hAnsi="宋体" w:cs="宋体" w:hint="eastAsia"/>
          <w:color w:val="333333"/>
          <w:kern w:val="0"/>
          <w:sz w:val="32"/>
          <w:szCs w:val="32"/>
        </w:rPr>
        <w:t>量技术</w:t>
      </w:r>
      <w:proofErr w:type="gramEnd"/>
      <w:r w:rsidRPr="00980276">
        <w:rPr>
          <w:rFonts w:ascii="方正仿宋简体" w:eastAsia="方正仿宋简体" w:hAnsi="宋体" w:cs="宋体" w:hint="eastAsia"/>
          <w:color w:val="333333"/>
          <w:kern w:val="0"/>
          <w:sz w:val="32"/>
          <w:szCs w:val="32"/>
        </w:rPr>
        <w:t>要求</w:t>
      </w:r>
    </w:p>
    <w:p w14:paraId="05D4A47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3．冠县灵芝质量技术要求</w:t>
      </w:r>
    </w:p>
    <w:p w14:paraId="49B58188"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4．</w:t>
      </w:r>
      <w:proofErr w:type="gramStart"/>
      <w:r w:rsidRPr="00980276">
        <w:rPr>
          <w:rFonts w:ascii="方正仿宋简体" w:eastAsia="方正仿宋简体" w:hAnsi="宋体" w:cs="宋体" w:hint="eastAsia"/>
          <w:color w:val="333333"/>
          <w:kern w:val="0"/>
          <w:sz w:val="32"/>
          <w:szCs w:val="32"/>
        </w:rPr>
        <w:t>黄梅鱼</w:t>
      </w:r>
      <w:proofErr w:type="gramEnd"/>
      <w:r w:rsidRPr="00980276">
        <w:rPr>
          <w:rFonts w:ascii="方正仿宋简体" w:eastAsia="方正仿宋简体" w:hAnsi="宋体" w:cs="宋体" w:hint="eastAsia"/>
          <w:color w:val="333333"/>
          <w:kern w:val="0"/>
          <w:sz w:val="32"/>
          <w:szCs w:val="32"/>
        </w:rPr>
        <w:t>面质量技术要求</w:t>
      </w:r>
    </w:p>
    <w:p w14:paraId="53370942"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5.</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麻城福白菊质量技术要求</w:t>
      </w:r>
    </w:p>
    <w:p w14:paraId="016B146E"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6.</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梅子贡茶质量技术要求</w:t>
      </w:r>
    </w:p>
    <w:p w14:paraId="03FB5F36"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7.</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黄梅荷叶</w:t>
      </w:r>
      <w:proofErr w:type="gramStart"/>
      <w:r w:rsidRPr="00980276">
        <w:rPr>
          <w:rFonts w:ascii="方正仿宋简体" w:eastAsia="方正仿宋简体" w:hAnsi="宋体" w:cs="宋体" w:hint="eastAsia"/>
          <w:color w:val="333333"/>
          <w:kern w:val="0"/>
          <w:sz w:val="32"/>
          <w:szCs w:val="32"/>
        </w:rPr>
        <w:t>茶质量</w:t>
      </w:r>
      <w:proofErr w:type="gramEnd"/>
      <w:r w:rsidRPr="00980276">
        <w:rPr>
          <w:rFonts w:ascii="方正仿宋简体" w:eastAsia="方正仿宋简体" w:hAnsi="宋体" w:cs="宋体" w:hint="eastAsia"/>
          <w:color w:val="333333"/>
          <w:kern w:val="0"/>
          <w:sz w:val="32"/>
          <w:szCs w:val="32"/>
        </w:rPr>
        <w:t>技术要求</w:t>
      </w:r>
    </w:p>
    <w:p w14:paraId="5D80444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8．竹山</w:t>
      </w: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巴黄牛质量技术要求</w:t>
      </w:r>
    </w:p>
    <w:p w14:paraId="1CC83CD5"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9.</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广绿玉质量技术要求</w:t>
      </w:r>
    </w:p>
    <w:p w14:paraId="48D27438" w14:textId="77777777" w:rsidR="00980276" w:rsidRPr="00980276" w:rsidRDefault="00980276" w:rsidP="00980276">
      <w:pPr>
        <w:widowControl/>
        <w:spacing w:after="300" w:line="360" w:lineRule="atLeast"/>
        <w:ind w:firstLine="1571"/>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10.</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织金续断质量技术要求</w:t>
      </w:r>
    </w:p>
    <w:p w14:paraId="4CC17510"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11.</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红岩葡萄质量技术要求</w:t>
      </w:r>
    </w:p>
    <w:p w14:paraId="34B4D628"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12.</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道真玄参质量技术要求</w:t>
      </w:r>
    </w:p>
    <w:p w14:paraId="1888933A"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13.</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织金头花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质量技术要求</w:t>
      </w:r>
    </w:p>
    <w:p w14:paraId="4A84D19D"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14.</w:t>
      </w:r>
      <w:r w:rsidRPr="00980276">
        <w:rPr>
          <w:rFonts w:ascii="方正仿宋简体" w:eastAsia="方正仿宋简体" w:hAnsi="宋体" w:cs="宋体" w:hint="eastAsia"/>
          <w:color w:val="333333"/>
          <w:kern w:val="0"/>
          <w:sz w:val="32"/>
          <w:szCs w:val="32"/>
        </w:rPr>
        <w:t> </w:t>
      </w:r>
      <w:proofErr w:type="gramStart"/>
      <w:r w:rsidRPr="00980276">
        <w:rPr>
          <w:rFonts w:ascii="方正仿宋简体" w:eastAsia="方正仿宋简体" w:hAnsi="宋体" w:cs="宋体" w:hint="eastAsia"/>
          <w:color w:val="333333"/>
          <w:kern w:val="0"/>
          <w:sz w:val="32"/>
          <w:szCs w:val="32"/>
        </w:rPr>
        <w:t>洛</w:t>
      </w:r>
      <w:proofErr w:type="gramEnd"/>
      <w:r w:rsidRPr="00980276">
        <w:rPr>
          <w:rFonts w:ascii="方正仿宋简体" w:eastAsia="方正仿宋简体" w:hAnsi="宋体" w:cs="宋体" w:hint="eastAsia"/>
          <w:color w:val="333333"/>
          <w:kern w:val="0"/>
          <w:sz w:val="32"/>
          <w:szCs w:val="32"/>
        </w:rPr>
        <w:t>党参质量技术要求</w:t>
      </w:r>
    </w:p>
    <w:p w14:paraId="646A610E" w14:textId="77777777" w:rsidR="00980276" w:rsidRPr="00980276" w:rsidRDefault="00980276" w:rsidP="00980276">
      <w:pPr>
        <w:widowControl/>
        <w:spacing w:after="300" w:line="360" w:lineRule="atLeast"/>
        <w:ind w:firstLine="1578"/>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15.</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习酒质量技术要求</w:t>
      </w:r>
    </w:p>
    <w:p w14:paraId="601A3AF0"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16.</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庆阳苹果质量技术要求</w:t>
      </w:r>
    </w:p>
    <w:p w14:paraId="6953F5C2"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17.</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庆阳香包质量技术要求</w:t>
      </w:r>
    </w:p>
    <w:p w14:paraId="5507F4E2"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2D4A610A"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1979756E"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639ACAA9"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445D9D18"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微软雅黑" w:eastAsia="微软雅黑" w:hAnsi="微软雅黑" w:cs="宋体" w:hint="eastAsia"/>
          <w:color w:val="333333"/>
          <w:kern w:val="0"/>
          <w:sz w:val="18"/>
          <w:szCs w:val="18"/>
        </w:rPr>
        <w:br/>
      </w:r>
    </w:p>
    <w:p w14:paraId="56608A8B"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质检总局</w:t>
      </w:r>
    </w:p>
    <w:p w14:paraId="50AFD4C1" w14:textId="77777777" w:rsidR="00980276" w:rsidRPr="00980276" w:rsidRDefault="00980276" w:rsidP="00980276">
      <w:pPr>
        <w:widowControl/>
        <w:spacing w:after="300" w:line="360" w:lineRule="atLeast"/>
        <w:ind w:firstLine="480"/>
        <w:jc w:val="righ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2014年4月8日</w:t>
      </w:r>
    </w:p>
    <w:p w14:paraId="0481DD4A"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黑体简体" w:eastAsia="方正黑体简体" w:hAnsi="微软雅黑" w:cs="宋体" w:hint="eastAsia"/>
          <w:color w:val="333333"/>
          <w:kern w:val="0"/>
          <w:sz w:val="32"/>
          <w:szCs w:val="32"/>
        </w:rPr>
        <w:br/>
      </w:r>
    </w:p>
    <w:p w14:paraId="051305F3"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w:t>
      </w:r>
    </w:p>
    <w:p w14:paraId="45D7F93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红花峪桑葚地理标志产品质量技术要求</w:t>
      </w:r>
    </w:p>
    <w:p w14:paraId="0981A1AF"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 </w:t>
      </w:r>
    </w:p>
    <w:p w14:paraId="4D24681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一、品种</w:t>
      </w:r>
    </w:p>
    <w:p w14:paraId="08BA89C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黑桑葚、白桑葚优系。</w:t>
      </w:r>
    </w:p>
    <w:p w14:paraId="7743A8E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79B45094" w14:textId="77777777" w:rsidR="00980276" w:rsidRPr="00980276" w:rsidRDefault="00980276" w:rsidP="00980276">
      <w:pPr>
        <w:widowControl/>
        <w:spacing w:after="300" w:line="360" w:lineRule="atLeast"/>
        <w:ind w:firstLine="664"/>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东、西南、西、北均为海拔80至150m低山，东南方向与平原区连接，地形环境相对封闭，为面向东南的马蹄形山坳。坡度7至15°，坡向东南。土层厚度≥60cm，耕性好,为褐土土类淋溶褐土亚类，土壤pH值7.51至7.80，有机质含量≥1.6%。</w:t>
      </w:r>
    </w:p>
    <w:p w14:paraId="15843ED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0D6CA34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1．苗木繁育：</w:t>
      </w:r>
      <w:r w:rsidRPr="00980276">
        <w:rPr>
          <w:rFonts w:ascii="方正仿宋简体" w:eastAsia="方正仿宋简体" w:hAnsi="宋体" w:cs="宋体" w:hint="eastAsia"/>
          <w:color w:val="333333"/>
          <w:kern w:val="0"/>
          <w:sz w:val="32"/>
          <w:szCs w:val="32"/>
        </w:rPr>
        <w:t>以桑树根蘖苗或实生苗为砧木，嫁接繁育苗木。</w:t>
      </w:r>
    </w:p>
    <w:p w14:paraId="1BC1232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2．栽植：</w:t>
      </w:r>
    </w:p>
    <w:p w14:paraId="5B6E5DC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（1）栽植时间：</w:t>
      </w:r>
      <w:r w:rsidRPr="00980276">
        <w:rPr>
          <w:rFonts w:ascii="方正仿宋简体" w:eastAsia="方正仿宋简体" w:hAnsi="宋体" w:cs="宋体" w:hint="eastAsia"/>
          <w:color w:val="333333"/>
          <w:kern w:val="0"/>
          <w:sz w:val="32"/>
          <w:szCs w:val="32"/>
        </w:rPr>
        <w:t>在春季4月上旬定植。</w:t>
      </w:r>
    </w:p>
    <w:p w14:paraId="341016C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（2）栽植密度：</w:t>
      </w:r>
      <w:r w:rsidRPr="00980276">
        <w:rPr>
          <w:rFonts w:ascii="方正仿宋简体" w:eastAsia="方正仿宋简体" w:hAnsi="宋体" w:cs="宋体" w:hint="eastAsia"/>
          <w:color w:val="333333"/>
          <w:kern w:val="0"/>
          <w:sz w:val="32"/>
          <w:szCs w:val="32"/>
        </w:rPr>
        <w:t>栽植株数≤750株/h㎡。</w:t>
      </w:r>
    </w:p>
    <w:p w14:paraId="68476DD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（3）施肥：</w:t>
      </w:r>
      <w:r w:rsidRPr="00980276">
        <w:rPr>
          <w:rFonts w:ascii="方正仿宋简体" w:eastAsia="方正仿宋简体" w:hAnsi="宋体" w:cs="宋体" w:hint="eastAsia"/>
          <w:color w:val="333333"/>
          <w:kern w:val="0"/>
          <w:sz w:val="32"/>
          <w:szCs w:val="32"/>
        </w:rPr>
        <w:t>每年使用有机肥≥30t/h㎡。</w:t>
      </w:r>
    </w:p>
    <w:p w14:paraId="174DDA3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3．环境、安全要求：</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农药、化肥等的使用必须符合国家的相关规定，不得污染环境。</w:t>
      </w:r>
    </w:p>
    <w:p w14:paraId="20B9A5F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w:t>
      </w:r>
    </w:p>
    <w:p w14:paraId="0D216FE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5月下旬至7月上旬，随果实成熟及时采摘。</w:t>
      </w:r>
    </w:p>
    <w:p w14:paraId="56CE524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4437161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果实饱满，颗粒大而紧。颜色分紫黑色和乳白色，有光泽。口感：甜软清香，酸甜适口，多汁，入口即化。新鲜洁净，无病虫害，无非正常的外来水分。</w:t>
      </w:r>
    </w:p>
    <w:p w14:paraId="1057D90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767"/>
        <w:gridCol w:w="2953"/>
      </w:tblGrid>
      <w:tr w:rsidR="00980276" w:rsidRPr="00980276" w14:paraId="673BE10C" w14:textId="77777777" w:rsidTr="00980276">
        <w:trPr>
          <w:jc w:val="center"/>
        </w:trPr>
        <w:tc>
          <w:tcPr>
            <w:tcW w:w="4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52CFB5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项</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目</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B31BBB"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指</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标</w:t>
            </w:r>
          </w:p>
        </w:tc>
      </w:tr>
      <w:tr w:rsidR="00980276" w:rsidRPr="00980276" w14:paraId="51A76174"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357CF8"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水分，</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g/ 100g</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0840B6"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85～88</w:t>
            </w:r>
          </w:p>
        </w:tc>
      </w:tr>
      <w:tr w:rsidR="00980276" w:rsidRPr="00980276" w14:paraId="064EC772"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52891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可溶性固形物（以20℃折光计），</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g/ 100g</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620B0E"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12～15</w:t>
            </w:r>
          </w:p>
        </w:tc>
      </w:tr>
      <w:tr w:rsidR="00980276" w:rsidRPr="00980276" w14:paraId="5A7C9695"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460C1A"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酸（以柠檬酸计），</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g/ 100g</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4B07F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0.23</w:t>
            </w:r>
          </w:p>
        </w:tc>
      </w:tr>
      <w:tr w:rsidR="00980276" w:rsidRPr="00980276" w14:paraId="6725F52F"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A9B54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proofErr w:type="spellStart"/>
            <w:r w:rsidRPr="00980276">
              <w:rPr>
                <w:rFonts w:ascii="方正仿宋简体" w:eastAsia="方正仿宋简体" w:hAnsi="宋体" w:cs="宋体" w:hint="eastAsia"/>
                <w:color w:val="333333"/>
                <w:kern w:val="0"/>
                <w:sz w:val="24"/>
                <w:szCs w:val="24"/>
              </w:rPr>
              <w:t>Vc</w:t>
            </w:r>
            <w:proofErr w:type="spellEnd"/>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mg/ 100g</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9B8ABB"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12.00</w:t>
            </w:r>
          </w:p>
        </w:tc>
      </w:tr>
      <w:tr w:rsidR="00980276" w:rsidRPr="00980276" w14:paraId="1F6B5268"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3BF054"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原花青素（黑桑葚），</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mg/ g</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7FA1B4"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10.00</w:t>
            </w:r>
          </w:p>
        </w:tc>
      </w:tr>
      <w:tr w:rsidR="00980276" w:rsidRPr="00980276" w14:paraId="0E39FAC9"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45155A"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单果重，</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g</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51190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2.50</w:t>
            </w:r>
          </w:p>
        </w:tc>
      </w:tr>
    </w:tbl>
    <w:p w14:paraId="6156B14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55DCF7B1"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黑体简体" w:eastAsia="方正黑体简体" w:hAnsi="微软雅黑" w:cs="宋体" w:hint="eastAsia"/>
          <w:color w:val="333333"/>
          <w:kern w:val="0"/>
          <w:sz w:val="32"/>
          <w:szCs w:val="32"/>
        </w:rPr>
        <w:br/>
      </w:r>
    </w:p>
    <w:p w14:paraId="191732E5"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附件2</w:t>
      </w:r>
    </w:p>
    <w:p w14:paraId="2A083CC1"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bookmarkStart w:id="0" w:name="OLE_LINK8"/>
      <w:bookmarkStart w:id="1" w:name="OLE_LINK7"/>
      <w:bookmarkEnd w:id="0"/>
      <w:bookmarkEnd w:id="1"/>
      <w:r w:rsidRPr="00980276">
        <w:rPr>
          <w:rFonts w:ascii="方正小标宋简体" w:eastAsia="方正小标宋简体" w:hAnsi="宋体" w:cs="宋体" w:hint="eastAsia"/>
          <w:color w:val="333333"/>
          <w:kern w:val="0"/>
          <w:sz w:val="44"/>
          <w:szCs w:val="44"/>
        </w:rPr>
        <w:t>朝阳杏仁油质</w:t>
      </w:r>
      <w:proofErr w:type="gramStart"/>
      <w:r w:rsidRPr="00980276">
        <w:rPr>
          <w:rFonts w:ascii="方正小标宋简体" w:eastAsia="方正小标宋简体" w:hAnsi="宋体" w:cs="宋体" w:hint="eastAsia"/>
          <w:color w:val="333333"/>
          <w:kern w:val="0"/>
          <w:sz w:val="44"/>
          <w:szCs w:val="44"/>
        </w:rPr>
        <w:t>量技术</w:t>
      </w:r>
      <w:proofErr w:type="gramEnd"/>
      <w:r w:rsidRPr="00980276">
        <w:rPr>
          <w:rFonts w:ascii="方正小标宋简体" w:eastAsia="方正小标宋简体" w:hAnsi="宋体" w:cs="宋体" w:hint="eastAsia"/>
          <w:color w:val="333333"/>
          <w:kern w:val="0"/>
          <w:sz w:val="44"/>
          <w:szCs w:val="44"/>
        </w:rPr>
        <w:t>要求</w:t>
      </w:r>
    </w:p>
    <w:p w14:paraId="190F8F7B"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Calibri" w:eastAsia="仿宋" w:hAnsi="Calibri" w:cs="Calibri"/>
          <w:color w:val="333333"/>
          <w:kern w:val="0"/>
          <w:sz w:val="36"/>
          <w:szCs w:val="36"/>
        </w:rPr>
        <w:t> </w:t>
      </w:r>
    </w:p>
    <w:p w14:paraId="05003396" w14:textId="77777777" w:rsidR="00980276" w:rsidRPr="00980276" w:rsidRDefault="00980276" w:rsidP="00980276">
      <w:pPr>
        <w:widowControl/>
        <w:spacing w:after="300" w:line="360" w:lineRule="atLeast"/>
        <w:ind w:left="1344" w:hanging="72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w:t>
      </w:r>
      <w:r w:rsidRPr="00980276">
        <w:rPr>
          <w:rFonts w:ascii="方正黑体简体" w:eastAsia="方正黑体简体" w:hAnsi="宋体" w:cs="宋体" w:hint="eastAsia"/>
          <w:color w:val="333333"/>
          <w:kern w:val="0"/>
          <w:sz w:val="32"/>
          <w:szCs w:val="32"/>
        </w:rPr>
        <w:t> </w:t>
      </w:r>
      <w:r w:rsidRPr="00980276">
        <w:rPr>
          <w:rFonts w:ascii="方正黑体简体" w:eastAsia="方正黑体简体" w:hAnsi="宋体" w:cs="宋体" w:hint="eastAsia"/>
          <w:color w:val="333333"/>
          <w:kern w:val="0"/>
          <w:sz w:val="32"/>
          <w:szCs w:val="32"/>
        </w:rPr>
        <w:t>原料</w:t>
      </w:r>
    </w:p>
    <w:p w14:paraId="73C7A30F" w14:textId="77777777" w:rsidR="00980276" w:rsidRPr="00980276" w:rsidRDefault="00980276" w:rsidP="00980276">
      <w:pPr>
        <w:widowControl/>
        <w:spacing w:after="300" w:line="360" w:lineRule="atLeast"/>
        <w:ind w:left="624"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产地范围内的野生山杏杏仁。</w:t>
      </w:r>
    </w:p>
    <w:p w14:paraId="4CC75EA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二、加工</w:t>
      </w:r>
    </w:p>
    <w:p w14:paraId="1787DFC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1．工艺流程：</w:t>
      </w:r>
      <w:r w:rsidRPr="00980276">
        <w:rPr>
          <w:rFonts w:ascii="方正仿宋简体" w:eastAsia="方正仿宋简体" w:hAnsi="宋体" w:cs="宋体" w:hint="eastAsia"/>
          <w:color w:val="333333"/>
          <w:kern w:val="0"/>
          <w:sz w:val="32"/>
          <w:szCs w:val="32"/>
        </w:rPr>
        <w:t>山杏仁→冷</w:t>
      </w:r>
      <w:proofErr w:type="gramStart"/>
      <w:r w:rsidRPr="00980276">
        <w:rPr>
          <w:rFonts w:ascii="方正仿宋简体" w:eastAsia="方正仿宋简体" w:hAnsi="宋体" w:cs="宋体" w:hint="eastAsia"/>
          <w:color w:val="333333"/>
          <w:kern w:val="0"/>
          <w:sz w:val="32"/>
          <w:szCs w:val="32"/>
        </w:rPr>
        <w:t>榨</w:t>
      </w:r>
      <w:proofErr w:type="gramEnd"/>
      <w:r w:rsidRPr="00980276">
        <w:rPr>
          <w:rFonts w:ascii="方正仿宋简体" w:eastAsia="方正仿宋简体" w:hAnsi="宋体" w:cs="宋体" w:hint="eastAsia"/>
          <w:color w:val="333333"/>
          <w:kern w:val="0"/>
          <w:sz w:val="32"/>
          <w:szCs w:val="32"/>
        </w:rPr>
        <w:t>→原油→过滤→脱毒→脱胶→脱酸→脱色→脱臭→精滤→灌装→成品。</w:t>
      </w:r>
    </w:p>
    <w:p w14:paraId="52A183DA" w14:textId="77777777" w:rsidR="00980276" w:rsidRPr="00980276" w:rsidRDefault="00980276" w:rsidP="00980276">
      <w:pPr>
        <w:widowControl/>
        <w:spacing w:after="300" w:line="360" w:lineRule="atLeast"/>
        <w:ind w:firstLine="594"/>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2．关键控制点:</w:t>
      </w:r>
    </w:p>
    <w:p w14:paraId="194C2DD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（1）脱毒：</w:t>
      </w:r>
      <w:r w:rsidRPr="00980276">
        <w:rPr>
          <w:rFonts w:ascii="方正仿宋简体" w:eastAsia="方正仿宋简体" w:hAnsi="宋体" w:cs="宋体" w:hint="eastAsia"/>
          <w:color w:val="333333"/>
          <w:kern w:val="0"/>
          <w:sz w:val="32"/>
          <w:szCs w:val="32"/>
        </w:rPr>
        <w:t>采用水化法，油温控制在60至70℃，水温加热至75℃，与油搅拌30分钟。</w:t>
      </w:r>
    </w:p>
    <w:p w14:paraId="1A88782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（2）脱酸：</w:t>
      </w:r>
      <w:r w:rsidRPr="00980276">
        <w:rPr>
          <w:rFonts w:ascii="方正仿宋简体" w:eastAsia="方正仿宋简体" w:hAnsi="宋体" w:cs="宋体" w:hint="eastAsia"/>
          <w:color w:val="333333"/>
          <w:kern w:val="0"/>
          <w:sz w:val="32"/>
          <w:szCs w:val="32"/>
        </w:rPr>
        <w:t>蒸馏法抽真空45分钟。</w:t>
      </w:r>
    </w:p>
    <w:p w14:paraId="0076A6E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（3）脱臭：</w:t>
      </w:r>
      <w:r w:rsidRPr="00980276">
        <w:rPr>
          <w:rFonts w:ascii="方正仿宋简体" w:eastAsia="方正仿宋简体" w:hAnsi="宋体" w:cs="宋体" w:hint="eastAsia"/>
          <w:color w:val="333333"/>
          <w:kern w:val="0"/>
          <w:sz w:val="32"/>
          <w:szCs w:val="32"/>
        </w:rPr>
        <w:t>蒸馏法抽真空45分钟。</w:t>
      </w:r>
    </w:p>
    <w:p w14:paraId="62EE600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三、质量特色</w:t>
      </w:r>
    </w:p>
    <w:p w14:paraId="6DE70AD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96"/>
        <w:gridCol w:w="6024"/>
      </w:tblGrid>
      <w:tr w:rsidR="00980276" w:rsidRPr="00980276" w14:paraId="10002DFD" w14:textId="77777777" w:rsidTr="00980276">
        <w:trPr>
          <w:jc w:val="center"/>
        </w:trPr>
        <w:tc>
          <w:tcPr>
            <w:tcW w:w="37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5398C48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项 目</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B8862D"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指 标</w:t>
            </w:r>
          </w:p>
        </w:tc>
      </w:tr>
      <w:tr w:rsidR="00980276" w:rsidRPr="00980276" w14:paraId="4D4AE932" w14:textId="77777777" w:rsidTr="00980276">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F0FAE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色泽及外观</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D57DE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清亮透明的黄色液态油脂</w:t>
            </w:r>
          </w:p>
        </w:tc>
      </w:tr>
      <w:tr w:rsidR="00980276" w:rsidRPr="00980276" w14:paraId="673B1172" w14:textId="77777777" w:rsidTr="00980276">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E0EF7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香气</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94E987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具有杏仁特有的浓郁芳香</w:t>
            </w:r>
          </w:p>
        </w:tc>
      </w:tr>
      <w:tr w:rsidR="00980276" w:rsidRPr="00980276" w14:paraId="37D39CDE" w14:textId="77777777" w:rsidTr="00980276">
        <w:trPr>
          <w:jc w:val="center"/>
        </w:trPr>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193FEB"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口感</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B5FDBA"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口感润滑细腻</w:t>
            </w:r>
          </w:p>
        </w:tc>
      </w:tr>
      <w:tr w:rsidR="00980276" w:rsidRPr="00980276" w14:paraId="42E2FA68" w14:textId="77777777" w:rsidTr="00980276">
        <w:trPr>
          <w:jc w:val="center"/>
        </w:trPr>
        <w:tc>
          <w:tcPr>
            <w:tcW w:w="7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35B16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临界-10℃时，</w:t>
            </w:r>
            <w:proofErr w:type="gramStart"/>
            <w:r w:rsidRPr="00980276">
              <w:rPr>
                <w:rFonts w:ascii="方正仿宋简体" w:eastAsia="方正仿宋简体" w:hAnsi="宋体" w:cs="宋体" w:hint="eastAsia"/>
                <w:color w:val="333333"/>
                <w:kern w:val="0"/>
                <w:sz w:val="24"/>
                <w:szCs w:val="24"/>
              </w:rPr>
              <w:t>油体保持</w:t>
            </w:r>
            <w:proofErr w:type="gramEnd"/>
            <w:r w:rsidRPr="00980276">
              <w:rPr>
                <w:rFonts w:ascii="方正仿宋简体" w:eastAsia="方正仿宋简体" w:hAnsi="宋体" w:cs="宋体" w:hint="eastAsia"/>
                <w:color w:val="333333"/>
                <w:kern w:val="0"/>
                <w:sz w:val="24"/>
                <w:szCs w:val="24"/>
              </w:rPr>
              <w:t>清亮透明。</w:t>
            </w:r>
          </w:p>
        </w:tc>
      </w:tr>
    </w:tbl>
    <w:p w14:paraId="18AD40A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p>
    <w:p w14:paraId="4995E41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p>
    <w:p w14:paraId="165D152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575"/>
        <w:gridCol w:w="3855"/>
      </w:tblGrid>
      <w:tr w:rsidR="00980276" w:rsidRPr="00980276" w14:paraId="3DD3136C" w14:textId="77777777" w:rsidTr="00980276">
        <w:trPr>
          <w:jc w:val="center"/>
        </w:trPr>
        <w:tc>
          <w:tcPr>
            <w:tcW w:w="4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C00A913"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项 目</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062EAB6"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指 标</w:t>
            </w:r>
          </w:p>
        </w:tc>
      </w:tr>
      <w:tr w:rsidR="00980276" w:rsidRPr="00980276" w14:paraId="76EE860C"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9CDEC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折光指数（20℃）</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1AD873"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1.460～1.480</w:t>
            </w:r>
          </w:p>
        </w:tc>
      </w:tr>
      <w:tr w:rsidR="00980276" w:rsidRPr="00980276" w14:paraId="5B9AAB13"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99652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相对密度（25℃）</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C99D0D"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0.910～0.930</w:t>
            </w:r>
          </w:p>
        </w:tc>
      </w:tr>
      <w:tr w:rsidR="00980276" w:rsidRPr="00980276" w14:paraId="0EB64473"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A1F050"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碘值(I)/（g/100g）</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8D02ED"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93～116</w:t>
            </w:r>
          </w:p>
        </w:tc>
      </w:tr>
      <w:tr w:rsidR="00980276" w:rsidRPr="00980276" w14:paraId="7297B59F"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6C971E"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皂化值（KOH</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）/（mg/g）</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EE1B3D"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188～197</w:t>
            </w:r>
          </w:p>
        </w:tc>
      </w:tr>
      <w:tr w:rsidR="00980276" w:rsidRPr="00980276" w14:paraId="0562A67C"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1F7E7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不皂化物（g/kg）</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444046"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0.2～0.4</w:t>
            </w:r>
          </w:p>
        </w:tc>
      </w:tr>
      <w:tr w:rsidR="00980276" w:rsidRPr="00980276" w14:paraId="5B3784E4"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49989A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酸值(KOH)/ ( mg /g )</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r w:rsidRPr="00980276">
              <w:rPr>
                <w:rFonts w:ascii="方正仿宋简体" w:eastAsia="方正仿宋简体" w:hAnsi="宋体" w:cs="宋体" w:hint="eastAsia"/>
                <w:color w:val="333333"/>
                <w:kern w:val="0"/>
                <w:sz w:val="24"/>
                <w:szCs w:val="24"/>
              </w:rPr>
              <w:t>                         </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41FA9A"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3.0</w:t>
            </w:r>
          </w:p>
        </w:tc>
      </w:tr>
      <w:tr w:rsidR="00980276" w:rsidRPr="00980276" w14:paraId="0C2D8F5E"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F1F95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过氧化值</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 mmol / kg )</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CF77419"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7.5</w:t>
            </w:r>
          </w:p>
        </w:tc>
      </w:tr>
      <w:tr w:rsidR="00980276" w:rsidRPr="00980276" w14:paraId="3FEFD0EE"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E1CA0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水份</w:t>
            </w:r>
            <w:proofErr w:type="gramEnd"/>
            <w:r w:rsidRPr="00980276">
              <w:rPr>
                <w:rFonts w:ascii="方正仿宋简体" w:eastAsia="方正仿宋简体" w:hAnsi="宋体" w:cs="宋体" w:hint="eastAsia"/>
                <w:color w:val="333333"/>
                <w:kern w:val="0"/>
                <w:sz w:val="24"/>
                <w:szCs w:val="24"/>
              </w:rPr>
              <w:t>及挥发物%</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10A0A6"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0.20</w:t>
            </w:r>
          </w:p>
        </w:tc>
      </w:tr>
      <w:tr w:rsidR="00980276" w:rsidRPr="00980276" w14:paraId="6B1DDD88"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2EFF05"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不溶性杂质%</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BFA4460"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0.20</w:t>
            </w:r>
          </w:p>
        </w:tc>
      </w:tr>
      <w:tr w:rsidR="00980276" w:rsidRPr="00980276" w14:paraId="005C7316"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C88F4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氰化物</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 (mg / kg )</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2CC3B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5</w:t>
            </w:r>
          </w:p>
        </w:tc>
      </w:tr>
      <w:tr w:rsidR="00980276" w:rsidRPr="00980276" w14:paraId="427B89CB" w14:textId="77777777" w:rsidTr="00980276">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B7CA5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加热试验(280℃)</w:t>
            </w:r>
          </w:p>
        </w:tc>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DB348B"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允许有微量析出物,罗维朋比色:黄色值不变,红色值增加小于4.0</w:t>
            </w:r>
          </w:p>
        </w:tc>
      </w:tr>
    </w:tbl>
    <w:p w14:paraId="18620DA9"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04B2C8DE"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59D0902A"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附件3</w:t>
      </w:r>
    </w:p>
    <w:p w14:paraId="313778D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冠县灵芝质量技术要求</w:t>
      </w:r>
    </w:p>
    <w:p w14:paraId="3823CB4A"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32"/>
          <w:szCs w:val="32"/>
        </w:rPr>
        <w:t> </w:t>
      </w:r>
    </w:p>
    <w:p w14:paraId="503AA10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一、菌种</w:t>
      </w:r>
    </w:p>
    <w:p w14:paraId="7440B73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采用本地筛选、驯化、培育，经多年栽培试验，经菌种管理部门确认其种性适合在本地栽培，具有较高药用价值的菌株。</w:t>
      </w:r>
    </w:p>
    <w:p w14:paraId="71C2078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二、栽培基质</w:t>
      </w:r>
    </w:p>
    <w:p w14:paraId="3BA8CA8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培养料应符合行业及地方关于食用菌菌种的管理办法等有关规定，培养料含水量60%至65%，pH值5.0至6.0。</w:t>
      </w:r>
    </w:p>
    <w:p w14:paraId="556F2F5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三、生产技术要求</w:t>
      </w:r>
    </w:p>
    <w:p w14:paraId="25788F6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1．灭菌：</w:t>
      </w:r>
      <w:r w:rsidRPr="00980276">
        <w:rPr>
          <w:rFonts w:ascii="方正仿宋简体" w:eastAsia="方正仿宋简体" w:hAnsi="宋体" w:cs="宋体" w:hint="eastAsia"/>
          <w:color w:val="333333"/>
          <w:kern w:val="0"/>
          <w:sz w:val="32"/>
          <w:szCs w:val="32"/>
        </w:rPr>
        <w:t>装袋后灭菌，灭菌温度至100℃时维持10小时至12小时。</w:t>
      </w:r>
    </w:p>
    <w:p w14:paraId="1D211D2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2．接种：</w:t>
      </w:r>
      <w:proofErr w:type="gramStart"/>
      <w:r w:rsidRPr="00980276">
        <w:rPr>
          <w:rFonts w:ascii="方正仿宋简体" w:eastAsia="方正仿宋简体" w:hAnsi="宋体" w:cs="宋体" w:hint="eastAsia"/>
          <w:color w:val="333333"/>
          <w:kern w:val="0"/>
          <w:sz w:val="32"/>
          <w:szCs w:val="32"/>
        </w:rPr>
        <w:t>料袋温度</w:t>
      </w:r>
      <w:proofErr w:type="gramEnd"/>
      <w:r w:rsidRPr="00980276">
        <w:rPr>
          <w:rFonts w:ascii="方正仿宋简体" w:eastAsia="方正仿宋简体" w:hAnsi="宋体" w:cs="宋体" w:hint="eastAsia"/>
          <w:color w:val="333333"/>
          <w:kern w:val="0"/>
          <w:sz w:val="32"/>
          <w:szCs w:val="32"/>
        </w:rPr>
        <w:t>下降至30℃以下时接种。</w:t>
      </w:r>
    </w:p>
    <w:p w14:paraId="1A67713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3．培养：</w:t>
      </w:r>
      <w:r w:rsidRPr="00980276">
        <w:rPr>
          <w:rFonts w:ascii="方正仿宋简体" w:eastAsia="方正仿宋简体" w:hAnsi="宋体" w:cs="宋体" w:hint="eastAsia"/>
          <w:color w:val="333333"/>
          <w:kern w:val="0"/>
          <w:sz w:val="32"/>
          <w:szCs w:val="32"/>
        </w:rPr>
        <w:t>空气相对湿度控制在70%以下，温度保持在24℃至28℃。7天至</w:t>
      </w:r>
      <w:proofErr w:type="gramStart"/>
      <w:r w:rsidRPr="00980276">
        <w:rPr>
          <w:rFonts w:ascii="方正仿宋简体" w:eastAsia="方正仿宋简体" w:hAnsi="宋体" w:cs="宋体" w:hint="eastAsia"/>
          <w:color w:val="333333"/>
          <w:kern w:val="0"/>
          <w:sz w:val="32"/>
          <w:szCs w:val="32"/>
        </w:rPr>
        <w:t>10天翻袋1次</w:t>
      </w:r>
      <w:proofErr w:type="gramEnd"/>
      <w:r w:rsidRPr="00980276">
        <w:rPr>
          <w:rFonts w:ascii="方正仿宋简体" w:eastAsia="方正仿宋简体" w:hAnsi="宋体" w:cs="宋体" w:hint="eastAsia"/>
          <w:color w:val="333333"/>
          <w:kern w:val="0"/>
          <w:sz w:val="32"/>
          <w:szCs w:val="32"/>
        </w:rPr>
        <w:t>，及时清除处理污染料袋。25天至30天菌丝</w:t>
      </w:r>
      <w:proofErr w:type="gramStart"/>
      <w:r w:rsidRPr="00980276">
        <w:rPr>
          <w:rFonts w:ascii="方正仿宋简体" w:eastAsia="方正仿宋简体" w:hAnsi="宋体" w:cs="宋体" w:hint="eastAsia"/>
          <w:color w:val="333333"/>
          <w:kern w:val="0"/>
          <w:sz w:val="32"/>
          <w:szCs w:val="32"/>
        </w:rPr>
        <w:t>发满料</w:t>
      </w:r>
      <w:proofErr w:type="gramEnd"/>
      <w:r w:rsidRPr="00980276">
        <w:rPr>
          <w:rFonts w:ascii="方正仿宋简体" w:eastAsia="方正仿宋简体" w:hAnsi="宋体" w:cs="宋体" w:hint="eastAsia"/>
          <w:color w:val="333333"/>
          <w:kern w:val="0"/>
          <w:sz w:val="32"/>
          <w:szCs w:val="32"/>
        </w:rPr>
        <w:t>袋。</w:t>
      </w:r>
    </w:p>
    <w:p w14:paraId="0D6F89A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w:t>
      </w:r>
      <w:proofErr w:type="gramStart"/>
      <w:r w:rsidRPr="00980276">
        <w:rPr>
          <w:rFonts w:ascii="方正楷体简体" w:eastAsia="方正楷体简体" w:hAnsi="宋体" w:cs="宋体" w:hint="eastAsia"/>
          <w:b/>
          <w:bCs/>
          <w:color w:val="333333"/>
          <w:kern w:val="0"/>
          <w:sz w:val="32"/>
          <w:szCs w:val="32"/>
        </w:rPr>
        <w:t>出芝管理</w:t>
      </w:r>
      <w:proofErr w:type="gramEnd"/>
      <w:r w:rsidRPr="00980276">
        <w:rPr>
          <w:rFonts w:ascii="方正楷体简体" w:eastAsia="方正楷体简体" w:hAnsi="宋体" w:cs="宋体" w:hint="eastAsia"/>
          <w:b/>
          <w:bCs/>
          <w:color w:val="333333"/>
          <w:kern w:val="0"/>
          <w:sz w:val="32"/>
          <w:szCs w:val="32"/>
        </w:rPr>
        <w:t>：</w:t>
      </w:r>
      <w:r w:rsidRPr="00980276">
        <w:rPr>
          <w:rFonts w:ascii="方正仿宋简体" w:eastAsia="方正仿宋简体" w:hAnsi="宋体" w:cs="宋体" w:hint="eastAsia"/>
          <w:color w:val="333333"/>
          <w:kern w:val="0"/>
          <w:sz w:val="32"/>
          <w:szCs w:val="32"/>
        </w:rPr>
        <w:t>4月下旬至10月中旬出芝。在大棚内作畦，</w:t>
      </w:r>
      <w:proofErr w:type="gramStart"/>
      <w:r w:rsidRPr="00980276">
        <w:rPr>
          <w:rFonts w:ascii="方正仿宋简体" w:eastAsia="方正仿宋简体" w:hAnsi="宋体" w:cs="宋体" w:hint="eastAsia"/>
          <w:color w:val="333333"/>
          <w:kern w:val="0"/>
          <w:sz w:val="32"/>
          <w:szCs w:val="32"/>
        </w:rPr>
        <w:t>畦宽</w:t>
      </w:r>
      <w:proofErr w:type="gramEnd"/>
      <w:r w:rsidRPr="00980276">
        <w:rPr>
          <w:rFonts w:ascii="方正仿宋简体" w:eastAsia="方正仿宋简体" w:hAnsi="宋体" w:cs="宋体" w:hint="eastAsia"/>
          <w:color w:val="333333"/>
          <w:kern w:val="0"/>
          <w:sz w:val="32"/>
          <w:szCs w:val="32"/>
        </w:rPr>
        <w:t>75cm至80cm，菌袋间距2cm至3cm。</w:t>
      </w:r>
      <w:proofErr w:type="gramStart"/>
      <w:r w:rsidRPr="00980276">
        <w:rPr>
          <w:rFonts w:ascii="方正仿宋简体" w:eastAsia="方正仿宋简体" w:hAnsi="宋体" w:cs="宋体" w:hint="eastAsia"/>
          <w:color w:val="333333"/>
          <w:kern w:val="0"/>
          <w:sz w:val="32"/>
          <w:szCs w:val="32"/>
        </w:rPr>
        <w:t>覆土至菌袋口</w:t>
      </w:r>
      <w:proofErr w:type="gramEnd"/>
      <w:r w:rsidRPr="00980276">
        <w:rPr>
          <w:rFonts w:ascii="方正仿宋简体" w:eastAsia="方正仿宋简体" w:hAnsi="宋体" w:cs="宋体" w:hint="eastAsia"/>
          <w:color w:val="333333"/>
          <w:kern w:val="0"/>
          <w:sz w:val="32"/>
          <w:szCs w:val="32"/>
        </w:rPr>
        <w:t>0.5cm以下，覆土后喷水清土，2天后剪掉袋口部位塑料袋。覆土后温度控制在22℃至30℃，空气相对湿度85%至90%。</w:t>
      </w:r>
    </w:p>
    <w:p w14:paraId="0B016FE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5．环境、安全要求：</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农药、化肥等的使用必须符合国家的相关规定，不得污染环境。</w:t>
      </w:r>
    </w:p>
    <w:p w14:paraId="512E409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四、采收加工</w:t>
      </w:r>
    </w:p>
    <w:p w14:paraId="7670B49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灵芝留柄1.5cm至2.0cm，剪下菌盖，自然晒干或在40℃至60℃温度下烘干，使水分降至12%至13%。</w:t>
      </w:r>
    </w:p>
    <w:p w14:paraId="5CCE3AC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6EB30B8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菌盖红褐色或棕褐色，表面附着孢子粉，除鹿角灵芝外菌盖直径≥6cm，菌盖厚度≥0.8cm；菌柄粗壮，有光泽，长度≤2cm。</w:t>
      </w:r>
    </w:p>
    <w:p w14:paraId="65CF708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灰分≤1.0%，粗蛋白≥7.0%，粗脂肪0.70%至0.85%。</w:t>
      </w:r>
    </w:p>
    <w:p w14:paraId="621C9D0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7EC0A892"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400FEE7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附件4</w:t>
      </w:r>
    </w:p>
    <w:p w14:paraId="3E3CF83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 </w:t>
      </w:r>
    </w:p>
    <w:p w14:paraId="440B48C5"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proofErr w:type="gramStart"/>
      <w:r w:rsidRPr="00980276">
        <w:rPr>
          <w:rFonts w:ascii="方正小标宋简体" w:eastAsia="方正小标宋简体" w:hAnsi="宋体" w:cs="宋体" w:hint="eastAsia"/>
          <w:color w:val="333333"/>
          <w:kern w:val="0"/>
          <w:sz w:val="44"/>
          <w:szCs w:val="44"/>
        </w:rPr>
        <w:t>黄梅鱼</w:t>
      </w:r>
      <w:proofErr w:type="gramEnd"/>
      <w:r w:rsidRPr="00980276">
        <w:rPr>
          <w:rFonts w:ascii="方正小标宋简体" w:eastAsia="方正小标宋简体" w:hAnsi="宋体" w:cs="宋体" w:hint="eastAsia"/>
          <w:color w:val="333333"/>
          <w:kern w:val="0"/>
          <w:sz w:val="44"/>
          <w:szCs w:val="44"/>
        </w:rPr>
        <w:t>面质量技术要求</w:t>
      </w:r>
    </w:p>
    <w:p w14:paraId="7FF391E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3E30E05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一、主要原辅料要求</w:t>
      </w:r>
    </w:p>
    <w:p w14:paraId="741B8E5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1．淡水鱼：</w:t>
      </w:r>
      <w:r w:rsidRPr="00980276">
        <w:rPr>
          <w:rFonts w:ascii="方正仿宋简体" w:eastAsia="方正仿宋简体" w:hAnsi="宋体" w:cs="宋体" w:hint="eastAsia"/>
          <w:color w:val="333333"/>
          <w:kern w:val="0"/>
          <w:sz w:val="32"/>
          <w:szCs w:val="32"/>
        </w:rPr>
        <w:t>产地范围内的活青鱼、活草鱼及活鲢鱼等。</w:t>
      </w:r>
    </w:p>
    <w:p w14:paraId="6031BCC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2．红薯淀粉：</w:t>
      </w:r>
      <w:r w:rsidRPr="00980276">
        <w:rPr>
          <w:rFonts w:ascii="方正仿宋简体" w:eastAsia="方正仿宋简体" w:hAnsi="宋体" w:cs="宋体" w:hint="eastAsia"/>
          <w:color w:val="333333"/>
          <w:kern w:val="0"/>
          <w:sz w:val="32"/>
          <w:szCs w:val="32"/>
        </w:rPr>
        <w:t>产地范围内的红薯淀粉。</w:t>
      </w:r>
    </w:p>
    <w:p w14:paraId="6F234E3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3．生产用水：</w:t>
      </w:r>
      <w:r w:rsidRPr="00980276">
        <w:rPr>
          <w:rFonts w:ascii="方正仿宋简体" w:eastAsia="方正仿宋简体" w:hAnsi="宋体" w:cs="宋体" w:hint="eastAsia"/>
          <w:color w:val="333333"/>
          <w:kern w:val="0"/>
          <w:sz w:val="32"/>
          <w:szCs w:val="32"/>
        </w:rPr>
        <w:t>产地范围内饮用水，水质符合国家相关标准。</w:t>
      </w:r>
    </w:p>
    <w:p w14:paraId="387BA75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二、加工工艺</w:t>
      </w:r>
    </w:p>
    <w:p w14:paraId="7ACF59B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1．加工时间：</w:t>
      </w:r>
      <w:r w:rsidRPr="00980276">
        <w:rPr>
          <w:rFonts w:ascii="方正仿宋简体" w:eastAsia="方正仿宋简体" w:hAnsi="宋体" w:cs="宋体" w:hint="eastAsia"/>
          <w:color w:val="333333"/>
          <w:kern w:val="0"/>
          <w:sz w:val="32"/>
          <w:szCs w:val="32"/>
        </w:rPr>
        <w:t>9月至翌年的5月。</w:t>
      </w:r>
    </w:p>
    <w:p w14:paraId="7FB0D82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2．工艺流程：</w:t>
      </w:r>
      <w:r w:rsidRPr="00980276">
        <w:rPr>
          <w:rFonts w:ascii="方正仿宋简体" w:eastAsia="方正仿宋简体" w:hAnsi="宋体" w:cs="宋体" w:hint="eastAsia"/>
          <w:color w:val="333333"/>
          <w:kern w:val="0"/>
          <w:sz w:val="32"/>
          <w:szCs w:val="32"/>
        </w:rPr>
        <w:t>选鱼→捣碎→和面→压延→蒸制→成型→烘干/晾晒→包装。</w:t>
      </w:r>
    </w:p>
    <w:p w14:paraId="3E605B8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3．工艺要点：</w:t>
      </w:r>
    </w:p>
    <w:p w14:paraId="11A344E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（1）选鱼：</w:t>
      </w:r>
      <w:r w:rsidRPr="00980276">
        <w:rPr>
          <w:rFonts w:ascii="方正仿宋简体" w:eastAsia="方正仿宋简体" w:hAnsi="宋体" w:cs="宋体" w:hint="eastAsia"/>
          <w:color w:val="333333"/>
          <w:kern w:val="0"/>
          <w:sz w:val="32"/>
          <w:szCs w:val="32"/>
        </w:rPr>
        <w:t>捕捞后活鱼去鳞、皮、头、尾、骨、鳍及内脏，切片。</w:t>
      </w:r>
    </w:p>
    <w:p w14:paraId="3F96E7A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（2）捣碎：</w:t>
      </w:r>
      <w:r w:rsidRPr="00980276">
        <w:rPr>
          <w:rFonts w:ascii="方正仿宋简体" w:eastAsia="方正仿宋简体" w:hAnsi="宋体" w:cs="宋体" w:hint="eastAsia"/>
          <w:color w:val="333333"/>
          <w:kern w:val="0"/>
          <w:sz w:val="32"/>
          <w:szCs w:val="32"/>
        </w:rPr>
        <w:t>鱼肉捣碎成鱼糜。</w:t>
      </w:r>
    </w:p>
    <w:p w14:paraId="1B4198B5" w14:textId="77777777" w:rsidR="00980276" w:rsidRPr="00980276" w:rsidRDefault="00980276" w:rsidP="00980276">
      <w:pPr>
        <w:widowControl/>
        <w:spacing w:after="300" w:line="360" w:lineRule="atLeast"/>
        <w:ind w:firstLine="616"/>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（3）和面：</w:t>
      </w:r>
      <w:r w:rsidRPr="00980276">
        <w:rPr>
          <w:rFonts w:ascii="方正仿宋简体" w:eastAsia="方正仿宋简体" w:hAnsi="宋体" w:cs="宋体" w:hint="eastAsia"/>
          <w:color w:val="333333"/>
          <w:kern w:val="0"/>
          <w:sz w:val="32"/>
          <w:szCs w:val="32"/>
        </w:rPr>
        <w:t>鱼糜:红薯淀粉按1:1,加入水、食盐等辅料拌合均匀。</w:t>
      </w:r>
    </w:p>
    <w:p w14:paraId="3E8C239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（4）压延：</w:t>
      </w:r>
      <w:r w:rsidRPr="00980276">
        <w:rPr>
          <w:rFonts w:ascii="方正仿宋简体" w:eastAsia="方正仿宋简体" w:hAnsi="宋体" w:cs="宋体" w:hint="eastAsia"/>
          <w:color w:val="333333"/>
          <w:kern w:val="0"/>
          <w:sz w:val="32"/>
          <w:szCs w:val="32"/>
        </w:rPr>
        <w:t>将坯料压延成1.0mm至2.0mm厚。</w:t>
      </w:r>
    </w:p>
    <w:p w14:paraId="213DDE1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（5）蒸制：</w:t>
      </w:r>
      <w:r w:rsidRPr="00980276">
        <w:rPr>
          <w:rFonts w:ascii="方正仿宋简体" w:eastAsia="方正仿宋简体" w:hAnsi="宋体" w:cs="宋体" w:hint="eastAsia"/>
          <w:color w:val="333333"/>
          <w:kern w:val="0"/>
          <w:sz w:val="32"/>
          <w:szCs w:val="32"/>
        </w:rPr>
        <w:t>蒸制8分钟至10分钟。</w:t>
      </w:r>
    </w:p>
    <w:p w14:paraId="5D7D5BA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三、质量特色</w:t>
      </w:r>
    </w:p>
    <w:p w14:paraId="2D325DA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产品为青色或淡黄色、光滑油润，均匀一致，具有鱼香味，炸食酥口焦脆、炒食柔软爽口，煮食不混汤。</w:t>
      </w:r>
    </w:p>
    <w:p w14:paraId="003FA1C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淀粉含量50%至60%，水分含量≤14%，蛋白质含量≥8%。</w:t>
      </w:r>
    </w:p>
    <w:p w14:paraId="242E9F3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2B9F0335"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0E4AE4A5"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附件5</w:t>
      </w:r>
    </w:p>
    <w:p w14:paraId="6A323FFE" w14:textId="77777777" w:rsidR="00980276" w:rsidRPr="00980276" w:rsidRDefault="00980276" w:rsidP="00980276">
      <w:pPr>
        <w:widowControl/>
        <w:spacing w:after="300" w:line="360" w:lineRule="atLeast"/>
        <w:ind w:firstLine="8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麻城福白菊质量技术要求</w:t>
      </w:r>
    </w:p>
    <w:p w14:paraId="24CDDA0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08310CF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一、品种</w:t>
      </w:r>
    </w:p>
    <w:p w14:paraId="5CCB26D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红心大白菊、小白菊。</w:t>
      </w:r>
    </w:p>
    <w:p w14:paraId="789DC80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581021D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产地范围内海拔200m至800m，土壤黄棕壤；有机质含量≥1.0，pH值6.0至7.5。</w:t>
      </w:r>
    </w:p>
    <w:p w14:paraId="7DEF18D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58989A8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1．母株：</w:t>
      </w:r>
      <w:r w:rsidRPr="00980276">
        <w:rPr>
          <w:rFonts w:ascii="方正仿宋简体" w:eastAsia="方正仿宋简体" w:hAnsi="宋体" w:cs="宋体" w:hint="eastAsia"/>
          <w:color w:val="333333"/>
          <w:kern w:val="0"/>
          <w:sz w:val="32"/>
          <w:szCs w:val="32"/>
        </w:rPr>
        <w:t>选择健壮、无病虫害的单株，摘花后剪茎，将根</w:t>
      </w:r>
      <w:proofErr w:type="gramStart"/>
      <w:r w:rsidRPr="00980276">
        <w:rPr>
          <w:rFonts w:ascii="方正仿宋简体" w:eastAsia="方正仿宋简体" w:hAnsi="宋体" w:cs="宋体" w:hint="eastAsia"/>
          <w:color w:val="333333"/>
          <w:kern w:val="0"/>
          <w:sz w:val="32"/>
          <w:szCs w:val="32"/>
        </w:rPr>
        <w:t>蔸</w:t>
      </w:r>
      <w:proofErr w:type="gramEnd"/>
      <w:r w:rsidRPr="00980276">
        <w:rPr>
          <w:rFonts w:ascii="方正仿宋简体" w:eastAsia="方正仿宋简体" w:hAnsi="宋体" w:cs="宋体" w:hint="eastAsia"/>
          <w:color w:val="333333"/>
          <w:kern w:val="0"/>
          <w:sz w:val="32"/>
          <w:szCs w:val="32"/>
        </w:rPr>
        <w:t>挖起栽入育苗地，覆盖土渣肥或腐熟厩肥越冬。</w:t>
      </w:r>
    </w:p>
    <w:p w14:paraId="716C8C9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2．育苗：</w:t>
      </w:r>
      <w:r w:rsidRPr="00980276">
        <w:rPr>
          <w:rFonts w:ascii="方正仿宋简体" w:eastAsia="方正仿宋简体" w:hAnsi="宋体" w:cs="宋体" w:hint="eastAsia"/>
          <w:color w:val="333333"/>
          <w:kern w:val="0"/>
          <w:sz w:val="32"/>
          <w:szCs w:val="32"/>
        </w:rPr>
        <w:t>4月上旬，用母株茎基</w:t>
      </w:r>
      <w:proofErr w:type="gramStart"/>
      <w:r w:rsidRPr="00980276">
        <w:rPr>
          <w:rFonts w:ascii="方正仿宋简体" w:eastAsia="方正仿宋简体" w:hAnsi="宋体" w:cs="宋体" w:hint="eastAsia"/>
          <w:color w:val="333333"/>
          <w:kern w:val="0"/>
          <w:sz w:val="32"/>
          <w:szCs w:val="32"/>
        </w:rPr>
        <w:t>蘖</w:t>
      </w:r>
      <w:proofErr w:type="gramEnd"/>
      <w:r w:rsidRPr="00980276">
        <w:rPr>
          <w:rFonts w:ascii="方正仿宋简体" w:eastAsia="方正仿宋简体" w:hAnsi="宋体" w:cs="宋体" w:hint="eastAsia"/>
          <w:color w:val="333333"/>
          <w:kern w:val="0"/>
          <w:sz w:val="32"/>
          <w:szCs w:val="32"/>
        </w:rPr>
        <w:t>芽扦插育苗。</w:t>
      </w:r>
    </w:p>
    <w:p w14:paraId="6C5AB0D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3．移栽：</w:t>
      </w:r>
      <w:r w:rsidRPr="00980276">
        <w:rPr>
          <w:rFonts w:ascii="方正仿宋简体" w:eastAsia="方正仿宋简体" w:hAnsi="宋体" w:cs="宋体" w:hint="eastAsia"/>
          <w:color w:val="333333"/>
          <w:kern w:val="0"/>
          <w:sz w:val="32"/>
          <w:szCs w:val="32"/>
        </w:rPr>
        <w:t>5月上中旬，扦插苗高18cm至22cm移植大田。密度每667㎡（亩）2800株至3500株。</w:t>
      </w:r>
    </w:p>
    <w:p w14:paraId="6E3EC0E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4．打顶：</w:t>
      </w:r>
      <w:r w:rsidRPr="00980276">
        <w:rPr>
          <w:rFonts w:ascii="方正仿宋简体" w:eastAsia="方正仿宋简体" w:hAnsi="宋体" w:cs="宋体" w:hint="eastAsia"/>
          <w:color w:val="333333"/>
          <w:kern w:val="0"/>
          <w:sz w:val="32"/>
          <w:szCs w:val="32"/>
        </w:rPr>
        <w:t>打顶3次，时间6月上旬，7月中旬，8月下旬。</w:t>
      </w:r>
    </w:p>
    <w:p w14:paraId="787B62E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5．施肥：</w:t>
      </w:r>
      <w:r w:rsidRPr="00980276">
        <w:rPr>
          <w:rFonts w:ascii="方正仿宋简体" w:eastAsia="方正仿宋简体" w:hAnsi="宋体" w:cs="宋体" w:hint="eastAsia"/>
          <w:color w:val="333333"/>
          <w:kern w:val="0"/>
          <w:sz w:val="32"/>
          <w:szCs w:val="32"/>
        </w:rPr>
        <w:t>施基肥每667㎡（亩）腐熟有机肥≥500kg。</w:t>
      </w:r>
    </w:p>
    <w:p w14:paraId="308E94B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6．环境、安全要求：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68ECAF2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w:t>
      </w:r>
    </w:p>
    <w:p w14:paraId="5B08A0F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1．时间：</w:t>
      </w:r>
      <w:r w:rsidRPr="00980276">
        <w:rPr>
          <w:rFonts w:ascii="方正仿宋简体" w:eastAsia="方正仿宋简体" w:hAnsi="宋体" w:cs="宋体" w:hint="eastAsia"/>
          <w:color w:val="333333"/>
          <w:kern w:val="0"/>
          <w:sz w:val="32"/>
          <w:szCs w:val="32"/>
        </w:rPr>
        <w:t>10月下旬至12月上旬。</w:t>
      </w:r>
    </w:p>
    <w:p w14:paraId="751330B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2．分级：</w:t>
      </w:r>
    </w:p>
    <w:p w14:paraId="7C40BD4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（1）胎花：</w:t>
      </w:r>
      <w:r w:rsidRPr="00980276">
        <w:rPr>
          <w:rFonts w:ascii="方正仿宋简体" w:eastAsia="方正仿宋简体" w:hAnsi="宋体" w:cs="宋体" w:hint="eastAsia"/>
          <w:color w:val="333333"/>
          <w:kern w:val="0"/>
          <w:sz w:val="32"/>
          <w:szCs w:val="32"/>
        </w:rPr>
        <w:t>花瓣伸出花蕾、花瓣嫩黄微曲卷、花蕊未外露；</w:t>
      </w:r>
    </w:p>
    <w:p w14:paraId="5AAA8D6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（2）特级：</w:t>
      </w:r>
      <w:r w:rsidRPr="00980276">
        <w:rPr>
          <w:rFonts w:ascii="方正仿宋简体" w:eastAsia="方正仿宋简体" w:hAnsi="宋体" w:cs="宋体" w:hint="eastAsia"/>
          <w:color w:val="333333"/>
          <w:kern w:val="0"/>
          <w:sz w:val="32"/>
          <w:szCs w:val="32"/>
        </w:rPr>
        <w:t>“头花”，花型完整、花瓣玉白厚实、花瓣深黄、花朵大小均匀，无霜打花；</w:t>
      </w:r>
    </w:p>
    <w:p w14:paraId="5C00B52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（3）一级：</w:t>
      </w:r>
      <w:r w:rsidRPr="00980276">
        <w:rPr>
          <w:rFonts w:ascii="方正仿宋简体" w:eastAsia="方正仿宋简体" w:hAnsi="宋体" w:cs="宋体" w:hint="eastAsia"/>
          <w:color w:val="333333"/>
          <w:kern w:val="0"/>
          <w:sz w:val="32"/>
          <w:szCs w:val="32"/>
        </w:rPr>
        <w:t>“二花”，花型较完整、花瓣洁白厚实、花蕊深黄、花朵大小均匀，无霜打花；</w:t>
      </w:r>
    </w:p>
    <w:p w14:paraId="2232DDE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（4）二级：</w:t>
      </w:r>
      <w:r w:rsidRPr="00980276">
        <w:rPr>
          <w:rFonts w:ascii="方正仿宋简体" w:eastAsia="方正仿宋简体" w:hAnsi="宋体" w:cs="宋体" w:hint="eastAsia"/>
          <w:color w:val="333333"/>
          <w:kern w:val="0"/>
          <w:sz w:val="32"/>
          <w:szCs w:val="32"/>
        </w:rPr>
        <w:t>“三花”，花</w:t>
      </w:r>
      <w:proofErr w:type="gramStart"/>
      <w:r w:rsidRPr="00980276">
        <w:rPr>
          <w:rFonts w:ascii="方正仿宋简体" w:eastAsia="方正仿宋简体" w:hAnsi="宋体" w:cs="宋体" w:hint="eastAsia"/>
          <w:color w:val="333333"/>
          <w:kern w:val="0"/>
          <w:sz w:val="32"/>
          <w:szCs w:val="32"/>
        </w:rPr>
        <w:t>型基本</w:t>
      </w:r>
      <w:proofErr w:type="gramEnd"/>
      <w:r w:rsidRPr="00980276">
        <w:rPr>
          <w:rFonts w:ascii="方正仿宋简体" w:eastAsia="方正仿宋简体" w:hAnsi="宋体" w:cs="宋体" w:hint="eastAsia"/>
          <w:color w:val="333333"/>
          <w:kern w:val="0"/>
          <w:sz w:val="32"/>
          <w:szCs w:val="32"/>
        </w:rPr>
        <w:t>完整、花瓣洁白稍薄、花蕊黄、花朵大小较均匀，霜打花≤5%；</w:t>
      </w:r>
    </w:p>
    <w:p w14:paraId="1478CCD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五、加工工艺</w:t>
      </w:r>
    </w:p>
    <w:p w14:paraId="7957956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1．传统工艺流程：</w:t>
      </w:r>
      <w:r w:rsidRPr="00980276">
        <w:rPr>
          <w:rFonts w:ascii="方正仿宋简体" w:eastAsia="方正仿宋简体" w:hAnsi="宋体" w:cs="宋体" w:hint="eastAsia"/>
          <w:color w:val="333333"/>
          <w:kern w:val="0"/>
          <w:sz w:val="32"/>
          <w:szCs w:val="32"/>
        </w:rPr>
        <w:t>上笼→杀青→晾晒→成品（菊花饼）。</w:t>
      </w:r>
    </w:p>
    <w:p w14:paraId="300C1BF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2．现代工艺流程：</w:t>
      </w:r>
      <w:r w:rsidRPr="00980276">
        <w:rPr>
          <w:rFonts w:ascii="方正仿宋简体" w:eastAsia="方正仿宋简体" w:hAnsi="宋体" w:cs="宋体" w:hint="eastAsia"/>
          <w:color w:val="333333"/>
          <w:kern w:val="0"/>
          <w:sz w:val="32"/>
          <w:szCs w:val="32"/>
        </w:rPr>
        <w:t>蒸汽或微波杀青→烘烤→朵状干货。</w:t>
      </w:r>
    </w:p>
    <w:p w14:paraId="5B9A84F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六、质量特色</w:t>
      </w:r>
    </w:p>
    <w:p w14:paraId="51EBB93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96"/>
        <w:gridCol w:w="3768"/>
        <w:gridCol w:w="4176"/>
        <w:gridCol w:w="3480"/>
      </w:tblGrid>
      <w:tr w:rsidR="00980276" w:rsidRPr="00980276" w14:paraId="7C002071" w14:textId="77777777" w:rsidTr="00980276">
        <w:trPr>
          <w:jc w:val="center"/>
        </w:trPr>
        <w:tc>
          <w:tcPr>
            <w:tcW w:w="8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B2D69B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项目</w:t>
            </w:r>
          </w:p>
        </w:tc>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3E740A"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花</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型</w:t>
            </w:r>
          </w:p>
        </w:tc>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F6918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花</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色</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3ABA0C"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汤</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色</w:t>
            </w:r>
          </w:p>
        </w:tc>
      </w:tr>
      <w:tr w:rsidR="00980276" w:rsidRPr="00980276" w14:paraId="552AE714" w14:textId="77777777" w:rsidTr="00980276">
        <w:trPr>
          <w:jc w:val="center"/>
        </w:trPr>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E9973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胎花</w:t>
            </w:r>
            <w:proofErr w:type="gramEnd"/>
          </w:p>
        </w:tc>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5A34A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花瓣伸出花蕾、微曲卷、花蕊未外露</w:t>
            </w:r>
          </w:p>
        </w:tc>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A2BC3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花瓣嫩黄</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1A6F4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金黄带</w:t>
            </w:r>
            <w:proofErr w:type="gramEnd"/>
            <w:r w:rsidRPr="00980276">
              <w:rPr>
                <w:rFonts w:ascii="方正仿宋简体" w:eastAsia="方正仿宋简体" w:hAnsi="宋体" w:cs="宋体" w:hint="eastAsia"/>
                <w:color w:val="333333"/>
                <w:kern w:val="0"/>
                <w:sz w:val="24"/>
                <w:szCs w:val="24"/>
              </w:rPr>
              <w:t>绿</w:t>
            </w:r>
          </w:p>
        </w:tc>
      </w:tr>
      <w:tr w:rsidR="00980276" w:rsidRPr="00980276" w14:paraId="310DCF62" w14:textId="77777777" w:rsidTr="00980276">
        <w:trPr>
          <w:jc w:val="center"/>
        </w:trPr>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EFDBA1"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 </w:t>
            </w:r>
          </w:p>
          <w:p w14:paraId="31C9A8E0"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特级</w:t>
            </w:r>
          </w:p>
        </w:tc>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6056BE"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菊花饼或完整朵花，花瓣厚实，花朵大小均匀；</w:t>
            </w:r>
          </w:p>
        </w:tc>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EC87CC"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花瓣白、略有微黄，</w:t>
            </w:r>
          </w:p>
          <w:p w14:paraId="4F226F9B"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花蕊深黄，色泽均匀</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20669F"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金黄带</w:t>
            </w:r>
            <w:proofErr w:type="gramEnd"/>
            <w:r w:rsidRPr="00980276">
              <w:rPr>
                <w:rFonts w:ascii="方正仿宋简体" w:eastAsia="方正仿宋简体" w:hAnsi="宋体" w:cs="宋体" w:hint="eastAsia"/>
                <w:color w:val="333333"/>
                <w:kern w:val="0"/>
                <w:sz w:val="24"/>
                <w:szCs w:val="24"/>
              </w:rPr>
              <w:t>绿</w:t>
            </w:r>
          </w:p>
        </w:tc>
      </w:tr>
      <w:tr w:rsidR="00980276" w:rsidRPr="00980276" w14:paraId="0475D9A2" w14:textId="77777777" w:rsidTr="00980276">
        <w:trPr>
          <w:jc w:val="center"/>
        </w:trPr>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D9B28C"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 </w:t>
            </w:r>
          </w:p>
          <w:p w14:paraId="2FA39DCC"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一级</w:t>
            </w:r>
          </w:p>
        </w:tc>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E9552E"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菊花饼或完整朵花，花瓣厚实，花朵大小较均匀；生花、汤花≤3%</w:t>
            </w:r>
          </w:p>
        </w:tc>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7596C9"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花瓣白、略有微黄，</w:t>
            </w:r>
          </w:p>
          <w:p w14:paraId="06266508"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花蕊深黄，色泽较均匀</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FE8660"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金黄带</w:t>
            </w:r>
            <w:proofErr w:type="gramEnd"/>
            <w:r w:rsidRPr="00980276">
              <w:rPr>
                <w:rFonts w:ascii="方正仿宋简体" w:eastAsia="方正仿宋简体" w:hAnsi="宋体" w:cs="宋体" w:hint="eastAsia"/>
                <w:color w:val="333333"/>
                <w:kern w:val="0"/>
                <w:sz w:val="24"/>
                <w:szCs w:val="24"/>
              </w:rPr>
              <w:t>绿</w:t>
            </w:r>
          </w:p>
        </w:tc>
      </w:tr>
      <w:tr w:rsidR="00980276" w:rsidRPr="00980276" w14:paraId="4A201F9C" w14:textId="77777777" w:rsidTr="00980276">
        <w:trPr>
          <w:jc w:val="center"/>
        </w:trPr>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2ADDA4"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 </w:t>
            </w:r>
          </w:p>
          <w:p w14:paraId="5F85A27C"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二级</w:t>
            </w:r>
          </w:p>
        </w:tc>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B75AF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菊花饼或较完整朵花，花瓣较厚实，花朵大小基本均匀；生花、汤花≤6%</w:t>
            </w:r>
          </w:p>
        </w:tc>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28BEF9"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花瓣白、有微黄，</w:t>
            </w:r>
          </w:p>
          <w:p w14:paraId="1B330DC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花蕊黄，色泽基本均匀</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A380E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黄中带绿</w:t>
            </w:r>
          </w:p>
          <w:p w14:paraId="6B94E4F3"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 </w:t>
            </w:r>
          </w:p>
        </w:tc>
      </w:tr>
    </w:tbl>
    <w:p w14:paraId="4D697BB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水分≤13.0%，总灰分≤8.0%，总黄酮≥3.0%，绿原酸≥0.2%，含杂率≤0.5%。</w:t>
      </w:r>
    </w:p>
    <w:p w14:paraId="62BBDF5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r w:rsidRPr="00980276">
        <w:rPr>
          <w:rFonts w:ascii="方正黑体简体" w:eastAsia="方正黑体简体" w:hAnsi="宋体" w:cs="宋体" w:hint="eastAsia"/>
          <w:color w:val="5B5B5B"/>
          <w:kern w:val="0"/>
          <w:sz w:val="32"/>
          <w:szCs w:val="32"/>
        </w:rPr>
        <w:br/>
      </w:r>
      <w:r w:rsidRPr="00980276">
        <w:rPr>
          <w:rFonts w:ascii="方正黑体简体" w:eastAsia="方正黑体简体" w:hAnsi="宋体" w:cs="宋体" w:hint="eastAsia"/>
          <w:color w:val="333333"/>
          <w:kern w:val="0"/>
          <w:sz w:val="32"/>
          <w:szCs w:val="32"/>
        </w:rPr>
        <w:t>附件6</w:t>
      </w:r>
    </w:p>
    <w:p w14:paraId="5C74E25A"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梅子贡茶质量技术要求</w:t>
      </w:r>
    </w:p>
    <w:p w14:paraId="0B1C824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5FBF4AC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一、品种</w:t>
      </w:r>
    </w:p>
    <w:p w14:paraId="48A5158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福鼎大白茶及产地范围</w:t>
      </w:r>
      <w:proofErr w:type="gramStart"/>
      <w:r w:rsidRPr="00980276">
        <w:rPr>
          <w:rFonts w:ascii="方正仿宋简体" w:eastAsia="方正仿宋简体" w:hAnsi="宋体" w:cs="宋体" w:hint="eastAsia"/>
          <w:color w:val="333333"/>
          <w:kern w:val="0"/>
          <w:sz w:val="32"/>
          <w:szCs w:val="32"/>
        </w:rPr>
        <w:t>内适制</w:t>
      </w:r>
      <w:proofErr w:type="gramEnd"/>
      <w:r w:rsidRPr="00980276">
        <w:rPr>
          <w:rFonts w:ascii="方正仿宋简体" w:eastAsia="方正仿宋简体" w:hAnsi="宋体" w:cs="宋体" w:hint="eastAsia"/>
          <w:color w:val="333333"/>
          <w:kern w:val="0"/>
          <w:sz w:val="32"/>
          <w:szCs w:val="32"/>
        </w:rPr>
        <w:t>梅子贡茶的其他品种。</w:t>
      </w:r>
    </w:p>
    <w:p w14:paraId="0037B65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745AAFF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产地范围内海拔400m至1200m，土壤黄棕壤，pH值4.5至6.5，有机质≥1.5%，土层厚度≥0.6m。</w:t>
      </w:r>
    </w:p>
    <w:p w14:paraId="561EB0A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726C48B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1．栽植：</w:t>
      </w:r>
      <w:r w:rsidRPr="00980276">
        <w:rPr>
          <w:rFonts w:ascii="方正仿宋简体" w:eastAsia="方正仿宋简体" w:hAnsi="宋体" w:cs="宋体" w:hint="eastAsia"/>
          <w:color w:val="333333"/>
          <w:kern w:val="0"/>
          <w:sz w:val="32"/>
          <w:szCs w:val="32"/>
        </w:rPr>
        <w:t>分扦插苗和实生</w:t>
      </w:r>
      <w:proofErr w:type="gramStart"/>
      <w:r w:rsidRPr="00980276">
        <w:rPr>
          <w:rFonts w:ascii="方正仿宋简体" w:eastAsia="方正仿宋简体" w:hAnsi="宋体" w:cs="宋体" w:hint="eastAsia"/>
          <w:color w:val="333333"/>
          <w:kern w:val="0"/>
          <w:sz w:val="32"/>
          <w:szCs w:val="32"/>
        </w:rPr>
        <w:t>苗两种</w:t>
      </w:r>
      <w:proofErr w:type="gramEnd"/>
      <w:r w:rsidRPr="00980276">
        <w:rPr>
          <w:rFonts w:ascii="方正仿宋简体" w:eastAsia="方正仿宋简体" w:hAnsi="宋体" w:cs="宋体" w:hint="eastAsia"/>
          <w:color w:val="333333"/>
          <w:kern w:val="0"/>
          <w:sz w:val="32"/>
          <w:szCs w:val="32"/>
        </w:rPr>
        <w:t>方式。扦插苗3月上旬至中旬、10月中旬至下旬栽植，双行每667㎡（亩）栽植2400</w:t>
      </w:r>
      <w:proofErr w:type="gramStart"/>
      <w:r w:rsidRPr="00980276">
        <w:rPr>
          <w:rFonts w:ascii="方正仿宋简体" w:eastAsia="方正仿宋简体" w:hAnsi="宋体" w:cs="宋体" w:hint="eastAsia"/>
          <w:color w:val="333333"/>
          <w:kern w:val="0"/>
          <w:sz w:val="32"/>
          <w:szCs w:val="32"/>
        </w:rPr>
        <w:t>丛至</w:t>
      </w:r>
      <w:proofErr w:type="gramEnd"/>
      <w:r w:rsidRPr="00980276">
        <w:rPr>
          <w:rFonts w:ascii="方正仿宋简体" w:eastAsia="方正仿宋简体" w:hAnsi="宋体" w:cs="宋体" w:hint="eastAsia"/>
          <w:color w:val="333333"/>
          <w:kern w:val="0"/>
          <w:sz w:val="32"/>
          <w:szCs w:val="32"/>
        </w:rPr>
        <w:t>3000丛、7500株至8000株，单行每667㎡（亩）栽植1300</w:t>
      </w:r>
      <w:proofErr w:type="gramStart"/>
      <w:r w:rsidRPr="00980276">
        <w:rPr>
          <w:rFonts w:ascii="方正仿宋简体" w:eastAsia="方正仿宋简体" w:hAnsi="宋体" w:cs="宋体" w:hint="eastAsia"/>
          <w:color w:val="333333"/>
          <w:kern w:val="0"/>
          <w:sz w:val="32"/>
          <w:szCs w:val="32"/>
        </w:rPr>
        <w:t>丛至</w:t>
      </w:r>
      <w:proofErr w:type="gramEnd"/>
      <w:r w:rsidRPr="00980276">
        <w:rPr>
          <w:rFonts w:ascii="方正仿宋简体" w:eastAsia="方正仿宋简体" w:hAnsi="宋体" w:cs="宋体" w:hint="eastAsia"/>
          <w:color w:val="333333"/>
          <w:kern w:val="0"/>
          <w:sz w:val="32"/>
          <w:szCs w:val="32"/>
        </w:rPr>
        <w:t>1400丛、4000株至4500株；实生苗11月至翌年2月播种，双行种植，每穴茶种4粒至5粒。</w:t>
      </w:r>
    </w:p>
    <w:p w14:paraId="3F2D8D7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5198B5B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四、采摘</w:t>
      </w:r>
    </w:p>
    <w:p w14:paraId="6A80231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4月上旬至5月上旬，人工采摘，采单芽、一芽一叶。</w:t>
      </w:r>
    </w:p>
    <w:p w14:paraId="50D0167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五、加工工艺</w:t>
      </w:r>
    </w:p>
    <w:p w14:paraId="59FB4BB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1．工艺流程：</w:t>
      </w:r>
      <w:proofErr w:type="gramStart"/>
      <w:r w:rsidRPr="00980276">
        <w:rPr>
          <w:rFonts w:ascii="方正仿宋简体" w:eastAsia="方正仿宋简体" w:hAnsi="宋体" w:cs="宋体" w:hint="eastAsia"/>
          <w:color w:val="333333"/>
          <w:kern w:val="0"/>
          <w:sz w:val="32"/>
          <w:szCs w:val="32"/>
        </w:rPr>
        <w:t>摊青</w:t>
      </w:r>
      <w:proofErr w:type="gramEnd"/>
      <w:r w:rsidRPr="00980276">
        <w:rPr>
          <w:rFonts w:ascii="方正仿宋简体" w:eastAsia="方正仿宋简体" w:hAnsi="宋体" w:cs="宋体" w:hint="eastAsia"/>
          <w:color w:val="333333"/>
          <w:kern w:val="0"/>
          <w:sz w:val="32"/>
          <w:szCs w:val="32"/>
        </w:rPr>
        <w:t>→杀青→揉捻→初干→</w:t>
      </w:r>
      <w:proofErr w:type="gramStart"/>
      <w:r w:rsidRPr="00980276">
        <w:rPr>
          <w:rFonts w:ascii="方正仿宋简体" w:eastAsia="方正仿宋简体" w:hAnsi="宋体" w:cs="宋体" w:hint="eastAsia"/>
          <w:color w:val="333333"/>
          <w:kern w:val="0"/>
          <w:sz w:val="32"/>
          <w:szCs w:val="32"/>
        </w:rPr>
        <w:t>紧条</w:t>
      </w:r>
      <w:proofErr w:type="gramEnd"/>
      <w:r w:rsidRPr="00980276">
        <w:rPr>
          <w:rFonts w:ascii="方正仿宋简体" w:eastAsia="方正仿宋简体" w:hAnsi="宋体" w:cs="宋体" w:hint="eastAsia"/>
          <w:color w:val="333333"/>
          <w:kern w:val="0"/>
          <w:sz w:val="32"/>
          <w:szCs w:val="32"/>
        </w:rPr>
        <w:t>→足干。</w:t>
      </w:r>
    </w:p>
    <w:p w14:paraId="1893AB6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2．工艺要点：</w:t>
      </w:r>
    </w:p>
    <w:p w14:paraId="7424648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（1）摊青：</w:t>
      </w:r>
      <w:r w:rsidRPr="00980276">
        <w:rPr>
          <w:rFonts w:ascii="方正仿宋简体" w:eastAsia="方正仿宋简体" w:hAnsi="宋体" w:cs="宋体" w:hint="eastAsia"/>
          <w:color w:val="333333"/>
          <w:kern w:val="0"/>
          <w:sz w:val="32"/>
          <w:szCs w:val="32"/>
        </w:rPr>
        <w:t>时间6小时至8小时，</w:t>
      </w:r>
      <w:proofErr w:type="gramStart"/>
      <w:r w:rsidRPr="00980276">
        <w:rPr>
          <w:rFonts w:ascii="方正仿宋简体" w:eastAsia="方正仿宋简体" w:hAnsi="宋体" w:cs="宋体" w:hint="eastAsia"/>
          <w:color w:val="333333"/>
          <w:kern w:val="0"/>
          <w:sz w:val="32"/>
          <w:szCs w:val="32"/>
        </w:rPr>
        <w:t>摊叶厚度</w:t>
      </w:r>
      <w:proofErr w:type="gramEnd"/>
      <w:r w:rsidRPr="00980276">
        <w:rPr>
          <w:rFonts w:ascii="方正仿宋简体" w:eastAsia="方正仿宋简体" w:hAnsi="宋体" w:cs="宋体" w:hint="eastAsia"/>
          <w:color w:val="333333"/>
          <w:kern w:val="0"/>
          <w:sz w:val="32"/>
          <w:szCs w:val="32"/>
        </w:rPr>
        <w:t>≤3cm。</w:t>
      </w:r>
    </w:p>
    <w:p w14:paraId="3331EA3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（2）杀青：</w:t>
      </w:r>
      <w:r w:rsidRPr="00980276">
        <w:rPr>
          <w:rFonts w:ascii="方正仿宋简体" w:eastAsia="方正仿宋简体" w:hAnsi="宋体" w:cs="宋体" w:hint="eastAsia"/>
          <w:color w:val="333333"/>
          <w:kern w:val="0"/>
          <w:sz w:val="32"/>
          <w:szCs w:val="32"/>
        </w:rPr>
        <w:t>温度180℃至220℃。</w:t>
      </w:r>
    </w:p>
    <w:p w14:paraId="1CF2D8A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（3）揉捻：</w:t>
      </w:r>
      <w:r w:rsidRPr="00980276">
        <w:rPr>
          <w:rFonts w:ascii="方正仿宋简体" w:eastAsia="方正仿宋简体" w:hAnsi="宋体" w:cs="宋体" w:hint="eastAsia"/>
          <w:color w:val="333333"/>
          <w:kern w:val="0"/>
          <w:sz w:val="32"/>
          <w:szCs w:val="32"/>
        </w:rPr>
        <w:t>成条率≥90%.</w:t>
      </w:r>
    </w:p>
    <w:p w14:paraId="2B6D8F7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（4）初干：</w:t>
      </w:r>
      <w:r w:rsidRPr="00980276">
        <w:rPr>
          <w:rFonts w:ascii="方正仿宋简体" w:eastAsia="方正仿宋简体" w:hAnsi="宋体" w:cs="宋体" w:hint="eastAsia"/>
          <w:color w:val="333333"/>
          <w:kern w:val="0"/>
          <w:sz w:val="32"/>
          <w:szCs w:val="32"/>
        </w:rPr>
        <w:t>用烘干机干燥。温度100℃至120℃。</w:t>
      </w:r>
    </w:p>
    <w:p w14:paraId="2525FFE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（5）紧条：</w:t>
      </w:r>
      <w:r w:rsidRPr="00980276">
        <w:rPr>
          <w:rFonts w:ascii="方正仿宋简体" w:eastAsia="方正仿宋简体" w:hAnsi="宋体" w:cs="宋体" w:hint="eastAsia"/>
          <w:color w:val="333333"/>
          <w:kern w:val="0"/>
          <w:sz w:val="32"/>
          <w:szCs w:val="32"/>
        </w:rPr>
        <w:t>手工紧条。</w:t>
      </w:r>
    </w:p>
    <w:p w14:paraId="3DD63C4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（6）足干：</w:t>
      </w:r>
      <w:r w:rsidRPr="00980276">
        <w:rPr>
          <w:rFonts w:ascii="方正仿宋简体" w:eastAsia="方正仿宋简体" w:hAnsi="宋体" w:cs="宋体" w:hint="eastAsia"/>
          <w:color w:val="333333"/>
          <w:kern w:val="0"/>
          <w:sz w:val="32"/>
          <w:szCs w:val="32"/>
        </w:rPr>
        <w:t>温度80℃至90℃。</w:t>
      </w:r>
    </w:p>
    <w:p w14:paraId="5ED3F61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六、质量特色</w:t>
      </w:r>
    </w:p>
    <w:p w14:paraId="0495B3D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proofErr w:type="gramStart"/>
      <w:r w:rsidRPr="00980276">
        <w:rPr>
          <w:rFonts w:ascii="方正仿宋简体" w:eastAsia="方正仿宋简体" w:hAnsi="宋体" w:cs="宋体" w:hint="eastAsia"/>
          <w:color w:val="333333"/>
          <w:kern w:val="0"/>
          <w:sz w:val="32"/>
          <w:szCs w:val="32"/>
        </w:rPr>
        <w:t>细秀显毫</w:t>
      </w:r>
      <w:proofErr w:type="gramEnd"/>
      <w:r w:rsidRPr="00980276">
        <w:rPr>
          <w:rFonts w:ascii="方正仿宋简体" w:eastAsia="方正仿宋简体" w:hAnsi="宋体" w:cs="宋体" w:hint="eastAsia"/>
          <w:color w:val="333333"/>
          <w:kern w:val="0"/>
          <w:sz w:val="32"/>
          <w:szCs w:val="32"/>
        </w:rPr>
        <w:t>，匀整，色泽翠绿；香气清高，滋味鲜醇，汤色嫩绿明亮，叶</w:t>
      </w:r>
      <w:proofErr w:type="gramStart"/>
      <w:r w:rsidRPr="00980276">
        <w:rPr>
          <w:rFonts w:ascii="方正仿宋简体" w:eastAsia="方正仿宋简体" w:hAnsi="宋体" w:cs="宋体" w:hint="eastAsia"/>
          <w:color w:val="333333"/>
          <w:kern w:val="0"/>
          <w:sz w:val="32"/>
          <w:szCs w:val="32"/>
        </w:rPr>
        <w:t>底嫩匀绿</w:t>
      </w:r>
      <w:proofErr w:type="gramEnd"/>
      <w:r w:rsidRPr="00980276">
        <w:rPr>
          <w:rFonts w:ascii="方正仿宋简体" w:eastAsia="方正仿宋简体" w:hAnsi="宋体" w:cs="宋体" w:hint="eastAsia"/>
          <w:color w:val="333333"/>
          <w:kern w:val="0"/>
          <w:sz w:val="32"/>
          <w:szCs w:val="32"/>
        </w:rPr>
        <w:t>亮。</w:t>
      </w:r>
    </w:p>
    <w:p w14:paraId="7E20275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34"/>
        <w:gridCol w:w="3086"/>
      </w:tblGrid>
      <w:tr w:rsidR="00980276" w:rsidRPr="00980276" w14:paraId="06B97A5A" w14:textId="77777777" w:rsidTr="00980276">
        <w:trPr>
          <w:jc w:val="center"/>
        </w:trPr>
        <w:tc>
          <w:tcPr>
            <w:tcW w:w="49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2936E8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项目</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043D8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指标</w:t>
            </w:r>
          </w:p>
        </w:tc>
      </w:tr>
      <w:tr w:rsidR="00980276" w:rsidRPr="00980276" w14:paraId="2EFAD4A6" w14:textId="77777777" w:rsidTr="00980276">
        <w:trPr>
          <w:jc w:val="center"/>
        </w:trPr>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97906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水分（%）</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8BCB16"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6.5</w:t>
            </w:r>
          </w:p>
        </w:tc>
      </w:tr>
      <w:tr w:rsidR="00980276" w:rsidRPr="00980276" w14:paraId="13056FF7" w14:textId="77777777" w:rsidTr="00980276">
        <w:trPr>
          <w:jc w:val="center"/>
        </w:trPr>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BCACF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水浸出物（%）</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4520BA"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36.0</w:t>
            </w:r>
          </w:p>
        </w:tc>
      </w:tr>
      <w:tr w:rsidR="00980276" w:rsidRPr="00980276" w14:paraId="61674FAF" w14:textId="77777777" w:rsidTr="00980276">
        <w:trPr>
          <w:jc w:val="center"/>
        </w:trPr>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A51BE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茶多酚（%）</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2BC668"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28.5</w:t>
            </w:r>
          </w:p>
        </w:tc>
      </w:tr>
      <w:tr w:rsidR="00980276" w:rsidRPr="00980276" w14:paraId="36F101FE" w14:textId="77777777" w:rsidTr="00980276">
        <w:trPr>
          <w:jc w:val="center"/>
        </w:trPr>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68C67D"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游离氨基酸（%）</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93820C"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3.0</w:t>
            </w:r>
          </w:p>
        </w:tc>
      </w:tr>
    </w:tbl>
    <w:p w14:paraId="56E63C06"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r w:rsidRPr="00980276">
        <w:rPr>
          <w:rFonts w:ascii="方正仿宋简体" w:eastAsia="方正仿宋简体" w:hAnsi="宋体" w:cs="宋体" w:hint="eastAsia"/>
          <w:color w:val="5B5B5B"/>
          <w:kern w:val="0"/>
          <w:sz w:val="32"/>
          <w:szCs w:val="32"/>
        </w:rPr>
        <w:br/>
      </w:r>
      <w:r w:rsidRPr="00980276">
        <w:rPr>
          <w:rFonts w:ascii="方正黑体简体" w:eastAsia="方正黑体简体" w:hAnsi="宋体" w:cs="宋体" w:hint="eastAsia"/>
          <w:color w:val="333333"/>
          <w:kern w:val="0"/>
          <w:sz w:val="32"/>
          <w:szCs w:val="32"/>
        </w:rPr>
        <w:t>附件7</w:t>
      </w:r>
    </w:p>
    <w:p w14:paraId="5999885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黄梅荷叶</w:t>
      </w:r>
      <w:proofErr w:type="gramStart"/>
      <w:r w:rsidRPr="00980276">
        <w:rPr>
          <w:rFonts w:ascii="方正小标宋简体" w:eastAsia="方正小标宋简体" w:hAnsi="宋体" w:cs="宋体" w:hint="eastAsia"/>
          <w:color w:val="333333"/>
          <w:kern w:val="0"/>
          <w:sz w:val="44"/>
          <w:szCs w:val="44"/>
        </w:rPr>
        <w:t>茶质量</w:t>
      </w:r>
      <w:proofErr w:type="gramEnd"/>
      <w:r w:rsidRPr="00980276">
        <w:rPr>
          <w:rFonts w:ascii="方正小标宋简体" w:eastAsia="方正小标宋简体" w:hAnsi="宋体" w:cs="宋体" w:hint="eastAsia"/>
          <w:color w:val="333333"/>
          <w:kern w:val="0"/>
          <w:sz w:val="44"/>
          <w:szCs w:val="44"/>
        </w:rPr>
        <w:t>技术要求</w:t>
      </w:r>
    </w:p>
    <w:p w14:paraId="721093D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0103E92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一、原料</w:t>
      </w:r>
    </w:p>
    <w:p w14:paraId="0E1485C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产地范围内龙感湖区的野生荷叶。</w:t>
      </w:r>
    </w:p>
    <w:p w14:paraId="445C68B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二、采摘</w:t>
      </w:r>
    </w:p>
    <w:p w14:paraId="28297EB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5月中旬至8月中旬，人工采摘。</w:t>
      </w:r>
    </w:p>
    <w:p w14:paraId="5AEF395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三、加工工艺</w:t>
      </w:r>
    </w:p>
    <w:p w14:paraId="267809B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1．工艺流程：</w:t>
      </w:r>
      <w:r w:rsidRPr="00980276">
        <w:rPr>
          <w:rFonts w:ascii="方正仿宋简体" w:eastAsia="方正仿宋简体" w:hAnsi="宋体" w:cs="宋体" w:hint="eastAsia"/>
          <w:color w:val="333333"/>
          <w:kern w:val="0"/>
          <w:sz w:val="32"/>
          <w:szCs w:val="32"/>
        </w:rPr>
        <w:t>清洗→分切→沥水→杀青（蒸头青→摊凉→</w:t>
      </w:r>
      <w:proofErr w:type="gramStart"/>
      <w:r w:rsidRPr="00980276">
        <w:rPr>
          <w:rFonts w:ascii="方正仿宋简体" w:eastAsia="方正仿宋简体" w:hAnsi="宋体" w:cs="宋体" w:hint="eastAsia"/>
          <w:color w:val="333333"/>
          <w:kern w:val="0"/>
          <w:sz w:val="32"/>
          <w:szCs w:val="32"/>
        </w:rPr>
        <w:t>蒸二青</w:t>
      </w:r>
      <w:proofErr w:type="gramEnd"/>
      <w:r w:rsidRPr="00980276">
        <w:rPr>
          <w:rFonts w:ascii="方正仿宋简体" w:eastAsia="方正仿宋简体" w:hAnsi="宋体" w:cs="宋体" w:hint="eastAsia"/>
          <w:color w:val="333333"/>
          <w:kern w:val="0"/>
          <w:sz w:val="32"/>
          <w:szCs w:val="32"/>
        </w:rPr>
        <w:t>）→脱水→揉捻→干燥。</w:t>
      </w:r>
    </w:p>
    <w:p w14:paraId="661A5B8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2．工艺要点：</w:t>
      </w:r>
    </w:p>
    <w:p w14:paraId="1C36D31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（1）杀青：</w:t>
      </w:r>
      <w:r w:rsidRPr="00980276">
        <w:rPr>
          <w:rFonts w:ascii="方正仿宋简体" w:eastAsia="方正仿宋简体" w:hAnsi="宋体" w:cs="宋体" w:hint="eastAsia"/>
          <w:color w:val="333333"/>
          <w:kern w:val="0"/>
          <w:sz w:val="32"/>
          <w:szCs w:val="32"/>
        </w:rPr>
        <w:t>两次蒸青，蒸头青温度150℃至180℃，时间4分钟至6分钟；</w:t>
      </w:r>
      <w:proofErr w:type="gramStart"/>
      <w:r w:rsidRPr="00980276">
        <w:rPr>
          <w:rFonts w:ascii="方正仿宋简体" w:eastAsia="方正仿宋简体" w:hAnsi="宋体" w:cs="宋体" w:hint="eastAsia"/>
          <w:color w:val="333333"/>
          <w:kern w:val="0"/>
          <w:sz w:val="32"/>
          <w:szCs w:val="32"/>
        </w:rPr>
        <w:t>蒸二青</w:t>
      </w:r>
      <w:proofErr w:type="gramEnd"/>
      <w:r w:rsidRPr="00980276">
        <w:rPr>
          <w:rFonts w:ascii="方正仿宋简体" w:eastAsia="方正仿宋简体" w:hAnsi="宋体" w:cs="宋体" w:hint="eastAsia"/>
          <w:color w:val="333333"/>
          <w:kern w:val="0"/>
          <w:sz w:val="32"/>
          <w:szCs w:val="32"/>
        </w:rPr>
        <w:t>温度100℃至120℃，时间4分钟至6分钟。</w:t>
      </w:r>
    </w:p>
    <w:p w14:paraId="7E4BF86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（2）脱水：</w:t>
      </w:r>
      <w:r w:rsidRPr="00980276">
        <w:rPr>
          <w:rFonts w:ascii="方正仿宋简体" w:eastAsia="方正仿宋简体" w:hAnsi="宋体" w:cs="宋体" w:hint="eastAsia"/>
          <w:color w:val="333333"/>
          <w:kern w:val="0"/>
          <w:sz w:val="32"/>
          <w:szCs w:val="32"/>
        </w:rPr>
        <w:t>热烘，温度180℃至220℃，时间20分钟至30分钟。</w:t>
      </w:r>
    </w:p>
    <w:p w14:paraId="4385A7B1" w14:textId="77777777" w:rsidR="00980276" w:rsidRPr="00980276" w:rsidRDefault="00980276" w:rsidP="00980276">
      <w:pPr>
        <w:widowControl/>
        <w:spacing w:after="300" w:line="360" w:lineRule="atLeast"/>
        <w:ind w:firstLine="624"/>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（3）干燥：</w:t>
      </w:r>
      <w:proofErr w:type="gramStart"/>
      <w:r w:rsidRPr="00980276">
        <w:rPr>
          <w:rFonts w:ascii="方正仿宋简体" w:eastAsia="方正仿宋简体" w:hAnsi="宋体" w:cs="宋体" w:hint="eastAsia"/>
          <w:color w:val="333333"/>
          <w:kern w:val="0"/>
          <w:sz w:val="32"/>
          <w:szCs w:val="32"/>
        </w:rPr>
        <w:t>先毛火</w:t>
      </w:r>
      <w:proofErr w:type="gramEnd"/>
      <w:r w:rsidRPr="00980276">
        <w:rPr>
          <w:rFonts w:ascii="方正仿宋简体" w:eastAsia="方正仿宋简体" w:hAnsi="宋体" w:cs="宋体" w:hint="eastAsia"/>
          <w:color w:val="333333"/>
          <w:kern w:val="0"/>
          <w:sz w:val="32"/>
          <w:szCs w:val="32"/>
        </w:rPr>
        <w:t>后足火，</w:t>
      </w:r>
      <w:proofErr w:type="gramStart"/>
      <w:r w:rsidRPr="00980276">
        <w:rPr>
          <w:rFonts w:ascii="方正仿宋简体" w:eastAsia="方正仿宋简体" w:hAnsi="宋体" w:cs="宋体" w:hint="eastAsia"/>
          <w:color w:val="333333"/>
          <w:kern w:val="0"/>
          <w:sz w:val="32"/>
          <w:szCs w:val="32"/>
        </w:rPr>
        <w:t>毛火温度</w:t>
      </w:r>
      <w:proofErr w:type="gramEnd"/>
      <w:r w:rsidRPr="00980276">
        <w:rPr>
          <w:rFonts w:ascii="方正仿宋简体" w:eastAsia="方正仿宋简体" w:hAnsi="宋体" w:cs="宋体" w:hint="eastAsia"/>
          <w:color w:val="333333"/>
          <w:kern w:val="0"/>
          <w:sz w:val="32"/>
          <w:szCs w:val="32"/>
        </w:rPr>
        <w:t>100℃至120℃，时间13分钟至16分钟；足火温度70℃至90℃，时间30分钟至40分钟。</w:t>
      </w:r>
    </w:p>
    <w:p w14:paraId="797EF92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四、质量特色</w:t>
      </w:r>
    </w:p>
    <w:p w14:paraId="172954C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proofErr w:type="gramStart"/>
      <w:r w:rsidRPr="00980276">
        <w:rPr>
          <w:rFonts w:ascii="方正仿宋简体" w:eastAsia="方正仿宋简体" w:hAnsi="宋体" w:cs="宋体" w:hint="eastAsia"/>
          <w:color w:val="333333"/>
          <w:kern w:val="0"/>
          <w:sz w:val="32"/>
          <w:szCs w:val="32"/>
        </w:rPr>
        <w:t>外形紧卷如</w:t>
      </w:r>
      <w:proofErr w:type="gramEnd"/>
      <w:r w:rsidRPr="00980276">
        <w:rPr>
          <w:rFonts w:ascii="方正仿宋简体" w:eastAsia="方正仿宋简体" w:hAnsi="宋体" w:cs="宋体" w:hint="eastAsia"/>
          <w:color w:val="333333"/>
          <w:kern w:val="0"/>
          <w:sz w:val="32"/>
          <w:szCs w:val="32"/>
        </w:rPr>
        <w:t>螺，细小匀整，色泽灰绿，有荷叶清香。</w:t>
      </w:r>
    </w:p>
    <w:p w14:paraId="27A69A8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3D83226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6ACACE4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099"/>
        <w:gridCol w:w="2621"/>
      </w:tblGrid>
      <w:tr w:rsidR="00980276" w:rsidRPr="00980276" w14:paraId="0DE69BA2" w14:textId="77777777" w:rsidTr="00980276">
        <w:trPr>
          <w:jc w:val="center"/>
        </w:trPr>
        <w:tc>
          <w:tcPr>
            <w:tcW w:w="53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1599C32"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项目</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C9E86D"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指标</w:t>
            </w:r>
          </w:p>
        </w:tc>
      </w:tr>
      <w:tr w:rsidR="00980276" w:rsidRPr="00980276" w14:paraId="7B5DABFE" w14:textId="77777777" w:rsidTr="00980276">
        <w:trPr>
          <w:jc w:val="center"/>
        </w:trPr>
        <w:tc>
          <w:tcPr>
            <w:tcW w:w="5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ED425B"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Cs w:val="21"/>
              </w:rPr>
              <w:t>水分（质量分数）/%</w:t>
            </w:r>
            <w:r w:rsidRPr="00980276">
              <w:rPr>
                <w:rFonts w:ascii="方正仿宋简体" w:eastAsia="方正仿宋简体" w:hAnsi="宋体" w:cs="宋体" w:hint="eastAsia"/>
                <w:color w:val="333333"/>
                <w:kern w:val="0"/>
                <w:szCs w:val="21"/>
              </w:rPr>
              <w:t> </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17993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7.0</w:t>
            </w:r>
          </w:p>
        </w:tc>
      </w:tr>
      <w:tr w:rsidR="00980276" w:rsidRPr="00980276" w14:paraId="12D71958" w14:textId="77777777" w:rsidTr="00980276">
        <w:trPr>
          <w:jc w:val="center"/>
        </w:trPr>
        <w:tc>
          <w:tcPr>
            <w:tcW w:w="5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9C276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Cs w:val="21"/>
              </w:rPr>
              <w:t>水浸出物（质量分数）/%</w:t>
            </w:r>
            <w:r w:rsidRPr="00980276">
              <w:rPr>
                <w:rFonts w:ascii="方正仿宋简体" w:eastAsia="方正仿宋简体" w:hAnsi="宋体" w:cs="宋体" w:hint="eastAsia"/>
                <w:color w:val="333333"/>
                <w:kern w:val="0"/>
                <w:szCs w:val="21"/>
              </w:rPr>
              <w:t>   </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9FBB09"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18.0</w:t>
            </w:r>
          </w:p>
        </w:tc>
      </w:tr>
      <w:tr w:rsidR="00980276" w:rsidRPr="00980276" w14:paraId="323A1E6D" w14:textId="77777777" w:rsidTr="00980276">
        <w:trPr>
          <w:jc w:val="center"/>
        </w:trPr>
        <w:tc>
          <w:tcPr>
            <w:tcW w:w="5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F40CF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Cs w:val="21"/>
              </w:rPr>
              <w:t>黄酮（质量分数）/%</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A29BA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4.0</w:t>
            </w:r>
          </w:p>
        </w:tc>
      </w:tr>
      <w:tr w:rsidR="00980276" w:rsidRPr="00980276" w14:paraId="169C4AFC" w14:textId="77777777" w:rsidTr="00980276">
        <w:trPr>
          <w:jc w:val="center"/>
        </w:trPr>
        <w:tc>
          <w:tcPr>
            <w:tcW w:w="5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ADFD6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Cs w:val="21"/>
              </w:rPr>
              <w:t>可溶性糖（质量分数）/%</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DE84DF"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4.0</w:t>
            </w:r>
          </w:p>
        </w:tc>
      </w:tr>
      <w:tr w:rsidR="00980276" w:rsidRPr="00980276" w14:paraId="73BCE2D1" w14:textId="77777777" w:rsidTr="00980276">
        <w:trPr>
          <w:jc w:val="center"/>
        </w:trPr>
        <w:tc>
          <w:tcPr>
            <w:tcW w:w="5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F575A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Cs w:val="21"/>
              </w:rPr>
              <w:t>总生物碱（质量分数）/%</w:t>
            </w:r>
            <w:r w:rsidRPr="00980276">
              <w:rPr>
                <w:rFonts w:ascii="方正仿宋简体" w:eastAsia="方正仿宋简体" w:hAnsi="宋体" w:cs="宋体" w:hint="eastAsia"/>
                <w:color w:val="333333"/>
                <w:kern w:val="0"/>
                <w:sz w:val="24"/>
                <w:szCs w:val="24"/>
              </w:rPr>
              <w:t>                       </w:t>
            </w:r>
            <w:r w:rsidRPr="00980276">
              <w:rPr>
                <w:rFonts w:ascii="方正仿宋简体" w:eastAsia="方正仿宋简体" w:hAnsi="宋体" w:cs="宋体" w:hint="eastAsia"/>
                <w:color w:val="333333"/>
                <w:kern w:val="0"/>
                <w:sz w:val="24"/>
                <w:szCs w:val="24"/>
              </w:rPr>
              <w:t>≥</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AF1B73"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1.0</w:t>
            </w:r>
          </w:p>
        </w:tc>
      </w:tr>
    </w:tbl>
    <w:p w14:paraId="3056562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r w:rsidRPr="00980276">
        <w:rPr>
          <w:rFonts w:ascii="方正仿宋简体" w:eastAsia="方正仿宋简体" w:hAnsi="宋体" w:cs="宋体" w:hint="eastAsia"/>
          <w:color w:val="5B5B5B"/>
          <w:kern w:val="0"/>
          <w:sz w:val="32"/>
          <w:szCs w:val="32"/>
        </w:rPr>
        <w:br/>
      </w:r>
      <w:r w:rsidRPr="00980276">
        <w:rPr>
          <w:rFonts w:ascii="方正黑体简体" w:eastAsia="方正黑体简体" w:hAnsi="宋体" w:cs="宋体" w:hint="eastAsia"/>
          <w:color w:val="333333"/>
          <w:kern w:val="0"/>
          <w:sz w:val="32"/>
          <w:szCs w:val="32"/>
        </w:rPr>
        <w:t>附件8</w:t>
      </w:r>
    </w:p>
    <w:p w14:paraId="7B34C5B3"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 </w:t>
      </w:r>
    </w:p>
    <w:p w14:paraId="32915D90"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竹山</w:t>
      </w:r>
      <w:proofErr w:type="gramStart"/>
      <w:r w:rsidRPr="00980276">
        <w:rPr>
          <w:rFonts w:ascii="方正小标宋简体" w:eastAsia="方正小标宋简体" w:hAnsi="宋体" w:cs="宋体" w:hint="eastAsia"/>
          <w:color w:val="333333"/>
          <w:kern w:val="0"/>
          <w:sz w:val="44"/>
          <w:szCs w:val="44"/>
        </w:rPr>
        <w:t>郧</w:t>
      </w:r>
      <w:proofErr w:type="gramEnd"/>
      <w:r w:rsidRPr="00980276">
        <w:rPr>
          <w:rFonts w:ascii="方正小标宋简体" w:eastAsia="方正小标宋简体" w:hAnsi="宋体" w:cs="宋体" w:hint="eastAsia"/>
          <w:color w:val="333333"/>
          <w:kern w:val="0"/>
          <w:sz w:val="44"/>
          <w:szCs w:val="44"/>
        </w:rPr>
        <w:t>巴黄牛质量技术要求</w:t>
      </w:r>
    </w:p>
    <w:p w14:paraId="0DBF28C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 </w:t>
      </w:r>
    </w:p>
    <w:p w14:paraId="798BBDA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一、品种</w:t>
      </w:r>
    </w:p>
    <w:p w14:paraId="00F83A7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32"/>
          <w:szCs w:val="32"/>
        </w:rPr>
        <w:t>郧</w:t>
      </w:r>
      <w:proofErr w:type="gramEnd"/>
      <w:r w:rsidRPr="00980276">
        <w:rPr>
          <w:rFonts w:ascii="方正仿宋简体" w:eastAsia="方正仿宋简体" w:hAnsi="宋体" w:cs="宋体" w:hint="eastAsia"/>
          <w:color w:val="333333"/>
          <w:kern w:val="0"/>
          <w:sz w:val="32"/>
          <w:szCs w:val="32"/>
        </w:rPr>
        <w:t>巴黄牛。</w:t>
      </w:r>
    </w:p>
    <w:p w14:paraId="4DE8A08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二、饲养条件</w:t>
      </w:r>
    </w:p>
    <w:p w14:paraId="70625F8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1．饲养环境：</w:t>
      </w:r>
      <w:r w:rsidRPr="00980276">
        <w:rPr>
          <w:rFonts w:ascii="方正仿宋简体" w:eastAsia="方正仿宋简体" w:hAnsi="宋体" w:cs="宋体" w:hint="eastAsia"/>
          <w:color w:val="333333"/>
          <w:kern w:val="0"/>
          <w:sz w:val="32"/>
          <w:szCs w:val="32"/>
        </w:rPr>
        <w:t>产地</w:t>
      </w:r>
      <w:proofErr w:type="gramStart"/>
      <w:r w:rsidRPr="00980276">
        <w:rPr>
          <w:rFonts w:ascii="方正仿宋简体" w:eastAsia="方正仿宋简体" w:hAnsi="宋体" w:cs="宋体" w:hint="eastAsia"/>
          <w:color w:val="333333"/>
          <w:kern w:val="0"/>
          <w:sz w:val="32"/>
          <w:szCs w:val="32"/>
        </w:rPr>
        <w:t>范围内秦巴</w:t>
      </w:r>
      <w:proofErr w:type="gramEnd"/>
      <w:r w:rsidRPr="00980276">
        <w:rPr>
          <w:rFonts w:ascii="方正仿宋简体" w:eastAsia="方正仿宋简体" w:hAnsi="宋体" w:cs="宋体" w:hint="eastAsia"/>
          <w:color w:val="333333"/>
          <w:kern w:val="0"/>
          <w:sz w:val="32"/>
          <w:szCs w:val="32"/>
        </w:rPr>
        <w:t>山区地形，海拔500m至3000m，分布成片红三叶、白三叶、山豆根、野豌豆、杂灌木等天然植被，以堵河水系山涧溪流为水源。</w:t>
      </w:r>
    </w:p>
    <w:p w14:paraId="08F8EF6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2．饲料条件：</w:t>
      </w:r>
      <w:r w:rsidRPr="00980276">
        <w:rPr>
          <w:rFonts w:ascii="方正仿宋简体" w:eastAsia="方正仿宋简体" w:hAnsi="宋体" w:cs="宋体" w:hint="eastAsia"/>
          <w:color w:val="333333"/>
          <w:kern w:val="0"/>
          <w:sz w:val="32"/>
          <w:szCs w:val="32"/>
        </w:rPr>
        <w:t>天然饲草为主，适量补饲青贮料或青干草。</w:t>
      </w:r>
    </w:p>
    <w:p w14:paraId="510619D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3．饲养方式：</w:t>
      </w:r>
      <w:r w:rsidRPr="00980276">
        <w:rPr>
          <w:rFonts w:ascii="方正仿宋简体" w:eastAsia="方正仿宋简体" w:hAnsi="宋体" w:cs="宋体" w:hint="eastAsia"/>
          <w:color w:val="333333"/>
          <w:kern w:val="0"/>
          <w:sz w:val="32"/>
          <w:szCs w:val="32"/>
        </w:rPr>
        <w:t>放牧与</w:t>
      </w:r>
      <w:proofErr w:type="gramStart"/>
      <w:r w:rsidRPr="00980276">
        <w:rPr>
          <w:rFonts w:ascii="方正仿宋简体" w:eastAsia="方正仿宋简体" w:hAnsi="宋体" w:cs="宋体" w:hint="eastAsia"/>
          <w:color w:val="333333"/>
          <w:kern w:val="0"/>
          <w:sz w:val="32"/>
          <w:szCs w:val="32"/>
        </w:rPr>
        <w:t>舍饲相结合</w:t>
      </w:r>
      <w:proofErr w:type="gramEnd"/>
      <w:r w:rsidRPr="00980276">
        <w:rPr>
          <w:rFonts w:ascii="方正仿宋简体" w:eastAsia="方正仿宋简体" w:hAnsi="宋体" w:cs="宋体" w:hint="eastAsia"/>
          <w:color w:val="333333"/>
          <w:kern w:val="0"/>
          <w:sz w:val="32"/>
          <w:szCs w:val="32"/>
        </w:rPr>
        <w:t>。</w:t>
      </w:r>
    </w:p>
    <w:p w14:paraId="72192C0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4．圈舍条件：</w:t>
      </w:r>
      <w:r w:rsidRPr="00980276">
        <w:rPr>
          <w:rFonts w:ascii="方正仿宋简体" w:eastAsia="方正仿宋简体" w:hAnsi="宋体" w:cs="宋体" w:hint="eastAsia"/>
          <w:color w:val="333333"/>
          <w:kern w:val="0"/>
          <w:sz w:val="32"/>
          <w:szCs w:val="32"/>
        </w:rPr>
        <w:t>地势高燥、排水通畅、背风向阳的平坦或缓坡地，水源充足。牛舍通风换气、保温隔热。</w:t>
      </w:r>
    </w:p>
    <w:p w14:paraId="4ABA34B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5．饲养管理：</w:t>
      </w:r>
    </w:p>
    <w:p w14:paraId="6484872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（1）犊牛饲养：</w:t>
      </w:r>
      <w:r w:rsidRPr="00980276">
        <w:rPr>
          <w:rFonts w:ascii="方正仿宋简体" w:eastAsia="方正仿宋简体" w:hAnsi="宋体" w:cs="宋体" w:hint="eastAsia"/>
          <w:color w:val="333333"/>
          <w:kern w:val="0"/>
          <w:sz w:val="32"/>
          <w:szCs w:val="32"/>
        </w:rPr>
        <w:t>出生后48小时内吃上初乳。10日</w:t>
      </w:r>
      <w:proofErr w:type="gramStart"/>
      <w:r w:rsidRPr="00980276">
        <w:rPr>
          <w:rFonts w:ascii="方正仿宋简体" w:eastAsia="方正仿宋简体" w:hAnsi="宋体" w:cs="宋体" w:hint="eastAsia"/>
          <w:color w:val="333333"/>
          <w:kern w:val="0"/>
          <w:sz w:val="32"/>
          <w:szCs w:val="32"/>
        </w:rPr>
        <w:t>龄至15日龄</w:t>
      </w:r>
      <w:proofErr w:type="gramEnd"/>
      <w:r w:rsidRPr="00980276">
        <w:rPr>
          <w:rFonts w:ascii="方正仿宋简体" w:eastAsia="方正仿宋简体" w:hAnsi="宋体" w:cs="宋体" w:hint="eastAsia"/>
          <w:color w:val="333333"/>
          <w:kern w:val="0"/>
          <w:sz w:val="32"/>
          <w:szCs w:val="32"/>
        </w:rPr>
        <w:t>补饲精料，1月龄补饲青绿多汁草料，4月龄至6月龄断奶。</w:t>
      </w:r>
    </w:p>
    <w:p w14:paraId="4B40B72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（2）育成牛饲养：</w:t>
      </w:r>
      <w:r w:rsidRPr="00980276">
        <w:rPr>
          <w:rFonts w:ascii="方正仿宋简体" w:eastAsia="方正仿宋简体" w:hAnsi="宋体" w:cs="宋体" w:hint="eastAsia"/>
          <w:color w:val="333333"/>
          <w:kern w:val="0"/>
          <w:sz w:val="32"/>
          <w:szCs w:val="32"/>
        </w:rPr>
        <w:t>放牧群养，日放牧≥6小时，</w:t>
      </w:r>
      <w:proofErr w:type="gramStart"/>
      <w:r w:rsidRPr="00980276">
        <w:rPr>
          <w:rFonts w:ascii="方正仿宋简体" w:eastAsia="方正仿宋简体" w:hAnsi="宋体" w:cs="宋体" w:hint="eastAsia"/>
          <w:color w:val="333333"/>
          <w:kern w:val="0"/>
          <w:sz w:val="32"/>
          <w:szCs w:val="32"/>
        </w:rPr>
        <w:t>回舍后补</w:t>
      </w:r>
      <w:proofErr w:type="gramEnd"/>
      <w:r w:rsidRPr="00980276">
        <w:rPr>
          <w:rFonts w:ascii="方正仿宋简体" w:eastAsia="方正仿宋简体" w:hAnsi="宋体" w:cs="宋体" w:hint="eastAsia"/>
          <w:color w:val="333333"/>
          <w:kern w:val="0"/>
          <w:sz w:val="32"/>
          <w:szCs w:val="32"/>
        </w:rPr>
        <w:t>喂精料。冬季舍饲。</w:t>
      </w:r>
    </w:p>
    <w:p w14:paraId="0CBE6B6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（3）去势：</w:t>
      </w:r>
      <w:r w:rsidRPr="00980276">
        <w:rPr>
          <w:rFonts w:ascii="方正仿宋简体" w:eastAsia="方正仿宋简体" w:hAnsi="宋体" w:cs="宋体" w:hint="eastAsia"/>
          <w:color w:val="333333"/>
          <w:kern w:val="0"/>
          <w:sz w:val="32"/>
          <w:szCs w:val="32"/>
        </w:rPr>
        <w:t>非种用公牛在10月龄前去势。</w:t>
      </w:r>
    </w:p>
    <w:p w14:paraId="002AC59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（4）出栏：</w:t>
      </w:r>
      <w:r w:rsidRPr="00980276">
        <w:rPr>
          <w:rFonts w:ascii="方正仿宋简体" w:eastAsia="方正仿宋简体" w:hAnsi="宋体" w:cs="宋体" w:hint="eastAsia"/>
          <w:color w:val="333333"/>
          <w:kern w:val="0"/>
          <w:sz w:val="32"/>
          <w:szCs w:val="32"/>
        </w:rPr>
        <w:t>2岁至3岁，</w:t>
      </w:r>
      <w:proofErr w:type="gramStart"/>
      <w:r w:rsidRPr="00980276">
        <w:rPr>
          <w:rFonts w:ascii="方正仿宋简体" w:eastAsia="方正仿宋简体" w:hAnsi="宋体" w:cs="宋体" w:hint="eastAsia"/>
          <w:color w:val="333333"/>
          <w:kern w:val="0"/>
          <w:sz w:val="32"/>
          <w:szCs w:val="32"/>
        </w:rPr>
        <w:t>阉</w:t>
      </w:r>
      <w:proofErr w:type="gramEnd"/>
      <w:r w:rsidRPr="00980276">
        <w:rPr>
          <w:rFonts w:ascii="方正仿宋简体" w:eastAsia="方正仿宋简体" w:hAnsi="宋体" w:cs="宋体" w:hint="eastAsia"/>
          <w:color w:val="333333"/>
          <w:kern w:val="0"/>
          <w:sz w:val="32"/>
          <w:szCs w:val="32"/>
        </w:rPr>
        <w:t>牛体重340千克至460千克，母牛体重280千克至310千克。</w:t>
      </w:r>
    </w:p>
    <w:p w14:paraId="03EA87F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6．环境、安全要求：</w:t>
      </w:r>
      <w:r w:rsidRPr="00980276">
        <w:rPr>
          <w:rFonts w:ascii="方正仿宋简体" w:eastAsia="方正仿宋简体" w:hAnsi="宋体" w:cs="宋体" w:hint="eastAsia"/>
          <w:color w:val="333333"/>
          <w:kern w:val="0"/>
          <w:sz w:val="32"/>
          <w:szCs w:val="32"/>
        </w:rPr>
        <w:t>饲养环境，疫情疫病的防治与控制必须执行国家相关规定，不得污染环境。</w:t>
      </w:r>
    </w:p>
    <w:p w14:paraId="576F20B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三、屠宰加工</w:t>
      </w:r>
    </w:p>
    <w:p w14:paraId="5D46083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宰后1</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小时内清水冲洗胴体，-4℃至0℃环境下排酸24小时，后续分割、流通和销售过程中温度控制0℃至4℃。</w:t>
      </w:r>
    </w:p>
    <w:p w14:paraId="62B61ED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四、质量特色</w:t>
      </w:r>
    </w:p>
    <w:p w14:paraId="7FC9F76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p>
    <w:p w14:paraId="0225B17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（1）活体牛：</w:t>
      </w:r>
      <w:r w:rsidRPr="00980276">
        <w:rPr>
          <w:rFonts w:ascii="方正仿宋简体" w:eastAsia="方正仿宋简体" w:hAnsi="宋体" w:cs="宋体" w:hint="eastAsia"/>
          <w:color w:val="333333"/>
          <w:kern w:val="0"/>
          <w:sz w:val="32"/>
          <w:szCs w:val="32"/>
        </w:rPr>
        <w:t>体型高大，结构匀称，肌肉丰满，颈侧皱褶明显，垂皮发达；被毛细密，毛色为黄色、板栗色或红黄色；角呈龙门形或笋形。公牛颈宽厚、粗短，粗壮结实，母牛</w:t>
      </w:r>
      <w:proofErr w:type="gramStart"/>
      <w:r w:rsidRPr="00980276">
        <w:rPr>
          <w:rFonts w:ascii="方正仿宋简体" w:eastAsia="方正仿宋简体" w:hAnsi="宋体" w:cs="宋体" w:hint="eastAsia"/>
          <w:color w:val="333333"/>
          <w:kern w:val="0"/>
          <w:sz w:val="32"/>
          <w:szCs w:val="32"/>
        </w:rPr>
        <w:t>颈</w:t>
      </w:r>
      <w:proofErr w:type="gramEnd"/>
      <w:r w:rsidRPr="00980276">
        <w:rPr>
          <w:rFonts w:ascii="方正仿宋简体" w:eastAsia="方正仿宋简体" w:hAnsi="宋体" w:cs="宋体" w:hint="eastAsia"/>
          <w:color w:val="333333"/>
          <w:kern w:val="0"/>
          <w:sz w:val="32"/>
          <w:szCs w:val="32"/>
        </w:rPr>
        <w:t>较薄、稍长，细致紧凑。</w:t>
      </w:r>
    </w:p>
    <w:p w14:paraId="7B16FEB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（2）鲜肉：</w:t>
      </w:r>
      <w:r w:rsidRPr="00980276">
        <w:rPr>
          <w:rFonts w:ascii="方正仿宋简体" w:eastAsia="方正仿宋简体" w:hAnsi="宋体" w:cs="宋体" w:hint="eastAsia"/>
          <w:color w:val="333333"/>
          <w:kern w:val="0"/>
          <w:sz w:val="32"/>
          <w:szCs w:val="32"/>
        </w:rPr>
        <w:t>肌肉有光泽，呈玫瑰红色，大理石花纹明显，肉质细嫩，外表微干或有风干膜，不粘手，指压后凹陷立即恢复。</w:t>
      </w:r>
    </w:p>
    <w:p w14:paraId="3C36D1C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外脊粗蛋白质含量≥20.3%，外脊脂肪含量≤1.95%。</w:t>
      </w:r>
    </w:p>
    <w:p w14:paraId="1E1AB6A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01DE0C1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3E81DB7E"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16CE3929"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附件9</w:t>
      </w:r>
    </w:p>
    <w:p w14:paraId="00738FD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广绿玉质量技术要求</w:t>
      </w:r>
    </w:p>
    <w:p w14:paraId="6C6222EA"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仿宋_GB2312" w:eastAsia="仿宋_GB2312" w:hAnsi="宋体" w:cs="宋体" w:hint="eastAsia"/>
          <w:b/>
          <w:bCs/>
          <w:color w:val="333333"/>
          <w:kern w:val="0"/>
          <w:sz w:val="32"/>
          <w:szCs w:val="32"/>
        </w:rPr>
        <w:t> </w:t>
      </w:r>
    </w:p>
    <w:p w14:paraId="0BE255D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一、原料要求</w:t>
      </w:r>
    </w:p>
    <w:p w14:paraId="050498B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取材于产地范围出产的石英绢云母岩和绢云母岩。</w:t>
      </w:r>
    </w:p>
    <w:p w14:paraId="1C62618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二、工艺流程</w:t>
      </w:r>
    </w:p>
    <w:p w14:paraId="0543ED0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相玉→</w:t>
      </w:r>
      <w:proofErr w:type="gramStart"/>
      <w:r w:rsidRPr="00980276">
        <w:rPr>
          <w:rFonts w:ascii="方正仿宋简体" w:eastAsia="方正仿宋简体" w:hAnsi="宋体" w:cs="宋体" w:hint="eastAsia"/>
          <w:color w:val="333333"/>
          <w:kern w:val="0"/>
          <w:sz w:val="32"/>
          <w:szCs w:val="32"/>
        </w:rPr>
        <w:t>规</w:t>
      </w:r>
      <w:proofErr w:type="gramEnd"/>
      <w:r w:rsidRPr="00980276">
        <w:rPr>
          <w:rFonts w:ascii="方正仿宋简体" w:eastAsia="方正仿宋简体" w:hAnsi="宋体" w:cs="宋体" w:hint="eastAsia"/>
          <w:color w:val="333333"/>
          <w:kern w:val="0"/>
          <w:sz w:val="32"/>
          <w:szCs w:val="32"/>
        </w:rPr>
        <w:t>形→剔坯→凿坯→</w:t>
      </w:r>
      <w:proofErr w:type="gramStart"/>
      <w:r w:rsidRPr="00980276">
        <w:rPr>
          <w:rFonts w:ascii="方正仿宋简体" w:eastAsia="方正仿宋简体" w:hAnsi="宋体" w:cs="宋体" w:hint="eastAsia"/>
          <w:color w:val="333333"/>
          <w:kern w:val="0"/>
          <w:sz w:val="32"/>
          <w:szCs w:val="32"/>
        </w:rPr>
        <w:t>顺形→调俏</w:t>
      </w:r>
      <w:proofErr w:type="gramEnd"/>
      <w:r w:rsidRPr="00980276">
        <w:rPr>
          <w:rFonts w:ascii="方正仿宋简体" w:eastAsia="方正仿宋简体" w:hAnsi="宋体" w:cs="宋体" w:hint="eastAsia"/>
          <w:color w:val="333333"/>
          <w:kern w:val="0"/>
          <w:sz w:val="32"/>
          <w:szCs w:val="32"/>
        </w:rPr>
        <w:t>→修光→磨光。</w:t>
      </w:r>
    </w:p>
    <w:p w14:paraId="19E90AD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三、品种分类</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39"/>
        <w:gridCol w:w="1521"/>
        <w:gridCol w:w="1774"/>
        <w:gridCol w:w="4584"/>
        <w:gridCol w:w="3802"/>
      </w:tblGrid>
      <w:tr w:rsidR="00980276" w:rsidRPr="00980276" w14:paraId="58647072" w14:textId="77777777" w:rsidTr="00980276">
        <w:trPr>
          <w:jc w:val="center"/>
        </w:trPr>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C51F07D"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品种</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83B41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矿物</w:t>
            </w:r>
          </w:p>
          <w:p w14:paraId="6DA0B78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类别</w:t>
            </w:r>
          </w:p>
        </w:tc>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DF32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玉 石 类 别</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56576B"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特</w:t>
            </w:r>
            <w:r w:rsidRPr="00980276">
              <w:rPr>
                <w:rFonts w:ascii="方正黑体简体" w:eastAsia="方正黑体简体" w:hAnsi="宋体" w:cs="宋体" w:hint="eastAsia"/>
                <w:color w:val="333333"/>
                <w:kern w:val="0"/>
                <w:sz w:val="24"/>
                <w:szCs w:val="24"/>
              </w:rPr>
              <w:t>  </w:t>
            </w:r>
            <w:r w:rsidRPr="00980276">
              <w:rPr>
                <w:rFonts w:ascii="方正黑体简体" w:eastAsia="方正黑体简体" w:hAnsi="宋体" w:cs="宋体" w:hint="eastAsia"/>
                <w:color w:val="333333"/>
                <w:kern w:val="0"/>
                <w:sz w:val="24"/>
                <w:szCs w:val="24"/>
              </w:rPr>
              <w:t>征</w:t>
            </w:r>
          </w:p>
        </w:tc>
      </w:tr>
      <w:tr w:rsidR="00980276" w:rsidRPr="00980276" w14:paraId="3202136C" w14:textId="77777777" w:rsidTr="00980276">
        <w:trPr>
          <w:jc w:val="center"/>
        </w:trPr>
        <w:tc>
          <w:tcPr>
            <w:tcW w:w="72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3AB7AF"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冻石</w:t>
            </w: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A5682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水白云母玉类</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986C4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青绿冻石玉类</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7E41F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翠绿冻、竹叶青冻、艾叶绿冻、金星冻、淡绿冻、蓝天冻、鸭屎绿冻、迷彩绿、苔痕绿等</w:t>
            </w:r>
          </w:p>
        </w:tc>
        <w:tc>
          <w:tcPr>
            <w:tcW w:w="27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B5BC3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水白云母岩：以绿色、白色、黄色，或两种颜色共生，主要矿物成分：水白云母（60%～98%）、细小白云母（5%～20%）</w:t>
            </w:r>
          </w:p>
        </w:tc>
      </w:tr>
      <w:tr w:rsidR="00980276" w:rsidRPr="00980276" w14:paraId="514FC1C3" w14:textId="77777777" w:rsidTr="0098027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4AFEBBB" w14:textId="77777777" w:rsidR="00980276" w:rsidRPr="00980276" w:rsidRDefault="00980276" w:rsidP="0098027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BF32213" w14:textId="77777777" w:rsidR="00980276" w:rsidRPr="00980276" w:rsidRDefault="00980276" w:rsidP="0098027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6F152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白绿冻石</w:t>
            </w:r>
            <w:proofErr w:type="gramEnd"/>
            <w:r w:rsidRPr="00980276">
              <w:rPr>
                <w:rFonts w:ascii="方正仿宋简体" w:eastAsia="方正仿宋简体" w:hAnsi="宋体" w:cs="宋体" w:hint="eastAsia"/>
                <w:color w:val="333333"/>
                <w:kern w:val="0"/>
                <w:sz w:val="24"/>
                <w:szCs w:val="24"/>
              </w:rPr>
              <w:t>玉类</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8A983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丛林积雪（白中带绿）、白绿奇纹冻（白中带绿色奇纹意象）、金白绿冻等</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0FE27F6" w14:textId="77777777" w:rsidR="00980276" w:rsidRPr="00980276" w:rsidRDefault="00980276" w:rsidP="00980276">
            <w:pPr>
              <w:widowControl/>
              <w:jc w:val="left"/>
              <w:rPr>
                <w:rFonts w:ascii="宋体" w:eastAsia="宋体" w:hAnsi="宋体" w:cs="宋体"/>
                <w:color w:val="5B5B5B"/>
                <w:kern w:val="0"/>
                <w:szCs w:val="21"/>
              </w:rPr>
            </w:pPr>
          </w:p>
        </w:tc>
      </w:tr>
      <w:tr w:rsidR="00980276" w:rsidRPr="00980276" w14:paraId="06219670" w14:textId="77777777" w:rsidTr="0098027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BC934EC" w14:textId="77777777" w:rsidR="00980276" w:rsidRPr="00980276" w:rsidRDefault="00980276" w:rsidP="0098027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1002ED4" w14:textId="77777777" w:rsidR="00980276" w:rsidRPr="00980276" w:rsidRDefault="00980276" w:rsidP="0098027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1166D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黄绿冻石玉类</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30844"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黄玫瑰、黄绿奇纹冻、金星黄绿冻、银星黄绿冻等</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E810175" w14:textId="77777777" w:rsidR="00980276" w:rsidRPr="00980276" w:rsidRDefault="00980276" w:rsidP="00980276">
            <w:pPr>
              <w:widowControl/>
              <w:jc w:val="left"/>
              <w:rPr>
                <w:rFonts w:ascii="宋体" w:eastAsia="宋体" w:hAnsi="宋体" w:cs="宋体"/>
                <w:color w:val="5B5B5B"/>
                <w:kern w:val="0"/>
                <w:szCs w:val="21"/>
              </w:rPr>
            </w:pPr>
          </w:p>
        </w:tc>
      </w:tr>
      <w:tr w:rsidR="00980276" w:rsidRPr="00980276" w14:paraId="370C6382" w14:textId="77777777" w:rsidTr="0098027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194EB40" w14:textId="77777777" w:rsidR="00980276" w:rsidRPr="00980276" w:rsidRDefault="00980276" w:rsidP="0098027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911E8AA" w14:textId="77777777" w:rsidR="00980276" w:rsidRPr="00980276" w:rsidRDefault="00980276" w:rsidP="0098027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17A99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多彩冻玉类</w:t>
            </w:r>
            <w:proofErr w:type="gramEnd"/>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D2961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秋景（黄中带绿）、五彩冻、冰地水草花（白色地中凝结水草花纹）等</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ED4068E" w14:textId="77777777" w:rsidR="00980276" w:rsidRPr="00980276" w:rsidRDefault="00980276" w:rsidP="00980276">
            <w:pPr>
              <w:widowControl/>
              <w:jc w:val="left"/>
              <w:rPr>
                <w:rFonts w:ascii="宋体" w:eastAsia="宋体" w:hAnsi="宋体" w:cs="宋体"/>
                <w:color w:val="5B5B5B"/>
                <w:kern w:val="0"/>
                <w:szCs w:val="21"/>
              </w:rPr>
            </w:pPr>
          </w:p>
        </w:tc>
      </w:tr>
      <w:tr w:rsidR="00980276" w:rsidRPr="00980276" w14:paraId="777C3D60" w14:textId="77777777" w:rsidTr="0098027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152379C" w14:textId="77777777" w:rsidR="00980276" w:rsidRPr="00980276" w:rsidRDefault="00980276" w:rsidP="0098027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A2C3D26" w14:textId="77777777" w:rsidR="00980276" w:rsidRPr="00980276" w:rsidRDefault="00980276" w:rsidP="0098027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32E72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proofErr w:type="gramStart"/>
            <w:r w:rsidRPr="00980276">
              <w:rPr>
                <w:rFonts w:ascii="方正仿宋简体" w:eastAsia="方正仿宋简体" w:hAnsi="宋体" w:cs="宋体" w:hint="eastAsia"/>
                <w:color w:val="333333"/>
                <w:kern w:val="0"/>
                <w:sz w:val="24"/>
                <w:szCs w:val="24"/>
              </w:rPr>
              <w:t>单色冻玉类</w:t>
            </w:r>
            <w:proofErr w:type="gramEnd"/>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DA588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广东红、白眼冻（白色系）、牛角冻（黑色系）、鸡膏黄（黄色系）、坑底冻等</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082DD9A" w14:textId="77777777" w:rsidR="00980276" w:rsidRPr="00980276" w:rsidRDefault="00980276" w:rsidP="00980276">
            <w:pPr>
              <w:widowControl/>
              <w:jc w:val="left"/>
              <w:rPr>
                <w:rFonts w:ascii="宋体" w:eastAsia="宋体" w:hAnsi="宋体" w:cs="宋体"/>
                <w:color w:val="5B5B5B"/>
                <w:kern w:val="0"/>
                <w:szCs w:val="21"/>
              </w:rPr>
            </w:pPr>
          </w:p>
        </w:tc>
      </w:tr>
      <w:tr w:rsidR="00980276" w:rsidRPr="00980276" w14:paraId="459A7E26" w14:textId="77777777" w:rsidTr="00980276">
        <w:trPr>
          <w:jc w:val="center"/>
        </w:trPr>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4B834F"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非冻</w:t>
            </w:r>
          </w:p>
          <w:p w14:paraId="0FF95C3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软地</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53A72F"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云母玉类</w:t>
            </w:r>
          </w:p>
        </w:tc>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41A3EB"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绿海金星、五花绿、黄线石、墨绿、白黑石、黄黑石、深秋黄、梅花白、</w:t>
            </w:r>
            <w:proofErr w:type="gramStart"/>
            <w:r w:rsidRPr="00980276">
              <w:rPr>
                <w:rFonts w:ascii="方正仿宋简体" w:eastAsia="方正仿宋简体" w:hAnsi="宋体" w:cs="宋体" w:hint="eastAsia"/>
                <w:color w:val="333333"/>
                <w:kern w:val="0"/>
                <w:sz w:val="24"/>
                <w:szCs w:val="24"/>
              </w:rPr>
              <w:t>奇纹绿等</w:t>
            </w:r>
            <w:proofErr w:type="gramEnd"/>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3A534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石英绢云母岩和绢云母岩：主要矿物成分绢云母（75%～90%）、石英（5%～20%）</w:t>
            </w:r>
          </w:p>
        </w:tc>
      </w:tr>
    </w:tbl>
    <w:p w14:paraId="52E6551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四、质量特色</w:t>
      </w:r>
    </w:p>
    <w:p w14:paraId="695B32A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质地温润、细腻，颜色丰富，纹理变化多样。外观特征呈不透明至半透明。光泽可见，油脂光泽、蜡状光泽、丝绢光泽。</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37"/>
        <w:gridCol w:w="9783"/>
      </w:tblGrid>
      <w:tr w:rsidR="00980276" w:rsidRPr="00980276" w14:paraId="293D0C61" w14:textId="77777777" w:rsidTr="00980276">
        <w:tc>
          <w:tcPr>
            <w:tcW w:w="21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AB37F65"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类型</w:t>
            </w:r>
          </w:p>
        </w:tc>
        <w:tc>
          <w:tcPr>
            <w:tcW w:w="7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2B2527"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要求</w:t>
            </w:r>
          </w:p>
        </w:tc>
      </w:tr>
      <w:tr w:rsidR="00980276" w:rsidRPr="00980276" w14:paraId="79CA55B3" w14:textId="77777777" w:rsidTr="00980276">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10BC76"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原石</w:t>
            </w:r>
          </w:p>
        </w:tc>
        <w:tc>
          <w:tcPr>
            <w:tcW w:w="7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1AAF7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无明显人工痕迹，可以有轻微裂纹。</w:t>
            </w:r>
          </w:p>
        </w:tc>
      </w:tr>
      <w:tr w:rsidR="00980276" w:rsidRPr="00980276" w14:paraId="55F7F4D6" w14:textId="77777777" w:rsidTr="00980276">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469C67"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印石</w:t>
            </w:r>
          </w:p>
        </w:tc>
        <w:tc>
          <w:tcPr>
            <w:tcW w:w="7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EAF64E"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手感平滑，印面平整，可以有轻微裂纹。上端带有印钮的，印钮应雕刻精美</w:t>
            </w:r>
          </w:p>
        </w:tc>
      </w:tr>
      <w:tr w:rsidR="00980276" w:rsidRPr="00980276" w14:paraId="57DFDEBF" w14:textId="77777777" w:rsidTr="00980276">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78A22A" w14:textId="77777777" w:rsidR="00980276" w:rsidRPr="00980276" w:rsidRDefault="00980276" w:rsidP="00980276">
            <w:pPr>
              <w:widowControl/>
              <w:spacing w:after="300" w:line="360" w:lineRule="atLeast"/>
              <w:jc w:val="center"/>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工艺美术品</w:t>
            </w:r>
          </w:p>
        </w:tc>
        <w:tc>
          <w:tcPr>
            <w:tcW w:w="7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F1F8BA"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造型美观大方，因石施艺。可以有轻微裂纹</w:t>
            </w:r>
          </w:p>
        </w:tc>
      </w:tr>
    </w:tbl>
    <w:p w14:paraId="427123C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2．成品质量等级：</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41"/>
        <w:gridCol w:w="3335"/>
        <w:gridCol w:w="3522"/>
        <w:gridCol w:w="3522"/>
      </w:tblGrid>
      <w:tr w:rsidR="00980276" w:rsidRPr="00980276" w14:paraId="40C5441A" w14:textId="77777777" w:rsidTr="00980276">
        <w:tc>
          <w:tcPr>
            <w:tcW w:w="169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771DDB"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质量等级</w:t>
            </w:r>
          </w:p>
        </w:tc>
        <w:tc>
          <w:tcPr>
            <w:tcW w:w="75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C11EB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要求</w:t>
            </w:r>
          </w:p>
        </w:tc>
      </w:tr>
      <w:tr w:rsidR="00980276" w:rsidRPr="00980276" w14:paraId="471B8375" w14:textId="77777777" w:rsidTr="00980276">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AD2748E" w14:textId="77777777" w:rsidR="00980276" w:rsidRPr="00980276" w:rsidRDefault="00980276" w:rsidP="00980276">
            <w:pPr>
              <w:widowControl/>
              <w:jc w:val="left"/>
              <w:rPr>
                <w:rFonts w:ascii="宋体" w:eastAsia="宋体" w:hAnsi="宋体" w:cs="宋体"/>
                <w:color w:val="5B5B5B"/>
                <w:kern w:val="0"/>
                <w:szCs w:val="21"/>
              </w:rPr>
            </w:pP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CE66FF"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色泽</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51FE6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质地</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99B757"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加工工艺</w:t>
            </w:r>
          </w:p>
        </w:tc>
      </w:tr>
      <w:tr w:rsidR="00980276" w:rsidRPr="00980276" w14:paraId="2A800FB2" w14:textId="77777777" w:rsidTr="00980276">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8F0D4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一级品</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FD143D"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颜色鲜艳，色彩绚丽，纯净无暇</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FE51E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质地细腻、温润，如冻石，隐晶质块体</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98304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雕刻线条准确流畅，物象生动形象</w:t>
            </w:r>
          </w:p>
        </w:tc>
      </w:tr>
      <w:tr w:rsidR="00980276" w:rsidRPr="00980276" w14:paraId="5C2A8AD8" w14:textId="77777777" w:rsidTr="00980276">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E6F09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二级品</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A88AE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颜色丰富但欠鲜明</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E6772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质地细腻，隐晶质块体</w:t>
            </w:r>
          </w:p>
        </w:tc>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769B24"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雕刻线条稍有瑕疵，物象生动形象</w:t>
            </w:r>
          </w:p>
        </w:tc>
      </w:tr>
      <w:tr w:rsidR="00980276" w:rsidRPr="00980276" w14:paraId="6E1283DE" w14:textId="77777777" w:rsidTr="00980276">
        <w:tc>
          <w:tcPr>
            <w:tcW w:w="921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1D6758"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加工工艺的要求仅限于工艺美术品和带有印纽的印石。</w:t>
            </w:r>
          </w:p>
        </w:tc>
      </w:tr>
    </w:tbl>
    <w:p w14:paraId="5759C0E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3．理化指标：</w:t>
      </w:r>
    </w:p>
    <w:p w14:paraId="29493A80" w14:textId="77777777" w:rsidR="00980276" w:rsidRPr="00980276" w:rsidRDefault="00980276" w:rsidP="00980276">
      <w:pPr>
        <w:widowControl/>
        <w:spacing w:after="300" w:line="360" w:lineRule="atLeast"/>
        <w:ind w:firstLine="465"/>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（1）矿物成分：</w:t>
      </w:r>
      <w:r w:rsidRPr="00980276">
        <w:rPr>
          <w:rFonts w:ascii="方正仿宋简体" w:eastAsia="方正仿宋简体" w:hAnsi="宋体" w:cs="宋体" w:hint="eastAsia"/>
          <w:color w:val="333333"/>
          <w:kern w:val="0"/>
          <w:sz w:val="32"/>
          <w:szCs w:val="32"/>
        </w:rPr>
        <w:t>主要矿物成分绢云母（75%至90%）、石英（5%至20%）。</w:t>
      </w:r>
    </w:p>
    <w:p w14:paraId="79561444" w14:textId="77777777" w:rsidR="00980276" w:rsidRPr="00980276" w:rsidRDefault="00980276" w:rsidP="00980276">
      <w:pPr>
        <w:widowControl/>
        <w:spacing w:after="300" w:line="360" w:lineRule="atLeast"/>
        <w:ind w:firstLine="465"/>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（2）结构构造：</w:t>
      </w:r>
      <w:r w:rsidRPr="00980276">
        <w:rPr>
          <w:rFonts w:ascii="方正仿宋简体" w:eastAsia="方正仿宋简体" w:hAnsi="宋体" w:cs="宋体" w:hint="eastAsia"/>
          <w:color w:val="333333"/>
          <w:kern w:val="0"/>
          <w:sz w:val="32"/>
          <w:szCs w:val="32"/>
        </w:rPr>
        <w:t>隐晶质结构、鳞片变晶结构。</w:t>
      </w:r>
    </w:p>
    <w:p w14:paraId="765477C0"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仿宋_GB2312" w:eastAsia="仿宋_GB2312" w:hAnsi="宋体" w:cs="宋体" w:hint="eastAsia"/>
          <w:color w:val="333333"/>
          <w:kern w:val="0"/>
          <w:sz w:val="24"/>
          <w:szCs w:val="24"/>
        </w:rPr>
        <w:t>    </w:t>
      </w:r>
      <w:r w:rsidRPr="00980276">
        <w:rPr>
          <w:rFonts w:ascii="方正仿宋简体" w:eastAsia="方正仿宋简体" w:hAnsi="宋体" w:cs="宋体" w:hint="eastAsia"/>
          <w:b/>
          <w:bCs/>
          <w:color w:val="333333"/>
          <w:kern w:val="0"/>
          <w:sz w:val="32"/>
          <w:szCs w:val="32"/>
        </w:rPr>
        <w:t>（3）摩氏硬度：</w:t>
      </w:r>
      <w:r w:rsidRPr="00980276">
        <w:rPr>
          <w:rFonts w:ascii="方正仿宋简体" w:eastAsia="方正仿宋简体" w:hAnsi="宋体" w:cs="宋体" w:hint="eastAsia"/>
          <w:color w:val="333333"/>
          <w:kern w:val="0"/>
          <w:sz w:val="32"/>
          <w:szCs w:val="32"/>
        </w:rPr>
        <w:t>2.5至5.5。</w:t>
      </w:r>
    </w:p>
    <w:p w14:paraId="2182F51E"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仿宋_GB2312" w:eastAsia="仿宋_GB2312" w:hAnsi="宋体" w:cs="宋体" w:hint="eastAsia"/>
          <w:color w:val="333333"/>
          <w:kern w:val="0"/>
          <w:sz w:val="24"/>
          <w:szCs w:val="24"/>
        </w:rPr>
        <w:t>    </w:t>
      </w:r>
      <w:r w:rsidRPr="00980276">
        <w:rPr>
          <w:rFonts w:ascii="方正仿宋简体" w:eastAsia="方正仿宋简体" w:hAnsi="宋体" w:cs="宋体" w:hint="eastAsia"/>
          <w:b/>
          <w:bCs/>
          <w:color w:val="333333"/>
          <w:kern w:val="0"/>
          <w:sz w:val="32"/>
          <w:szCs w:val="32"/>
        </w:rPr>
        <w:t>（4）</w:t>
      </w:r>
      <w:r w:rsidRPr="00980276">
        <w:rPr>
          <w:rFonts w:ascii="方正仿宋简体" w:eastAsia="方正仿宋简体" w:hAnsi="宋体" w:cs="宋体" w:hint="eastAsia"/>
          <w:b/>
          <w:bCs/>
          <w:color w:val="333333"/>
          <w:kern w:val="0"/>
          <w:sz w:val="32"/>
          <w:szCs w:val="32"/>
        </w:rPr>
        <w:t> </w:t>
      </w:r>
      <w:r w:rsidRPr="00980276">
        <w:rPr>
          <w:rFonts w:ascii="方正仿宋简体" w:eastAsia="方正仿宋简体" w:hAnsi="宋体" w:cs="宋体" w:hint="eastAsia"/>
          <w:b/>
          <w:bCs/>
          <w:color w:val="333333"/>
          <w:kern w:val="0"/>
          <w:sz w:val="32"/>
          <w:szCs w:val="32"/>
        </w:rPr>
        <w:t>密度：</w:t>
      </w:r>
      <w:r w:rsidRPr="00980276">
        <w:rPr>
          <w:rFonts w:ascii="方正仿宋简体" w:eastAsia="方正仿宋简体" w:hAnsi="宋体" w:cs="宋体" w:hint="eastAsia"/>
          <w:color w:val="333333"/>
          <w:kern w:val="0"/>
          <w:sz w:val="32"/>
          <w:szCs w:val="32"/>
        </w:rPr>
        <w:t>2.40至3.30（g /cm</w:t>
      </w:r>
      <w:r w:rsidRPr="00980276">
        <w:rPr>
          <w:rFonts w:ascii="方正仿宋简体" w:eastAsia="方正仿宋简体" w:hAnsi="宋体" w:cs="宋体" w:hint="eastAsia"/>
          <w:color w:val="333333"/>
          <w:kern w:val="0"/>
          <w:sz w:val="24"/>
          <w:szCs w:val="24"/>
          <w:vertAlign w:val="superscript"/>
        </w:rPr>
        <w:t>3</w:t>
      </w:r>
      <w:r w:rsidRPr="00980276">
        <w:rPr>
          <w:rFonts w:ascii="方正仿宋简体" w:eastAsia="方正仿宋简体" w:hAnsi="宋体" w:cs="宋体" w:hint="eastAsia"/>
          <w:color w:val="333333"/>
          <w:kern w:val="0"/>
          <w:sz w:val="32"/>
          <w:szCs w:val="32"/>
        </w:rPr>
        <w:t>）。</w:t>
      </w:r>
    </w:p>
    <w:p w14:paraId="380236D2"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仿宋_GB2312" w:eastAsia="仿宋_GB2312" w:hAnsi="宋体" w:cs="宋体" w:hint="eastAsia"/>
          <w:color w:val="333333"/>
          <w:kern w:val="0"/>
          <w:sz w:val="24"/>
          <w:szCs w:val="24"/>
        </w:rPr>
        <w:t>    </w:t>
      </w:r>
      <w:r w:rsidRPr="00980276">
        <w:rPr>
          <w:rFonts w:ascii="方正仿宋简体" w:eastAsia="方正仿宋简体" w:hAnsi="宋体" w:cs="宋体" w:hint="eastAsia"/>
          <w:b/>
          <w:bCs/>
          <w:color w:val="333333"/>
          <w:kern w:val="0"/>
          <w:sz w:val="32"/>
          <w:szCs w:val="32"/>
        </w:rPr>
        <w:t>（5）折射率：</w:t>
      </w:r>
      <w:r w:rsidRPr="00980276">
        <w:rPr>
          <w:rFonts w:ascii="方正仿宋简体" w:eastAsia="方正仿宋简体" w:hAnsi="宋体" w:cs="宋体" w:hint="eastAsia"/>
          <w:color w:val="333333"/>
          <w:kern w:val="0"/>
          <w:sz w:val="32"/>
          <w:szCs w:val="32"/>
        </w:rPr>
        <w:t>1.56至1.61（点测）。</w:t>
      </w:r>
    </w:p>
    <w:p w14:paraId="47FDF599" w14:textId="77777777" w:rsidR="00980276" w:rsidRPr="00980276" w:rsidRDefault="00980276" w:rsidP="00980276">
      <w:pPr>
        <w:widowControl/>
        <w:spacing w:after="300" w:line="360" w:lineRule="atLeast"/>
        <w:ind w:firstLine="762"/>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74C3CA37"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1631A5CE"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附件10</w:t>
      </w:r>
    </w:p>
    <w:p w14:paraId="09B29333"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织金续断质量技术要求</w:t>
      </w:r>
    </w:p>
    <w:p w14:paraId="22C5CA52"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 </w:t>
      </w:r>
    </w:p>
    <w:p w14:paraId="18EF678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一、种源</w:t>
      </w:r>
    </w:p>
    <w:p w14:paraId="3362B72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川续断（</w:t>
      </w:r>
      <w:proofErr w:type="spellStart"/>
      <w:r w:rsidRPr="00980276">
        <w:rPr>
          <w:rFonts w:ascii="方正仿宋简体" w:eastAsia="方正仿宋简体" w:hAnsi="宋体" w:cs="宋体" w:hint="eastAsia"/>
          <w:i/>
          <w:iCs/>
          <w:color w:val="333333"/>
          <w:kern w:val="0"/>
          <w:sz w:val="32"/>
          <w:szCs w:val="32"/>
        </w:rPr>
        <w:t>Dipsacus</w:t>
      </w:r>
      <w:proofErr w:type="spellEnd"/>
      <w:r w:rsidRPr="00980276">
        <w:rPr>
          <w:rFonts w:ascii="方正仿宋简体" w:eastAsia="方正仿宋简体" w:hAnsi="宋体" w:cs="宋体" w:hint="eastAsia"/>
          <w:i/>
          <w:iCs/>
          <w:color w:val="333333"/>
          <w:kern w:val="0"/>
          <w:sz w:val="32"/>
          <w:szCs w:val="32"/>
        </w:rPr>
        <w:t xml:space="preserve"> asper </w:t>
      </w:r>
      <w:proofErr w:type="spellStart"/>
      <w:r w:rsidRPr="00980276">
        <w:rPr>
          <w:rFonts w:ascii="方正仿宋简体" w:eastAsia="方正仿宋简体" w:hAnsi="宋体" w:cs="宋体" w:hint="eastAsia"/>
          <w:i/>
          <w:iCs/>
          <w:color w:val="333333"/>
          <w:kern w:val="0"/>
          <w:sz w:val="32"/>
          <w:szCs w:val="32"/>
        </w:rPr>
        <w:t>Wall.ex</w:t>
      </w:r>
      <w:proofErr w:type="spellEnd"/>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Henry）。</w:t>
      </w:r>
    </w:p>
    <w:p w14:paraId="6D190D3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751DAE3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产地范围内海拔高度1200m至2000m。坡度≤13%，土壤类型为黄棕壤，砂质壤土，土壤有机质含量≥1.0%，土壤pH值6.5至8.0，耕作层≥30cm。</w:t>
      </w:r>
    </w:p>
    <w:p w14:paraId="0EB1FBF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5D1B967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1．播种：</w:t>
      </w:r>
      <w:r w:rsidRPr="00980276">
        <w:rPr>
          <w:rFonts w:ascii="方正仿宋简体" w:eastAsia="方正仿宋简体" w:hAnsi="宋体" w:cs="宋体" w:hint="eastAsia"/>
          <w:color w:val="333333"/>
          <w:kern w:val="0"/>
          <w:sz w:val="32"/>
          <w:szCs w:val="32"/>
        </w:rPr>
        <w:t>种子繁殖。春播2月下旬至4月上旬；秋播8月上旬至9月下旬。条播或穴播。条播每667㎡（亩）用种2.0kg至2.3kg</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，穴播每667㎡（亩）用种0.4kg至0.5kg</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，播后覆土1.0cm至1.5cm，每667</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㎡（亩）施用腐熟有机肥≥800kg。</w:t>
      </w:r>
    </w:p>
    <w:p w14:paraId="0668DA8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2．分株：</w:t>
      </w:r>
      <w:r w:rsidRPr="00980276">
        <w:rPr>
          <w:rFonts w:ascii="方正仿宋简体" w:eastAsia="方正仿宋简体" w:hAnsi="宋体" w:cs="宋体" w:hint="eastAsia"/>
          <w:color w:val="333333"/>
          <w:kern w:val="0"/>
          <w:sz w:val="32"/>
          <w:szCs w:val="32"/>
        </w:rPr>
        <w:t>秋季用带芽根头及细根栽种，每穴1株至2株，行株距为50cm</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×25cm，栽后浇水。</w:t>
      </w:r>
    </w:p>
    <w:p w14:paraId="7F9451D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3．移栽：</w:t>
      </w:r>
      <w:r w:rsidRPr="00980276">
        <w:rPr>
          <w:rFonts w:ascii="方正仿宋简体" w:eastAsia="方正仿宋简体" w:hAnsi="宋体" w:cs="宋体" w:hint="eastAsia"/>
          <w:color w:val="333333"/>
          <w:kern w:val="0"/>
          <w:sz w:val="32"/>
          <w:szCs w:val="32"/>
        </w:rPr>
        <w:t>当年播种幼苗当年4月至7月或次年2月至4月移栽；秋播幼苗次年2月至4月移栽。</w:t>
      </w:r>
    </w:p>
    <w:p w14:paraId="7813CAE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 定苗：</w:t>
      </w:r>
      <w:r w:rsidRPr="00980276">
        <w:rPr>
          <w:rFonts w:ascii="方正仿宋简体" w:eastAsia="方正仿宋简体" w:hAnsi="宋体" w:cs="宋体" w:hint="eastAsia"/>
          <w:color w:val="333333"/>
          <w:kern w:val="0"/>
          <w:sz w:val="32"/>
          <w:szCs w:val="32"/>
        </w:rPr>
        <w:t>条播育苗</w:t>
      </w:r>
      <w:proofErr w:type="gramStart"/>
      <w:r w:rsidRPr="00980276">
        <w:rPr>
          <w:rFonts w:ascii="方正仿宋简体" w:eastAsia="方正仿宋简体" w:hAnsi="宋体" w:cs="宋体" w:hint="eastAsia"/>
          <w:color w:val="333333"/>
          <w:kern w:val="0"/>
          <w:sz w:val="32"/>
          <w:szCs w:val="32"/>
        </w:rPr>
        <w:t>苗</w:t>
      </w:r>
      <w:proofErr w:type="gramEnd"/>
      <w:r w:rsidRPr="00980276">
        <w:rPr>
          <w:rFonts w:ascii="方正仿宋简体" w:eastAsia="方正仿宋简体" w:hAnsi="宋体" w:cs="宋体" w:hint="eastAsia"/>
          <w:color w:val="333333"/>
          <w:kern w:val="0"/>
          <w:sz w:val="32"/>
          <w:szCs w:val="32"/>
        </w:rPr>
        <w:t>高≥7cm后间苗，按株距15cm定苗。</w:t>
      </w:r>
    </w:p>
    <w:p w14:paraId="2A5B725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5．除草施肥：</w:t>
      </w:r>
      <w:r w:rsidRPr="00980276">
        <w:rPr>
          <w:rFonts w:ascii="方正仿宋简体" w:eastAsia="方正仿宋简体" w:hAnsi="宋体" w:cs="宋体" w:hint="eastAsia"/>
          <w:color w:val="333333"/>
          <w:kern w:val="0"/>
          <w:sz w:val="32"/>
          <w:szCs w:val="32"/>
        </w:rPr>
        <w:t>每年除草2次至3次，每667㎡（亩）施腐熟有机肥700kg至1000kg。</w:t>
      </w:r>
    </w:p>
    <w:p w14:paraId="113EEBB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6．环境、安全要求：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35E4CEF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四、采收加工</w:t>
      </w:r>
    </w:p>
    <w:p w14:paraId="25E41E7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1．采收时间：</w:t>
      </w:r>
      <w:r w:rsidRPr="00980276">
        <w:rPr>
          <w:rFonts w:ascii="方正仿宋简体" w:eastAsia="方正仿宋简体" w:hAnsi="宋体" w:cs="宋体" w:hint="eastAsia"/>
          <w:color w:val="333333"/>
          <w:kern w:val="0"/>
          <w:sz w:val="32"/>
          <w:szCs w:val="32"/>
        </w:rPr>
        <w:t>春播第三年、秋播第二年11月下旬采挖。</w:t>
      </w:r>
    </w:p>
    <w:p w14:paraId="3B717B1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2．加工方法：</w:t>
      </w:r>
      <w:r w:rsidRPr="00980276">
        <w:rPr>
          <w:rFonts w:ascii="方正仿宋简体" w:eastAsia="方正仿宋简体" w:hAnsi="宋体" w:cs="宋体" w:hint="eastAsia"/>
          <w:color w:val="333333"/>
          <w:kern w:val="0"/>
          <w:sz w:val="32"/>
          <w:szCs w:val="32"/>
        </w:rPr>
        <w:t>烘烤或晒干。将鲜根置沸水或蒸笼中蒸或烫至根稍软时取出，堆起，用稻草覆盖任其发酵至草上产生水珠时，再摊开晒干或烤至全干，去掉须根、泥土。</w:t>
      </w:r>
    </w:p>
    <w:p w14:paraId="0B8B321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760D59F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圆柱形，略扁，直径0.5cm至2.0cm。表面灰褐色或黄褐色，有多数明显而扭曲的纵皱纹及沟纹，可见横列的</w:t>
      </w:r>
      <w:proofErr w:type="gramStart"/>
      <w:r w:rsidRPr="00980276">
        <w:rPr>
          <w:rFonts w:ascii="方正仿宋简体" w:eastAsia="方正仿宋简体" w:hAnsi="宋体" w:cs="宋体" w:hint="eastAsia"/>
          <w:color w:val="333333"/>
          <w:kern w:val="0"/>
          <w:sz w:val="32"/>
          <w:szCs w:val="32"/>
        </w:rPr>
        <w:t>皮孔及样斑痕</w:t>
      </w:r>
      <w:proofErr w:type="gramEnd"/>
      <w:r w:rsidRPr="00980276">
        <w:rPr>
          <w:rFonts w:ascii="方正仿宋简体" w:eastAsia="方正仿宋简体" w:hAnsi="宋体" w:cs="宋体" w:hint="eastAsia"/>
          <w:color w:val="333333"/>
          <w:kern w:val="0"/>
          <w:sz w:val="32"/>
          <w:szCs w:val="32"/>
        </w:rPr>
        <w:t>和少数须根痕。皮部墨绿色或棕色，外缘褐色。气微香，味苦，微甜而后涩。</w:t>
      </w:r>
    </w:p>
    <w:p w14:paraId="79407E9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水分含量≤9.5%，总灰分≤11.0%，酸不溶性灰分≤2.8%，浸出物≥45.0%，川续断皂苷VI≥2.0%。</w:t>
      </w:r>
    </w:p>
    <w:p w14:paraId="3A45536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技术要求须符合国家相关规定。</w:t>
      </w:r>
    </w:p>
    <w:p w14:paraId="109E5E15"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268C0B2C"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附件11</w:t>
      </w:r>
    </w:p>
    <w:p w14:paraId="65954BA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红岩葡萄质量技术要求</w:t>
      </w:r>
    </w:p>
    <w:p w14:paraId="2B846079" w14:textId="77777777" w:rsidR="00980276" w:rsidRPr="00980276" w:rsidRDefault="00980276" w:rsidP="00980276">
      <w:pPr>
        <w:widowControl/>
        <w:spacing w:after="300" w:line="360" w:lineRule="atLeast"/>
        <w:ind w:firstLine="585"/>
        <w:jc w:val="left"/>
        <w:rPr>
          <w:rFonts w:ascii="宋体" w:eastAsia="宋体" w:hAnsi="宋体" w:cs="宋体" w:hint="eastAsia"/>
          <w:color w:val="5B5B5B"/>
          <w:kern w:val="0"/>
          <w:szCs w:val="21"/>
        </w:rPr>
      </w:pPr>
      <w:r w:rsidRPr="00980276">
        <w:rPr>
          <w:rFonts w:ascii="宋体" w:eastAsia="宋体" w:hAnsi="宋体" w:cs="宋体" w:hint="eastAsia"/>
          <w:b/>
          <w:bCs/>
          <w:color w:val="333333"/>
          <w:kern w:val="0"/>
          <w:sz w:val="32"/>
          <w:szCs w:val="32"/>
        </w:rPr>
        <w:t> </w:t>
      </w:r>
    </w:p>
    <w:p w14:paraId="1075BFC7" w14:textId="77777777" w:rsidR="00980276" w:rsidRPr="00980276" w:rsidRDefault="00980276" w:rsidP="00980276">
      <w:pPr>
        <w:widowControl/>
        <w:spacing w:after="300" w:line="360" w:lineRule="atLeast"/>
        <w:ind w:left="1344" w:hanging="72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w:t>
      </w:r>
      <w:r w:rsidRPr="00980276">
        <w:rPr>
          <w:rFonts w:ascii="方正黑体简体" w:eastAsia="方正黑体简体" w:hAnsi="宋体" w:cs="宋体" w:hint="eastAsia"/>
          <w:color w:val="333333"/>
          <w:kern w:val="0"/>
          <w:sz w:val="32"/>
          <w:szCs w:val="32"/>
        </w:rPr>
        <w:t> </w:t>
      </w:r>
      <w:r w:rsidRPr="00980276">
        <w:rPr>
          <w:rFonts w:ascii="方正黑体简体" w:eastAsia="方正黑体简体" w:hAnsi="宋体" w:cs="宋体" w:hint="eastAsia"/>
          <w:color w:val="333333"/>
          <w:kern w:val="0"/>
          <w:sz w:val="32"/>
          <w:szCs w:val="32"/>
        </w:rPr>
        <w:t>品种</w:t>
      </w:r>
    </w:p>
    <w:p w14:paraId="104AE32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当地传统品种水晶葡萄。</w:t>
      </w:r>
    </w:p>
    <w:p w14:paraId="23F908F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23D8BAC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产地范围内海拔1000m至1200m。土壤类型为红壤、砂质壤土，pH值5.5至7.5，土壤有机质含量≥1.0%，土层厚度≥50cm。</w:t>
      </w:r>
    </w:p>
    <w:p w14:paraId="4C81303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132481D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1．苗木繁育：</w:t>
      </w:r>
      <w:r w:rsidRPr="00980276">
        <w:rPr>
          <w:rFonts w:ascii="方正仿宋简体" w:eastAsia="方正仿宋简体" w:hAnsi="宋体" w:cs="宋体" w:hint="eastAsia"/>
          <w:color w:val="333333"/>
          <w:kern w:val="0"/>
          <w:sz w:val="32"/>
          <w:szCs w:val="32"/>
        </w:rPr>
        <w:t>干径≥0.5cm，芽健壮、饱满，根系发达的一年生扦插苗或嫁接苗。</w:t>
      </w:r>
    </w:p>
    <w:p w14:paraId="7A96856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2．栽植时间：</w:t>
      </w:r>
      <w:r w:rsidRPr="00980276">
        <w:rPr>
          <w:rFonts w:ascii="方正仿宋简体" w:eastAsia="方正仿宋简体" w:hAnsi="宋体" w:cs="宋体" w:hint="eastAsia"/>
          <w:color w:val="333333"/>
          <w:kern w:val="0"/>
          <w:sz w:val="32"/>
          <w:szCs w:val="32"/>
        </w:rPr>
        <w:t>每年11月至次年3月，葡萄落叶后至第二年萌芽前栽植。</w:t>
      </w:r>
    </w:p>
    <w:p w14:paraId="7B8887E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3．栽植密度：</w:t>
      </w:r>
      <w:r w:rsidRPr="00980276">
        <w:rPr>
          <w:rFonts w:ascii="方正仿宋简体" w:eastAsia="方正仿宋简体" w:hAnsi="宋体" w:cs="宋体" w:hint="eastAsia"/>
          <w:color w:val="333333"/>
          <w:kern w:val="0"/>
          <w:sz w:val="32"/>
          <w:szCs w:val="32"/>
        </w:rPr>
        <w:t>棚架式栽培每667㎡（亩）≤110株，篱架式栽培每667㎡（亩）≤120株。</w:t>
      </w:r>
    </w:p>
    <w:p w14:paraId="3FD2677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4．水肥管理：</w:t>
      </w:r>
      <w:r w:rsidRPr="00980276">
        <w:rPr>
          <w:rFonts w:ascii="方正仿宋简体" w:eastAsia="方正仿宋简体" w:hAnsi="宋体" w:cs="宋体" w:hint="eastAsia"/>
          <w:color w:val="333333"/>
          <w:kern w:val="0"/>
          <w:sz w:val="32"/>
          <w:szCs w:val="32"/>
        </w:rPr>
        <w:t>每年每667㎡（亩）施用腐熟有机肥≥2000kg。采收前10天停止灌水。</w:t>
      </w:r>
    </w:p>
    <w:p w14:paraId="05D8CD4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5．整形修剪：</w:t>
      </w:r>
      <w:r w:rsidRPr="00980276">
        <w:rPr>
          <w:rFonts w:ascii="方正仿宋简体" w:eastAsia="方正仿宋简体" w:hAnsi="宋体" w:cs="宋体" w:hint="eastAsia"/>
          <w:color w:val="333333"/>
          <w:kern w:val="0"/>
          <w:sz w:val="32"/>
          <w:szCs w:val="32"/>
        </w:rPr>
        <w:t>12月下旬冬季修剪，篱架架面每㎡结果母</w:t>
      </w:r>
      <w:proofErr w:type="gramStart"/>
      <w:r w:rsidRPr="00980276">
        <w:rPr>
          <w:rFonts w:ascii="方正仿宋简体" w:eastAsia="方正仿宋简体" w:hAnsi="宋体" w:cs="宋体" w:hint="eastAsia"/>
          <w:color w:val="333333"/>
          <w:kern w:val="0"/>
          <w:sz w:val="32"/>
          <w:szCs w:val="32"/>
        </w:rPr>
        <w:t>枝剪留量</w:t>
      </w:r>
      <w:proofErr w:type="gramEnd"/>
      <w:r w:rsidRPr="00980276">
        <w:rPr>
          <w:rFonts w:ascii="方正仿宋简体" w:eastAsia="方正仿宋简体" w:hAnsi="宋体" w:cs="宋体" w:hint="eastAsia"/>
          <w:color w:val="333333"/>
          <w:kern w:val="0"/>
          <w:sz w:val="32"/>
          <w:szCs w:val="32"/>
        </w:rPr>
        <w:t>为8个至10个，棚架</w:t>
      </w:r>
      <w:proofErr w:type="gramStart"/>
      <w:r w:rsidRPr="00980276">
        <w:rPr>
          <w:rFonts w:ascii="方正仿宋简体" w:eastAsia="方正仿宋简体" w:hAnsi="宋体" w:cs="宋体" w:hint="eastAsia"/>
          <w:color w:val="333333"/>
          <w:kern w:val="0"/>
          <w:sz w:val="32"/>
          <w:szCs w:val="32"/>
        </w:rPr>
        <w:t>架</w:t>
      </w:r>
      <w:proofErr w:type="gramEnd"/>
      <w:r w:rsidRPr="00980276">
        <w:rPr>
          <w:rFonts w:ascii="方正仿宋简体" w:eastAsia="方正仿宋简体" w:hAnsi="宋体" w:cs="宋体" w:hint="eastAsia"/>
          <w:color w:val="333333"/>
          <w:kern w:val="0"/>
          <w:sz w:val="32"/>
          <w:szCs w:val="32"/>
        </w:rPr>
        <w:t>面为6个至8个；生长期采用抹芽、定枝、摘心、除卷须、抹梢、</w:t>
      </w:r>
      <w:proofErr w:type="gramStart"/>
      <w:r w:rsidRPr="00980276">
        <w:rPr>
          <w:rFonts w:ascii="方正仿宋简体" w:eastAsia="方正仿宋简体" w:hAnsi="宋体" w:cs="宋体" w:hint="eastAsia"/>
          <w:color w:val="333333"/>
          <w:kern w:val="0"/>
          <w:sz w:val="32"/>
          <w:szCs w:val="32"/>
        </w:rPr>
        <w:t>绑蔓等措施</w:t>
      </w:r>
      <w:proofErr w:type="gramEnd"/>
      <w:r w:rsidRPr="00980276">
        <w:rPr>
          <w:rFonts w:ascii="方正仿宋简体" w:eastAsia="方正仿宋简体" w:hAnsi="宋体" w:cs="宋体" w:hint="eastAsia"/>
          <w:color w:val="333333"/>
          <w:kern w:val="0"/>
          <w:sz w:val="32"/>
          <w:szCs w:val="32"/>
        </w:rPr>
        <w:t>对树体进行控制。</w:t>
      </w:r>
    </w:p>
    <w:p w14:paraId="6948C0D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6．产量控制：</w:t>
      </w:r>
      <w:r w:rsidRPr="00980276">
        <w:rPr>
          <w:rFonts w:ascii="方正仿宋简体" w:eastAsia="方正仿宋简体" w:hAnsi="宋体" w:cs="宋体" w:hint="eastAsia"/>
          <w:color w:val="333333"/>
          <w:kern w:val="0"/>
          <w:sz w:val="32"/>
          <w:szCs w:val="32"/>
        </w:rPr>
        <w:t>5月至6月果穗套袋，每667㎡（亩）产量≤1500kg。</w:t>
      </w:r>
    </w:p>
    <w:p w14:paraId="271BB97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7．环境、安全要求：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6DA732F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w:t>
      </w:r>
    </w:p>
    <w:p w14:paraId="425B300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8月中下旬。</w:t>
      </w:r>
    </w:p>
    <w:p w14:paraId="3F4E77F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405C855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穗型完整，圆柱形。果粒饱满，皮薄透亮，圆形或椭圆形。果面淡黄绿色，果粉明显。果实具有浓郁的蜜香味，肉厚，汁多，甜酸适口。</w:t>
      </w:r>
    </w:p>
    <w:p w14:paraId="387408D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总糖含量≥16.0%，总酸含量≤0.7%。</w:t>
      </w:r>
    </w:p>
    <w:p w14:paraId="5683D65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1AC32805"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4BE2FBD1"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5DE35D03"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附件12</w:t>
      </w:r>
    </w:p>
    <w:p w14:paraId="76741EF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道真玄参质量技术要求</w:t>
      </w:r>
    </w:p>
    <w:p w14:paraId="5FD5ED7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2D04879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一、种源</w:t>
      </w:r>
    </w:p>
    <w:p w14:paraId="21D261A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玄参（</w:t>
      </w:r>
      <w:proofErr w:type="spellStart"/>
      <w:r w:rsidRPr="00980276">
        <w:rPr>
          <w:rFonts w:ascii="方正仿宋简体" w:eastAsia="方正仿宋简体" w:hAnsi="宋体" w:cs="宋体" w:hint="eastAsia"/>
          <w:i/>
          <w:iCs/>
          <w:color w:val="333333"/>
          <w:kern w:val="0"/>
          <w:sz w:val="32"/>
          <w:szCs w:val="32"/>
        </w:rPr>
        <w:t>Scrophularia</w:t>
      </w:r>
      <w:proofErr w:type="spellEnd"/>
      <w:r w:rsidRPr="00980276">
        <w:rPr>
          <w:rFonts w:ascii="方正仿宋简体" w:eastAsia="方正仿宋简体" w:hAnsi="宋体" w:cs="宋体" w:hint="eastAsia"/>
          <w:i/>
          <w:iCs/>
          <w:color w:val="333333"/>
          <w:kern w:val="0"/>
          <w:sz w:val="32"/>
          <w:szCs w:val="32"/>
        </w:rPr>
        <w:t xml:space="preserve"> </w:t>
      </w:r>
      <w:proofErr w:type="spellStart"/>
      <w:r w:rsidRPr="00980276">
        <w:rPr>
          <w:rFonts w:ascii="方正仿宋简体" w:eastAsia="方正仿宋简体" w:hAnsi="宋体" w:cs="宋体" w:hint="eastAsia"/>
          <w:i/>
          <w:iCs/>
          <w:color w:val="333333"/>
          <w:kern w:val="0"/>
          <w:sz w:val="32"/>
          <w:szCs w:val="32"/>
        </w:rPr>
        <w:t>ningpoeni</w:t>
      </w:r>
      <w:proofErr w:type="spellEnd"/>
      <w:r w:rsidRPr="00980276">
        <w:rPr>
          <w:rFonts w:ascii="方正仿宋简体" w:eastAsia="方正仿宋简体" w:hAnsi="宋体" w:cs="宋体" w:hint="eastAsia"/>
          <w:color w:val="333333"/>
          <w:kern w:val="0"/>
          <w:sz w:val="32"/>
          <w:szCs w:val="32"/>
        </w:rPr>
        <w:t> </w:t>
      </w:r>
      <w:proofErr w:type="spellStart"/>
      <w:r w:rsidRPr="00980276">
        <w:rPr>
          <w:rFonts w:ascii="方正仿宋简体" w:eastAsia="方正仿宋简体" w:hAnsi="宋体" w:cs="宋体" w:hint="eastAsia"/>
          <w:color w:val="333333"/>
          <w:kern w:val="0"/>
          <w:sz w:val="32"/>
          <w:szCs w:val="32"/>
        </w:rPr>
        <w:t>Hemsl</w:t>
      </w:r>
      <w:proofErr w:type="spellEnd"/>
      <w:r w:rsidRPr="00980276">
        <w:rPr>
          <w:rFonts w:ascii="方正仿宋简体" w:eastAsia="方正仿宋简体" w:hAnsi="宋体" w:cs="宋体" w:hint="eastAsia"/>
          <w:color w:val="333333"/>
          <w:kern w:val="0"/>
          <w:sz w:val="32"/>
          <w:szCs w:val="32"/>
        </w:rPr>
        <w:t>）。</w:t>
      </w:r>
    </w:p>
    <w:p w14:paraId="1EF92D8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5854FA3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产地范围内海拔高度1000m至2000m。土壤类型为黄壤土，砂壤土，土壤有机质含量≥1.0%，pH值5.5至7.5。</w:t>
      </w:r>
    </w:p>
    <w:p w14:paraId="4F10368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3C096A8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1．栽种：</w:t>
      </w:r>
      <w:r w:rsidRPr="00980276">
        <w:rPr>
          <w:rFonts w:ascii="方正仿宋简体" w:eastAsia="方正仿宋简体" w:hAnsi="宋体" w:cs="宋体" w:hint="eastAsia"/>
          <w:color w:val="333333"/>
          <w:kern w:val="0"/>
          <w:sz w:val="32"/>
          <w:szCs w:val="32"/>
        </w:rPr>
        <w:t>11月中旬至翌年2月中旬栽种，</w:t>
      </w:r>
      <w:proofErr w:type="gramStart"/>
      <w:r w:rsidRPr="00980276">
        <w:rPr>
          <w:rFonts w:ascii="方正仿宋简体" w:eastAsia="方正仿宋简体" w:hAnsi="宋体" w:cs="宋体" w:hint="eastAsia"/>
          <w:color w:val="333333"/>
          <w:kern w:val="0"/>
          <w:sz w:val="32"/>
          <w:szCs w:val="32"/>
        </w:rPr>
        <w:t>子芽繁殖</w:t>
      </w:r>
      <w:proofErr w:type="gramEnd"/>
      <w:r w:rsidRPr="00980276">
        <w:rPr>
          <w:rFonts w:ascii="方正仿宋简体" w:eastAsia="方正仿宋简体" w:hAnsi="宋体" w:cs="宋体" w:hint="eastAsia"/>
          <w:color w:val="333333"/>
          <w:kern w:val="0"/>
          <w:sz w:val="32"/>
          <w:szCs w:val="32"/>
        </w:rPr>
        <w:t>。</w:t>
      </w:r>
    </w:p>
    <w:p w14:paraId="5048BCC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2．施肥：</w:t>
      </w:r>
      <w:proofErr w:type="gramStart"/>
      <w:r w:rsidRPr="00980276">
        <w:rPr>
          <w:rFonts w:ascii="方正仿宋简体" w:eastAsia="方正仿宋简体" w:hAnsi="宋体" w:cs="宋体" w:hint="eastAsia"/>
          <w:color w:val="333333"/>
          <w:kern w:val="0"/>
          <w:sz w:val="32"/>
          <w:szCs w:val="32"/>
        </w:rPr>
        <w:t>齐苗后</w:t>
      </w:r>
      <w:proofErr w:type="gramEnd"/>
      <w:r w:rsidRPr="00980276">
        <w:rPr>
          <w:rFonts w:ascii="方正仿宋简体" w:eastAsia="方正仿宋简体" w:hAnsi="宋体" w:cs="宋体" w:hint="eastAsia"/>
          <w:color w:val="333333"/>
          <w:kern w:val="0"/>
          <w:sz w:val="32"/>
          <w:szCs w:val="32"/>
        </w:rPr>
        <w:t>每667㎡(亩)施腐熟有机肥1000 kg至1500kg；苗高35cm后每667㎡</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(亩)</w:t>
      </w:r>
      <w:proofErr w:type="gramStart"/>
      <w:r w:rsidRPr="00980276">
        <w:rPr>
          <w:rFonts w:ascii="方正仿宋简体" w:eastAsia="方正仿宋简体" w:hAnsi="宋体" w:cs="宋体" w:hint="eastAsia"/>
          <w:color w:val="333333"/>
          <w:kern w:val="0"/>
          <w:sz w:val="32"/>
          <w:szCs w:val="32"/>
        </w:rPr>
        <w:t>施追腐熟</w:t>
      </w:r>
      <w:proofErr w:type="gramEnd"/>
      <w:r w:rsidRPr="00980276">
        <w:rPr>
          <w:rFonts w:ascii="方正仿宋简体" w:eastAsia="方正仿宋简体" w:hAnsi="宋体" w:cs="宋体" w:hint="eastAsia"/>
          <w:color w:val="333333"/>
          <w:kern w:val="0"/>
          <w:sz w:val="32"/>
          <w:szCs w:val="32"/>
        </w:rPr>
        <w:t>有机肥500kg至1000kg。</w:t>
      </w:r>
    </w:p>
    <w:p w14:paraId="117FAC5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3．植株管理：</w:t>
      </w:r>
      <w:r w:rsidRPr="00980276">
        <w:rPr>
          <w:rFonts w:ascii="方正仿宋简体" w:eastAsia="方正仿宋简体" w:hAnsi="宋体" w:cs="宋体" w:hint="eastAsia"/>
          <w:color w:val="333333"/>
          <w:kern w:val="0"/>
          <w:sz w:val="32"/>
          <w:szCs w:val="32"/>
        </w:rPr>
        <w:t>花蕾期摘除花蕾。</w:t>
      </w:r>
    </w:p>
    <w:p w14:paraId="6A032AF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1695449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四、采收加工</w:t>
      </w:r>
    </w:p>
    <w:p w14:paraId="77761BE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1．采收时间：</w:t>
      </w:r>
      <w:r w:rsidRPr="00980276">
        <w:rPr>
          <w:rFonts w:ascii="方正仿宋简体" w:eastAsia="方正仿宋简体" w:hAnsi="宋体" w:cs="宋体" w:hint="eastAsia"/>
          <w:color w:val="333333"/>
          <w:kern w:val="0"/>
          <w:sz w:val="32"/>
          <w:szCs w:val="32"/>
        </w:rPr>
        <w:t>翌年11月中下旬采挖根茎。</w:t>
      </w:r>
    </w:p>
    <w:p w14:paraId="0919DAE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2．加工方法：</w:t>
      </w:r>
      <w:r w:rsidRPr="00980276">
        <w:rPr>
          <w:rFonts w:ascii="方正仿宋简体" w:eastAsia="方正仿宋简体" w:hAnsi="宋体" w:cs="宋体" w:hint="eastAsia"/>
          <w:color w:val="333333"/>
          <w:kern w:val="0"/>
          <w:sz w:val="32"/>
          <w:szCs w:val="32"/>
        </w:rPr>
        <w:t>根茎摊开晾晒2天至3天，自然堆积“发汗”5天至7天，30℃至50℃下烘烤至根块</w:t>
      </w:r>
      <w:proofErr w:type="gramStart"/>
      <w:r w:rsidRPr="00980276">
        <w:rPr>
          <w:rFonts w:ascii="方正仿宋简体" w:eastAsia="方正仿宋简体" w:hAnsi="宋体" w:cs="宋体" w:hint="eastAsia"/>
          <w:color w:val="333333"/>
          <w:kern w:val="0"/>
          <w:sz w:val="32"/>
          <w:szCs w:val="32"/>
        </w:rPr>
        <w:t>缩干发黑</w:t>
      </w:r>
      <w:proofErr w:type="gramEnd"/>
      <w:r w:rsidRPr="00980276">
        <w:rPr>
          <w:rFonts w:ascii="方正仿宋简体" w:eastAsia="方正仿宋简体" w:hAnsi="宋体" w:cs="宋体" w:hint="eastAsia"/>
          <w:color w:val="333333"/>
          <w:kern w:val="0"/>
          <w:sz w:val="32"/>
          <w:szCs w:val="32"/>
        </w:rPr>
        <w:t>。</w:t>
      </w:r>
    </w:p>
    <w:p w14:paraId="3FEF327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5670170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呈圆锥形，中部略粗或上粗下细，根茎长≥6cm，直径≥1.5cm。表面灰黄色或灰褐色，有明显的纵沟和横向皮孔；断面乌黑色，微有光泽；具焦糖气，味甘、微苦；以水浸泡，水呈墨黑色。</w:t>
      </w:r>
    </w:p>
    <w:p w14:paraId="25308E4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水分≤12.0%，总灰分≤5.0%，酸不溶性灰分≤1.8%，浸出物≥60.0%，哈巴</w:t>
      </w:r>
      <w:proofErr w:type="gramStart"/>
      <w:r w:rsidRPr="00980276">
        <w:rPr>
          <w:rFonts w:ascii="方正仿宋简体" w:eastAsia="方正仿宋简体" w:hAnsi="宋体" w:cs="宋体" w:hint="eastAsia"/>
          <w:color w:val="333333"/>
          <w:kern w:val="0"/>
          <w:sz w:val="32"/>
          <w:szCs w:val="32"/>
        </w:rPr>
        <w:t>苷</w:t>
      </w:r>
      <w:proofErr w:type="gramEnd"/>
      <w:r w:rsidRPr="00980276">
        <w:rPr>
          <w:rFonts w:ascii="方正仿宋简体" w:eastAsia="方正仿宋简体" w:hAnsi="宋体" w:cs="宋体" w:hint="eastAsia"/>
          <w:color w:val="333333"/>
          <w:kern w:val="0"/>
          <w:sz w:val="32"/>
          <w:szCs w:val="32"/>
        </w:rPr>
        <w:t>和哈巴俄</w:t>
      </w:r>
      <w:proofErr w:type="gramStart"/>
      <w:r w:rsidRPr="00980276">
        <w:rPr>
          <w:rFonts w:ascii="方正仿宋简体" w:eastAsia="方正仿宋简体" w:hAnsi="宋体" w:cs="宋体" w:hint="eastAsia"/>
          <w:color w:val="333333"/>
          <w:kern w:val="0"/>
          <w:sz w:val="32"/>
          <w:szCs w:val="32"/>
        </w:rPr>
        <w:t>苷</w:t>
      </w:r>
      <w:proofErr w:type="gramEnd"/>
      <w:r w:rsidRPr="00980276">
        <w:rPr>
          <w:rFonts w:ascii="方正仿宋简体" w:eastAsia="方正仿宋简体" w:hAnsi="宋体" w:cs="宋体" w:hint="eastAsia"/>
          <w:color w:val="333333"/>
          <w:kern w:val="0"/>
          <w:sz w:val="32"/>
          <w:szCs w:val="32"/>
        </w:rPr>
        <w:t>总量≥0.50%。</w:t>
      </w:r>
    </w:p>
    <w:p w14:paraId="52CE599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514FA0A4"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76D2828D"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附件13</w:t>
      </w:r>
    </w:p>
    <w:p w14:paraId="04E7464D"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织金头花</w:t>
      </w:r>
      <w:proofErr w:type="gramStart"/>
      <w:r w:rsidRPr="00980276">
        <w:rPr>
          <w:rFonts w:ascii="方正小标宋简体" w:eastAsia="方正小标宋简体" w:hAnsi="宋体" w:cs="宋体" w:hint="eastAsia"/>
          <w:color w:val="333333"/>
          <w:kern w:val="0"/>
          <w:sz w:val="44"/>
          <w:szCs w:val="44"/>
        </w:rPr>
        <w:t>蓼</w:t>
      </w:r>
      <w:proofErr w:type="gramEnd"/>
      <w:r w:rsidRPr="00980276">
        <w:rPr>
          <w:rFonts w:ascii="方正小标宋简体" w:eastAsia="方正小标宋简体" w:hAnsi="宋体" w:cs="宋体" w:hint="eastAsia"/>
          <w:color w:val="333333"/>
          <w:kern w:val="0"/>
          <w:sz w:val="44"/>
          <w:szCs w:val="44"/>
        </w:rPr>
        <w:t>质量技术要求</w:t>
      </w:r>
    </w:p>
    <w:p w14:paraId="37809AD1"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仿宋_GB2312" w:eastAsia="仿宋_GB2312" w:hAnsi="宋体" w:cs="宋体" w:hint="eastAsia"/>
          <w:color w:val="333333"/>
          <w:kern w:val="0"/>
          <w:sz w:val="28"/>
          <w:szCs w:val="28"/>
        </w:rPr>
        <w:t> </w:t>
      </w:r>
    </w:p>
    <w:p w14:paraId="5BC0092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一、种源</w:t>
      </w:r>
    </w:p>
    <w:p w14:paraId="712C3D7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头花</w:t>
      </w:r>
      <w:proofErr w:type="gramStart"/>
      <w:r w:rsidRPr="00980276">
        <w:rPr>
          <w:rFonts w:ascii="方正仿宋简体" w:eastAsia="方正仿宋简体" w:hAnsi="宋体" w:cs="宋体" w:hint="eastAsia"/>
          <w:color w:val="333333"/>
          <w:kern w:val="0"/>
          <w:sz w:val="32"/>
          <w:szCs w:val="32"/>
        </w:rPr>
        <w:t>蓼</w:t>
      </w:r>
      <w:proofErr w:type="gramEnd"/>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i/>
          <w:iCs/>
          <w:color w:val="333333"/>
          <w:kern w:val="0"/>
          <w:sz w:val="32"/>
          <w:szCs w:val="32"/>
        </w:rPr>
        <w:t>Polygonum capitatum Buch.-Ham. ex</w:t>
      </w:r>
      <w:r w:rsidRPr="00980276">
        <w:rPr>
          <w:rFonts w:ascii="方正仿宋简体" w:eastAsia="方正仿宋简体" w:hAnsi="宋体" w:cs="宋体" w:hint="eastAsia"/>
          <w:color w:val="333333"/>
          <w:kern w:val="0"/>
          <w:sz w:val="32"/>
          <w:szCs w:val="32"/>
        </w:rPr>
        <w:t> </w:t>
      </w:r>
      <w:proofErr w:type="spellStart"/>
      <w:r w:rsidRPr="00980276">
        <w:rPr>
          <w:rFonts w:ascii="方正仿宋简体" w:eastAsia="方正仿宋简体" w:hAnsi="宋体" w:cs="宋体" w:hint="eastAsia"/>
          <w:color w:val="333333"/>
          <w:kern w:val="0"/>
          <w:sz w:val="32"/>
          <w:szCs w:val="32"/>
        </w:rPr>
        <w:t>D.Don</w:t>
      </w:r>
      <w:proofErr w:type="spellEnd"/>
      <w:r w:rsidRPr="00980276">
        <w:rPr>
          <w:rFonts w:ascii="方正仿宋简体" w:eastAsia="方正仿宋简体" w:hAnsi="宋体" w:cs="宋体" w:hint="eastAsia"/>
          <w:color w:val="333333"/>
          <w:kern w:val="0"/>
          <w:sz w:val="32"/>
          <w:szCs w:val="32"/>
        </w:rPr>
        <w:t>)。</w:t>
      </w:r>
    </w:p>
    <w:p w14:paraId="493DDFD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65C0C8D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产地范围内海拔高度900m至1600m，土壤类型为黄棕壤，砂质壤土，土壤有机质含量≥1%，pH值4.5至7.5。</w:t>
      </w:r>
    </w:p>
    <w:p w14:paraId="2FE4DCF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79FE67F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1．繁殖方法：</w:t>
      </w:r>
      <w:r w:rsidRPr="00980276">
        <w:rPr>
          <w:rFonts w:ascii="方正仿宋简体" w:eastAsia="方正仿宋简体" w:hAnsi="宋体" w:cs="宋体" w:hint="eastAsia"/>
          <w:color w:val="333333"/>
          <w:kern w:val="0"/>
          <w:sz w:val="32"/>
          <w:szCs w:val="32"/>
        </w:rPr>
        <w:t>分株繁殖。</w:t>
      </w:r>
    </w:p>
    <w:p w14:paraId="2FE7665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2．播种时间：</w:t>
      </w:r>
      <w:r w:rsidRPr="00980276">
        <w:rPr>
          <w:rFonts w:ascii="方正仿宋简体" w:eastAsia="方正仿宋简体" w:hAnsi="宋体" w:cs="宋体" w:hint="eastAsia"/>
          <w:color w:val="333333"/>
          <w:kern w:val="0"/>
          <w:sz w:val="32"/>
          <w:szCs w:val="32"/>
        </w:rPr>
        <w:t>2月中旬至3月上旬。</w:t>
      </w:r>
    </w:p>
    <w:p w14:paraId="5B4D075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3．中耕除草：</w:t>
      </w:r>
      <w:proofErr w:type="gramStart"/>
      <w:r w:rsidRPr="00980276">
        <w:rPr>
          <w:rFonts w:ascii="方正仿宋简体" w:eastAsia="方正仿宋简体" w:hAnsi="宋体" w:cs="宋体" w:hint="eastAsia"/>
          <w:color w:val="333333"/>
          <w:kern w:val="0"/>
          <w:sz w:val="32"/>
          <w:szCs w:val="32"/>
        </w:rPr>
        <w:t>齐苗及</w:t>
      </w:r>
      <w:proofErr w:type="gramEnd"/>
      <w:r w:rsidRPr="00980276">
        <w:rPr>
          <w:rFonts w:ascii="方正仿宋简体" w:eastAsia="方正仿宋简体" w:hAnsi="宋体" w:cs="宋体" w:hint="eastAsia"/>
          <w:color w:val="333333"/>
          <w:kern w:val="0"/>
          <w:sz w:val="32"/>
          <w:szCs w:val="32"/>
        </w:rPr>
        <w:t>移栽1周后各除草1次。</w:t>
      </w:r>
    </w:p>
    <w:p w14:paraId="3520881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4．施肥：</w:t>
      </w:r>
      <w:r w:rsidRPr="00980276">
        <w:rPr>
          <w:rFonts w:ascii="方正仿宋简体" w:eastAsia="方正仿宋简体" w:hAnsi="宋体" w:cs="宋体" w:hint="eastAsia"/>
          <w:color w:val="333333"/>
          <w:kern w:val="0"/>
          <w:sz w:val="32"/>
          <w:szCs w:val="32"/>
        </w:rPr>
        <w:t>定植前每667㎡(亩)施腐熟有机肥≥500kg。</w:t>
      </w:r>
    </w:p>
    <w:p w14:paraId="3C1216F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p>
    <w:p w14:paraId="1D07496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四、采收加工</w:t>
      </w:r>
    </w:p>
    <w:p w14:paraId="3B971E07" w14:textId="77777777" w:rsidR="00980276" w:rsidRPr="00980276" w:rsidRDefault="00980276" w:rsidP="00980276">
      <w:pPr>
        <w:widowControl/>
        <w:spacing w:after="300" w:line="360" w:lineRule="atLeast"/>
        <w:ind w:firstLine="616"/>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1．采收时间：</w:t>
      </w:r>
      <w:r w:rsidRPr="00980276">
        <w:rPr>
          <w:rFonts w:ascii="方正仿宋简体" w:eastAsia="方正仿宋简体" w:hAnsi="宋体" w:cs="宋体" w:hint="eastAsia"/>
          <w:color w:val="333333"/>
          <w:kern w:val="0"/>
          <w:sz w:val="32"/>
          <w:szCs w:val="32"/>
        </w:rPr>
        <w:t>第1次在8中旬至9月中旬，第2次在11月下旬。</w:t>
      </w:r>
    </w:p>
    <w:p w14:paraId="2F67BBD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2．采收方法：</w:t>
      </w:r>
      <w:r w:rsidRPr="00980276">
        <w:rPr>
          <w:rFonts w:ascii="方正仿宋简体" w:eastAsia="方正仿宋简体" w:hAnsi="宋体" w:cs="宋体" w:hint="eastAsia"/>
          <w:color w:val="333333"/>
          <w:kern w:val="0"/>
          <w:sz w:val="32"/>
          <w:szCs w:val="32"/>
        </w:rPr>
        <w:t>第1次割取茎叶，留长10cm茎枝，第2次齐地全部割取。</w:t>
      </w:r>
    </w:p>
    <w:p w14:paraId="399D59D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3．加工方法：</w:t>
      </w:r>
    </w:p>
    <w:p w14:paraId="648CF5F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（1）晒干：</w:t>
      </w:r>
      <w:r w:rsidRPr="00980276">
        <w:rPr>
          <w:rFonts w:ascii="方正仿宋简体" w:eastAsia="方正仿宋简体" w:hAnsi="宋体" w:cs="宋体" w:hint="eastAsia"/>
          <w:color w:val="333333"/>
          <w:kern w:val="0"/>
          <w:sz w:val="32"/>
          <w:szCs w:val="32"/>
        </w:rPr>
        <w:t>厚15cm至17cm，晒至含水量≤12%。</w:t>
      </w:r>
    </w:p>
    <w:p w14:paraId="0EC58CB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（2）阴干或烘干：</w:t>
      </w:r>
      <w:r w:rsidRPr="00980276">
        <w:rPr>
          <w:rFonts w:ascii="方正仿宋简体" w:eastAsia="方正仿宋简体" w:hAnsi="宋体" w:cs="宋体" w:hint="eastAsia"/>
          <w:color w:val="333333"/>
          <w:kern w:val="0"/>
          <w:sz w:val="32"/>
          <w:szCs w:val="32"/>
        </w:rPr>
        <w:t>至含水量≤12%。</w:t>
      </w:r>
    </w:p>
    <w:p w14:paraId="4BB3AC2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46E0616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红褐色或灰棕色，气微，味微苦涩。</w:t>
      </w:r>
    </w:p>
    <w:p w14:paraId="2905BBA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水分含量≤11%，总灰分≤11.0%，酸不溶性灰分≤3.5%，</w:t>
      </w:r>
      <w:proofErr w:type="gramStart"/>
      <w:r w:rsidRPr="00980276">
        <w:rPr>
          <w:rFonts w:ascii="方正仿宋简体" w:eastAsia="方正仿宋简体" w:hAnsi="宋体" w:cs="宋体" w:hint="eastAsia"/>
          <w:color w:val="333333"/>
          <w:kern w:val="0"/>
          <w:sz w:val="32"/>
          <w:szCs w:val="32"/>
        </w:rPr>
        <w:t>槲</w:t>
      </w:r>
      <w:proofErr w:type="gramEnd"/>
      <w:r w:rsidRPr="00980276">
        <w:rPr>
          <w:rFonts w:ascii="方正仿宋简体" w:eastAsia="方正仿宋简体" w:hAnsi="宋体" w:cs="宋体" w:hint="eastAsia"/>
          <w:color w:val="333333"/>
          <w:kern w:val="0"/>
          <w:sz w:val="32"/>
          <w:szCs w:val="32"/>
        </w:rPr>
        <w:t>皮素≥0.3%。</w:t>
      </w:r>
    </w:p>
    <w:p w14:paraId="5BFDE770"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    </w:t>
      </w: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r w:rsidRPr="00980276">
        <w:rPr>
          <w:rFonts w:ascii="宋体" w:eastAsia="宋体" w:hAnsi="宋体" w:cs="宋体" w:hint="eastAsia"/>
          <w:color w:val="333333"/>
          <w:kern w:val="0"/>
          <w:szCs w:val="21"/>
        </w:rPr>
        <w:t> </w:t>
      </w:r>
    </w:p>
    <w:p w14:paraId="36A49CBD"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仿宋简体" w:eastAsia="方正仿宋简体" w:hAnsi="微软雅黑" w:cs="宋体" w:hint="eastAsia"/>
          <w:color w:val="333333"/>
          <w:kern w:val="0"/>
          <w:sz w:val="32"/>
          <w:szCs w:val="32"/>
        </w:rPr>
        <w:br/>
      </w:r>
    </w:p>
    <w:p w14:paraId="641DCB76"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附件14</w:t>
      </w:r>
    </w:p>
    <w:p w14:paraId="66134EAC"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proofErr w:type="gramStart"/>
      <w:r w:rsidRPr="00980276">
        <w:rPr>
          <w:rFonts w:ascii="方正小标宋简体" w:eastAsia="方正小标宋简体" w:hAnsi="宋体" w:cs="宋体" w:hint="eastAsia"/>
          <w:color w:val="333333"/>
          <w:kern w:val="0"/>
          <w:sz w:val="44"/>
          <w:szCs w:val="44"/>
        </w:rPr>
        <w:t>洛</w:t>
      </w:r>
      <w:proofErr w:type="gramEnd"/>
      <w:r w:rsidRPr="00980276">
        <w:rPr>
          <w:rFonts w:ascii="方正小标宋简体" w:eastAsia="方正小标宋简体" w:hAnsi="宋体" w:cs="宋体" w:hint="eastAsia"/>
          <w:color w:val="333333"/>
          <w:kern w:val="0"/>
          <w:sz w:val="44"/>
          <w:szCs w:val="44"/>
        </w:rPr>
        <w:t>党参质量技术要求</w:t>
      </w:r>
    </w:p>
    <w:p w14:paraId="0DBE106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 </w:t>
      </w:r>
    </w:p>
    <w:p w14:paraId="4F87F2D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一、种源</w:t>
      </w:r>
    </w:p>
    <w:p w14:paraId="2D7B2CF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党参（</w:t>
      </w:r>
      <w:proofErr w:type="spellStart"/>
      <w:r w:rsidRPr="00980276">
        <w:rPr>
          <w:rFonts w:ascii="方正仿宋简体" w:eastAsia="方正仿宋简体" w:hAnsi="宋体" w:cs="宋体" w:hint="eastAsia"/>
          <w:i/>
          <w:iCs/>
          <w:color w:val="333333"/>
          <w:kern w:val="0"/>
          <w:sz w:val="32"/>
          <w:szCs w:val="32"/>
        </w:rPr>
        <w:t>Codonopsis</w:t>
      </w:r>
      <w:proofErr w:type="spellEnd"/>
      <w:r w:rsidRPr="00980276">
        <w:rPr>
          <w:rFonts w:ascii="方正仿宋简体" w:eastAsia="方正仿宋简体" w:hAnsi="宋体" w:cs="宋体" w:hint="eastAsia"/>
          <w:i/>
          <w:iCs/>
          <w:color w:val="333333"/>
          <w:kern w:val="0"/>
          <w:sz w:val="32"/>
          <w:szCs w:val="32"/>
        </w:rPr>
        <w:t xml:space="preserve"> </w:t>
      </w:r>
      <w:proofErr w:type="spellStart"/>
      <w:r w:rsidRPr="00980276">
        <w:rPr>
          <w:rFonts w:ascii="方正仿宋简体" w:eastAsia="方正仿宋简体" w:hAnsi="宋体" w:cs="宋体" w:hint="eastAsia"/>
          <w:i/>
          <w:iCs/>
          <w:color w:val="333333"/>
          <w:kern w:val="0"/>
          <w:sz w:val="32"/>
          <w:szCs w:val="32"/>
        </w:rPr>
        <w:t>tangshen</w:t>
      </w:r>
      <w:proofErr w:type="spellEnd"/>
      <w:r w:rsidRPr="00980276">
        <w:rPr>
          <w:rFonts w:ascii="方正仿宋简体" w:eastAsia="方正仿宋简体" w:hAnsi="宋体" w:cs="宋体" w:hint="eastAsia"/>
          <w:color w:val="333333"/>
          <w:kern w:val="0"/>
          <w:sz w:val="32"/>
          <w:szCs w:val="32"/>
        </w:rPr>
        <w:t> </w:t>
      </w:r>
      <w:proofErr w:type="spellStart"/>
      <w:r w:rsidRPr="00980276">
        <w:rPr>
          <w:rFonts w:ascii="方正仿宋简体" w:eastAsia="方正仿宋简体" w:hAnsi="宋体" w:cs="宋体" w:hint="eastAsia"/>
          <w:color w:val="333333"/>
          <w:kern w:val="0"/>
          <w:sz w:val="32"/>
          <w:szCs w:val="32"/>
        </w:rPr>
        <w:t>Oliv</w:t>
      </w:r>
      <w:proofErr w:type="spellEnd"/>
      <w:r w:rsidRPr="00980276">
        <w:rPr>
          <w:rFonts w:ascii="方正仿宋简体" w:eastAsia="方正仿宋简体" w:hAnsi="宋体" w:cs="宋体" w:hint="eastAsia"/>
          <w:color w:val="333333"/>
          <w:kern w:val="0"/>
          <w:sz w:val="32"/>
          <w:szCs w:val="32"/>
        </w:rPr>
        <w:t>.）。</w:t>
      </w:r>
    </w:p>
    <w:p w14:paraId="6979E9C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050A91E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产地范围内海拔高度1300m至2000m。土壤类型为黄壤土，砂壤土，土壤有机质含量≥1.0%，土壤pH值6.5至8.0。</w:t>
      </w:r>
    </w:p>
    <w:p w14:paraId="018AE74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48D7BC1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1．播种：</w:t>
      </w:r>
      <w:r w:rsidRPr="00980276">
        <w:rPr>
          <w:rFonts w:ascii="方正仿宋简体" w:eastAsia="方正仿宋简体" w:hAnsi="宋体" w:cs="宋体" w:hint="eastAsia"/>
          <w:color w:val="333333"/>
          <w:kern w:val="0"/>
          <w:sz w:val="32"/>
          <w:szCs w:val="32"/>
        </w:rPr>
        <w:t>春播3月下旬至4月上旬；秋播8月下旬至9月下旬。育苗移栽。</w:t>
      </w:r>
    </w:p>
    <w:p w14:paraId="17581075" w14:textId="77777777" w:rsidR="00980276" w:rsidRPr="00980276" w:rsidRDefault="00980276" w:rsidP="00980276">
      <w:pPr>
        <w:widowControl/>
        <w:spacing w:after="300" w:line="360" w:lineRule="atLeast"/>
        <w:ind w:firstLine="584"/>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2．移植：</w:t>
      </w:r>
      <w:r w:rsidRPr="00980276">
        <w:rPr>
          <w:rFonts w:ascii="方正仿宋简体" w:eastAsia="方正仿宋简体" w:hAnsi="宋体" w:cs="宋体" w:hint="eastAsia"/>
          <w:color w:val="333333"/>
          <w:kern w:val="0"/>
          <w:sz w:val="32"/>
          <w:szCs w:val="32"/>
        </w:rPr>
        <w:t>苗龄80天至90天移栽，密度每667㎡（亩）≤22000株。</w:t>
      </w:r>
    </w:p>
    <w:p w14:paraId="287C23B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3．除草追肥：</w:t>
      </w:r>
      <w:r w:rsidRPr="00980276">
        <w:rPr>
          <w:rFonts w:ascii="方正仿宋简体" w:eastAsia="方正仿宋简体" w:hAnsi="宋体" w:cs="宋体" w:hint="eastAsia"/>
          <w:color w:val="333333"/>
          <w:kern w:val="0"/>
          <w:sz w:val="32"/>
          <w:szCs w:val="32"/>
        </w:rPr>
        <w:t>每年除草2次至3次。每年每667㎡(亩)施腐熟有机肥1000kg至1500kg。</w:t>
      </w:r>
    </w:p>
    <w:p w14:paraId="3D73A4DC"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4．环境、安全要求：</w:t>
      </w:r>
      <w:r w:rsidRPr="00980276">
        <w:rPr>
          <w:rFonts w:ascii="方正仿宋简体" w:eastAsia="方正仿宋简体" w:hAnsi="宋体" w:cs="宋体" w:hint="eastAsia"/>
          <w:color w:val="333333"/>
          <w:kern w:val="0"/>
          <w:sz w:val="32"/>
          <w:szCs w:val="32"/>
        </w:rPr>
        <w:t>农药、化肥等的使用必须符合国家相关规定，不得污染环境。</w:t>
      </w:r>
      <w:r w:rsidRPr="00980276">
        <w:rPr>
          <w:rFonts w:ascii="方正仿宋简体" w:eastAsia="方正仿宋简体" w:hAnsi="宋体" w:cs="宋体" w:hint="eastAsia"/>
          <w:color w:val="333333"/>
          <w:kern w:val="0"/>
          <w:sz w:val="32"/>
          <w:szCs w:val="32"/>
        </w:rPr>
        <w:t>  </w:t>
      </w:r>
    </w:p>
    <w:p w14:paraId="1888634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四、采收加工</w:t>
      </w:r>
    </w:p>
    <w:p w14:paraId="4355DFC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1．采收时间：</w:t>
      </w:r>
      <w:r w:rsidRPr="00980276">
        <w:rPr>
          <w:rFonts w:ascii="方正仿宋简体" w:eastAsia="方正仿宋简体" w:hAnsi="宋体" w:cs="宋体" w:hint="eastAsia"/>
          <w:color w:val="333333"/>
          <w:kern w:val="0"/>
          <w:sz w:val="32"/>
          <w:szCs w:val="32"/>
        </w:rPr>
        <w:t>移栽后第3年至第4年采收。</w:t>
      </w:r>
    </w:p>
    <w:p w14:paraId="5076C39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2．加工方法：</w:t>
      </w:r>
      <w:r w:rsidRPr="00980276">
        <w:rPr>
          <w:rFonts w:ascii="方正仿宋简体" w:eastAsia="方正仿宋简体" w:hAnsi="宋体" w:cs="宋体" w:hint="eastAsia"/>
          <w:color w:val="333333"/>
          <w:kern w:val="0"/>
          <w:sz w:val="32"/>
          <w:szCs w:val="32"/>
        </w:rPr>
        <w:t>40℃至60℃烘干或自然晾干。</w:t>
      </w:r>
    </w:p>
    <w:p w14:paraId="773A39B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0FC514B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长圆柱形，稍弯曲，长≥25.0cm，直径≥1.0cm。表面黄白色至棕褐色，有不规则纵沟及皱缩；根破碎处可见黑褐色胶状物。质柔润，皮部较厚，常有裂隙。气香，味甜，嚼之无渣。无木质化。</w:t>
      </w:r>
    </w:p>
    <w:p w14:paraId="16B8BEC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水分≤13.0%，总灰分≤3.5%，浸出物≥60.0%，总多糖≥20.0%。</w:t>
      </w:r>
      <w:r w:rsidRPr="00980276">
        <w:rPr>
          <w:rFonts w:ascii="方正仿宋简体" w:eastAsia="方正仿宋简体" w:hAnsi="宋体" w:cs="宋体" w:hint="eastAsia"/>
          <w:color w:val="333333"/>
          <w:kern w:val="0"/>
          <w:sz w:val="32"/>
          <w:szCs w:val="32"/>
        </w:rPr>
        <w:t> </w:t>
      </w:r>
      <w:r w:rsidRPr="00980276">
        <w:rPr>
          <w:rFonts w:ascii="方正黑体简体" w:eastAsia="方正黑体简体" w:hAnsi="宋体" w:cs="宋体" w:hint="eastAsia"/>
          <w:color w:val="333333"/>
          <w:kern w:val="0"/>
          <w:sz w:val="32"/>
          <w:szCs w:val="32"/>
        </w:rPr>
        <w:t>        </w:t>
      </w:r>
    </w:p>
    <w:p w14:paraId="487B62E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r w:rsidRPr="00980276">
        <w:rPr>
          <w:rFonts w:ascii="方正仿宋简体" w:eastAsia="方正仿宋简体" w:hAnsi="宋体" w:cs="宋体" w:hint="eastAsia"/>
          <w:color w:val="5B5B5B"/>
          <w:kern w:val="0"/>
          <w:sz w:val="32"/>
          <w:szCs w:val="32"/>
        </w:rPr>
        <w:br/>
      </w:r>
      <w:r w:rsidRPr="00980276">
        <w:rPr>
          <w:rFonts w:ascii="方正黑体简体" w:eastAsia="方正黑体简体" w:hAnsi="宋体" w:cs="宋体" w:hint="eastAsia"/>
          <w:color w:val="333333"/>
          <w:kern w:val="0"/>
          <w:sz w:val="32"/>
          <w:szCs w:val="32"/>
        </w:rPr>
        <w:t>附件15</w:t>
      </w:r>
    </w:p>
    <w:p w14:paraId="408F3CB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习酒质量技术要求</w:t>
      </w:r>
    </w:p>
    <w:p w14:paraId="52194D2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2FB11FF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一、原料</w:t>
      </w:r>
    </w:p>
    <w:p w14:paraId="39232D6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w:t>
      </w:r>
      <w:proofErr w:type="gramStart"/>
      <w:r w:rsidRPr="00980276">
        <w:rPr>
          <w:rFonts w:ascii="方正楷体简体" w:eastAsia="方正楷体简体" w:hAnsi="宋体" w:cs="宋体" w:hint="eastAsia"/>
          <w:b/>
          <w:bCs/>
          <w:color w:val="333333"/>
          <w:kern w:val="0"/>
          <w:sz w:val="32"/>
          <w:szCs w:val="32"/>
        </w:rPr>
        <w:t>高梁</w:t>
      </w:r>
      <w:proofErr w:type="gramEnd"/>
      <w:r w:rsidRPr="00980276">
        <w:rPr>
          <w:rFonts w:ascii="方正楷体简体" w:eastAsia="方正楷体简体" w:hAnsi="宋体" w:cs="宋体" w:hint="eastAsia"/>
          <w:b/>
          <w:bCs/>
          <w:color w:val="333333"/>
          <w:kern w:val="0"/>
          <w:sz w:val="32"/>
          <w:szCs w:val="32"/>
        </w:rPr>
        <w:t>：</w:t>
      </w:r>
      <w:r w:rsidRPr="00980276">
        <w:rPr>
          <w:rFonts w:ascii="方正仿宋简体" w:eastAsia="方正仿宋简体" w:hAnsi="宋体" w:cs="宋体" w:hint="eastAsia"/>
          <w:color w:val="333333"/>
          <w:kern w:val="0"/>
          <w:sz w:val="32"/>
          <w:szCs w:val="32"/>
        </w:rPr>
        <w:t>符合国家关于高粱的标准规定。</w:t>
      </w:r>
    </w:p>
    <w:p w14:paraId="1592966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2．小麦：</w:t>
      </w:r>
      <w:r w:rsidRPr="00980276">
        <w:rPr>
          <w:rFonts w:ascii="方正仿宋简体" w:eastAsia="方正仿宋简体" w:hAnsi="宋体" w:cs="宋体" w:hint="eastAsia"/>
          <w:color w:val="333333"/>
          <w:kern w:val="0"/>
          <w:sz w:val="32"/>
          <w:szCs w:val="32"/>
        </w:rPr>
        <w:t>符合国家关于小麦的标准规定。</w:t>
      </w:r>
    </w:p>
    <w:p w14:paraId="339FAA4E"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3．酿造用水：</w:t>
      </w:r>
      <w:r w:rsidRPr="00980276">
        <w:rPr>
          <w:rFonts w:ascii="方正仿宋简体" w:eastAsia="方正仿宋简体" w:hAnsi="宋体" w:cs="宋体" w:hint="eastAsia"/>
          <w:color w:val="333333"/>
          <w:kern w:val="0"/>
          <w:sz w:val="32"/>
          <w:szCs w:val="32"/>
        </w:rPr>
        <w:t>产地范围内地下水，符合国家关于生活饮用水标准规定。</w:t>
      </w:r>
    </w:p>
    <w:p w14:paraId="0F554C7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4．大曲：</w:t>
      </w:r>
      <w:r w:rsidRPr="00980276">
        <w:rPr>
          <w:rFonts w:ascii="方正仿宋简体" w:eastAsia="方正仿宋简体" w:hAnsi="宋体" w:cs="宋体" w:hint="eastAsia"/>
          <w:color w:val="333333"/>
          <w:kern w:val="0"/>
          <w:sz w:val="32"/>
          <w:szCs w:val="32"/>
        </w:rPr>
        <w:t>符合国家关于大曲的标准规定。</w:t>
      </w:r>
    </w:p>
    <w:p w14:paraId="5663AB8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二、生产工艺流程</w:t>
      </w:r>
    </w:p>
    <w:p w14:paraId="48B73CC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水</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母糟</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尾酒</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尾酒</w:t>
      </w:r>
    </w:p>
    <w:p w14:paraId="38A3214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w:t>
      </w:r>
    </w:p>
    <w:p w14:paraId="6540F7E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下沙：高粱破碎→</w:t>
      </w:r>
      <w:proofErr w:type="gramStart"/>
      <w:r w:rsidRPr="00980276">
        <w:rPr>
          <w:rFonts w:ascii="方正仿宋简体" w:eastAsia="方正仿宋简体" w:hAnsi="宋体" w:cs="宋体" w:hint="eastAsia"/>
          <w:color w:val="333333"/>
          <w:kern w:val="0"/>
          <w:sz w:val="32"/>
          <w:szCs w:val="32"/>
        </w:rPr>
        <w:t>润粮→蒸粮</w:t>
      </w:r>
      <w:proofErr w:type="gramEnd"/>
      <w:r w:rsidRPr="00980276">
        <w:rPr>
          <w:rFonts w:ascii="方正仿宋简体" w:eastAsia="方正仿宋简体" w:hAnsi="宋体" w:cs="宋体" w:hint="eastAsia"/>
          <w:color w:val="333333"/>
          <w:kern w:val="0"/>
          <w:sz w:val="32"/>
          <w:szCs w:val="32"/>
        </w:rPr>
        <w:t>→摊凉拌曲→堆积发酵→入窖</w:t>
      </w:r>
    </w:p>
    <w:p w14:paraId="0873924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发酵→开窖取</w:t>
      </w:r>
      <w:proofErr w:type="gramStart"/>
      <w:r w:rsidRPr="00980276">
        <w:rPr>
          <w:rFonts w:ascii="方正仿宋简体" w:eastAsia="方正仿宋简体" w:hAnsi="宋体" w:cs="宋体" w:hint="eastAsia"/>
          <w:color w:val="333333"/>
          <w:kern w:val="0"/>
          <w:sz w:val="32"/>
          <w:szCs w:val="32"/>
        </w:rPr>
        <w:t>醅</w:t>
      </w:r>
      <w:proofErr w:type="gramEnd"/>
    </w:p>
    <w:p w14:paraId="54C0094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w:t>
      </w:r>
    </w:p>
    <w:p w14:paraId="663003C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糙沙：高粱破碎→</w:t>
      </w:r>
      <w:proofErr w:type="gramStart"/>
      <w:r w:rsidRPr="00980276">
        <w:rPr>
          <w:rFonts w:ascii="方正仿宋简体" w:eastAsia="方正仿宋简体" w:hAnsi="宋体" w:cs="宋体" w:hint="eastAsia"/>
          <w:color w:val="333333"/>
          <w:kern w:val="0"/>
          <w:sz w:val="32"/>
          <w:szCs w:val="32"/>
        </w:rPr>
        <w:t>润粮→蒸粮</w:t>
      </w:r>
      <w:proofErr w:type="gramEnd"/>
      <w:r w:rsidRPr="00980276">
        <w:rPr>
          <w:rFonts w:ascii="方正仿宋简体" w:eastAsia="方正仿宋简体" w:hAnsi="宋体" w:cs="宋体" w:hint="eastAsia"/>
          <w:color w:val="333333"/>
          <w:kern w:val="0"/>
          <w:sz w:val="32"/>
          <w:szCs w:val="32"/>
        </w:rPr>
        <w:t>→摊凉拌曲→堆积发酵→入窖</w:t>
      </w:r>
    </w:p>
    <w:p w14:paraId="5B0E3BEA"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w:t>
      </w:r>
    </w:p>
    <w:p w14:paraId="4C1D708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水</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 xml:space="preserve"> </w:t>
      </w:r>
      <w:proofErr w:type="gramStart"/>
      <w:r w:rsidRPr="00980276">
        <w:rPr>
          <w:rFonts w:ascii="方正仿宋简体" w:eastAsia="方正仿宋简体" w:hAnsi="宋体" w:cs="宋体" w:hint="eastAsia"/>
          <w:color w:val="333333"/>
          <w:kern w:val="0"/>
          <w:sz w:val="32"/>
          <w:szCs w:val="32"/>
        </w:rPr>
        <w:t>交酒入库</w:t>
      </w:r>
      <w:proofErr w:type="gramEnd"/>
    </w:p>
    <w:p w14:paraId="2073A45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发酵→ 开窖取</w:t>
      </w:r>
      <w:proofErr w:type="gramStart"/>
      <w:r w:rsidRPr="00980276">
        <w:rPr>
          <w:rFonts w:ascii="方正仿宋简体" w:eastAsia="方正仿宋简体" w:hAnsi="宋体" w:cs="宋体" w:hint="eastAsia"/>
          <w:color w:val="333333"/>
          <w:kern w:val="0"/>
          <w:sz w:val="32"/>
          <w:szCs w:val="32"/>
        </w:rPr>
        <w:t>醅</w:t>
      </w:r>
      <w:proofErr w:type="gramEnd"/>
      <w:r w:rsidRPr="00980276">
        <w:rPr>
          <w:rFonts w:ascii="方正仿宋简体" w:eastAsia="方正仿宋简体" w:hAnsi="宋体" w:cs="宋体" w:hint="eastAsia"/>
          <w:color w:val="333333"/>
          <w:kern w:val="0"/>
          <w:sz w:val="32"/>
          <w:szCs w:val="32"/>
        </w:rPr>
        <w:t xml:space="preserve"> → 开窖取</w:t>
      </w:r>
      <w:proofErr w:type="gramStart"/>
      <w:r w:rsidRPr="00980276">
        <w:rPr>
          <w:rFonts w:ascii="方正仿宋简体" w:eastAsia="方正仿宋简体" w:hAnsi="宋体" w:cs="宋体" w:hint="eastAsia"/>
          <w:color w:val="333333"/>
          <w:kern w:val="0"/>
          <w:sz w:val="32"/>
          <w:szCs w:val="32"/>
        </w:rPr>
        <w:t>醅</w:t>
      </w:r>
      <w:proofErr w:type="gramEnd"/>
      <w:r w:rsidRPr="00980276">
        <w:rPr>
          <w:rFonts w:ascii="方正仿宋简体" w:eastAsia="方正仿宋简体" w:hAnsi="宋体" w:cs="宋体" w:hint="eastAsia"/>
          <w:color w:val="333333"/>
          <w:kern w:val="0"/>
          <w:sz w:val="32"/>
          <w:szCs w:val="32"/>
        </w:rPr>
        <w:t xml:space="preserve"> → 蒸酒 → 七次</w:t>
      </w:r>
      <w:proofErr w:type="gramStart"/>
      <w:r w:rsidRPr="00980276">
        <w:rPr>
          <w:rFonts w:ascii="方正仿宋简体" w:eastAsia="方正仿宋简体" w:hAnsi="宋体" w:cs="宋体" w:hint="eastAsia"/>
          <w:color w:val="333333"/>
          <w:kern w:val="0"/>
          <w:sz w:val="32"/>
          <w:szCs w:val="32"/>
        </w:rPr>
        <w:t>酒丢糟</w:t>
      </w:r>
      <w:proofErr w:type="gramEnd"/>
    </w:p>
    <w:p w14:paraId="0F73A22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三、生产工艺控制参数</w:t>
      </w:r>
    </w:p>
    <w:p w14:paraId="621F724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1．高粱破碎：</w:t>
      </w:r>
      <w:r w:rsidRPr="00980276">
        <w:rPr>
          <w:rFonts w:ascii="方正仿宋简体" w:eastAsia="方正仿宋简体" w:hAnsi="宋体" w:cs="宋体" w:hint="eastAsia"/>
          <w:color w:val="333333"/>
          <w:kern w:val="0"/>
          <w:sz w:val="32"/>
          <w:szCs w:val="32"/>
        </w:rPr>
        <w:t>下沙高粱破碎率17至20％，</w:t>
      </w:r>
      <w:proofErr w:type="gramStart"/>
      <w:r w:rsidRPr="00980276">
        <w:rPr>
          <w:rFonts w:ascii="方正仿宋简体" w:eastAsia="方正仿宋简体" w:hAnsi="宋体" w:cs="宋体" w:hint="eastAsia"/>
          <w:color w:val="333333"/>
          <w:kern w:val="0"/>
          <w:sz w:val="32"/>
          <w:szCs w:val="32"/>
        </w:rPr>
        <w:t>造沙高粱</w:t>
      </w:r>
      <w:proofErr w:type="gramEnd"/>
      <w:r w:rsidRPr="00980276">
        <w:rPr>
          <w:rFonts w:ascii="方正仿宋简体" w:eastAsia="方正仿宋简体" w:hAnsi="宋体" w:cs="宋体" w:hint="eastAsia"/>
          <w:color w:val="333333"/>
          <w:kern w:val="0"/>
          <w:sz w:val="32"/>
          <w:szCs w:val="32"/>
        </w:rPr>
        <w:t>破碎率27至30％。</w:t>
      </w:r>
    </w:p>
    <w:p w14:paraId="6B6FE0A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2．润粮：</w:t>
      </w:r>
      <w:proofErr w:type="gramStart"/>
      <w:r w:rsidRPr="00980276">
        <w:rPr>
          <w:rFonts w:ascii="方正仿宋简体" w:eastAsia="方正仿宋简体" w:hAnsi="宋体" w:cs="宋体" w:hint="eastAsia"/>
          <w:color w:val="333333"/>
          <w:kern w:val="0"/>
          <w:sz w:val="32"/>
          <w:szCs w:val="32"/>
        </w:rPr>
        <w:t>润粮水温</w:t>
      </w:r>
      <w:proofErr w:type="gramEnd"/>
      <w:r w:rsidRPr="00980276">
        <w:rPr>
          <w:rFonts w:ascii="方正仿宋简体" w:eastAsia="方正仿宋简体" w:hAnsi="宋体" w:cs="宋体" w:hint="eastAsia"/>
          <w:color w:val="333333"/>
          <w:kern w:val="0"/>
          <w:sz w:val="32"/>
          <w:szCs w:val="32"/>
        </w:rPr>
        <w:t>≥95℃，高粱量下沙800kg/堆，</w:t>
      </w:r>
      <w:proofErr w:type="gramStart"/>
      <w:r w:rsidRPr="00980276">
        <w:rPr>
          <w:rFonts w:ascii="方正仿宋简体" w:eastAsia="方正仿宋简体" w:hAnsi="宋体" w:cs="宋体" w:hint="eastAsia"/>
          <w:color w:val="333333"/>
          <w:kern w:val="0"/>
          <w:sz w:val="32"/>
          <w:szCs w:val="32"/>
        </w:rPr>
        <w:t>造沙</w:t>
      </w:r>
      <w:proofErr w:type="gramEnd"/>
      <w:r w:rsidRPr="00980276">
        <w:rPr>
          <w:rFonts w:ascii="方正仿宋简体" w:eastAsia="方正仿宋简体" w:hAnsi="宋体" w:cs="宋体" w:hint="eastAsia"/>
          <w:color w:val="333333"/>
          <w:kern w:val="0"/>
          <w:sz w:val="32"/>
          <w:szCs w:val="32"/>
        </w:rPr>
        <w:t>400kg/堆，第二天粮堆温度≥45℃。</w:t>
      </w:r>
    </w:p>
    <w:p w14:paraId="3E0AAF8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3．蒸粮：</w:t>
      </w:r>
      <w:proofErr w:type="gramStart"/>
      <w:r w:rsidRPr="00980276">
        <w:rPr>
          <w:rFonts w:ascii="方正仿宋简体" w:eastAsia="方正仿宋简体" w:hAnsi="宋体" w:cs="宋体" w:hint="eastAsia"/>
          <w:color w:val="333333"/>
          <w:kern w:val="0"/>
          <w:sz w:val="32"/>
          <w:szCs w:val="32"/>
        </w:rPr>
        <w:t>蒸粮汽</w:t>
      </w:r>
      <w:proofErr w:type="gramEnd"/>
      <w:r w:rsidRPr="00980276">
        <w:rPr>
          <w:rFonts w:ascii="方正仿宋简体" w:eastAsia="方正仿宋简体" w:hAnsi="宋体" w:cs="宋体" w:hint="eastAsia"/>
          <w:color w:val="333333"/>
          <w:kern w:val="0"/>
          <w:sz w:val="32"/>
          <w:szCs w:val="32"/>
        </w:rPr>
        <w:t>压≤0.15Mpa，</w:t>
      </w:r>
      <w:proofErr w:type="gramStart"/>
      <w:r w:rsidRPr="00980276">
        <w:rPr>
          <w:rFonts w:ascii="方正仿宋简体" w:eastAsia="方正仿宋简体" w:hAnsi="宋体" w:cs="宋体" w:hint="eastAsia"/>
          <w:color w:val="333333"/>
          <w:kern w:val="0"/>
          <w:sz w:val="32"/>
          <w:szCs w:val="32"/>
        </w:rPr>
        <w:t>蒸粮时间</w:t>
      </w:r>
      <w:proofErr w:type="gramEnd"/>
      <w:r w:rsidRPr="00980276">
        <w:rPr>
          <w:rFonts w:ascii="方正仿宋简体" w:eastAsia="方正仿宋简体" w:hAnsi="宋体" w:cs="宋体" w:hint="eastAsia"/>
          <w:color w:val="333333"/>
          <w:kern w:val="0"/>
          <w:sz w:val="32"/>
          <w:szCs w:val="32"/>
        </w:rPr>
        <w:t>高粱下沙100至110分钟，</w:t>
      </w:r>
      <w:proofErr w:type="gramStart"/>
      <w:r w:rsidRPr="00980276">
        <w:rPr>
          <w:rFonts w:ascii="方正仿宋简体" w:eastAsia="方正仿宋简体" w:hAnsi="宋体" w:cs="宋体" w:hint="eastAsia"/>
          <w:color w:val="333333"/>
          <w:kern w:val="0"/>
          <w:sz w:val="32"/>
          <w:szCs w:val="32"/>
        </w:rPr>
        <w:t>造沙120至130分钟</w:t>
      </w:r>
      <w:proofErr w:type="gramEnd"/>
      <w:r w:rsidRPr="00980276">
        <w:rPr>
          <w:rFonts w:ascii="方正仿宋简体" w:eastAsia="方正仿宋简体" w:hAnsi="宋体" w:cs="宋体" w:hint="eastAsia"/>
          <w:color w:val="333333"/>
          <w:kern w:val="0"/>
          <w:sz w:val="32"/>
          <w:szCs w:val="32"/>
        </w:rPr>
        <w:t>。</w:t>
      </w:r>
    </w:p>
    <w:p w14:paraId="3AFD8D5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4．摊凉拌曲：</w:t>
      </w:r>
      <w:r w:rsidRPr="00980276">
        <w:rPr>
          <w:rFonts w:ascii="方正仿宋简体" w:eastAsia="方正仿宋简体" w:hAnsi="宋体" w:cs="宋体" w:hint="eastAsia"/>
          <w:color w:val="333333"/>
          <w:kern w:val="0"/>
          <w:sz w:val="32"/>
          <w:szCs w:val="32"/>
        </w:rPr>
        <w:t>下</w:t>
      </w:r>
      <w:proofErr w:type="gramStart"/>
      <w:r w:rsidRPr="00980276">
        <w:rPr>
          <w:rFonts w:ascii="方正仿宋简体" w:eastAsia="方正仿宋简体" w:hAnsi="宋体" w:cs="宋体" w:hint="eastAsia"/>
          <w:color w:val="333333"/>
          <w:kern w:val="0"/>
          <w:sz w:val="32"/>
          <w:szCs w:val="32"/>
        </w:rPr>
        <w:t>沙造沙24至30</w:t>
      </w:r>
      <w:proofErr w:type="gramEnd"/>
      <w:r w:rsidRPr="00980276">
        <w:rPr>
          <w:rFonts w:ascii="方正仿宋简体" w:eastAsia="方正仿宋简体" w:hAnsi="宋体" w:cs="宋体" w:hint="eastAsia"/>
          <w:color w:val="333333"/>
          <w:kern w:val="0"/>
          <w:sz w:val="32"/>
          <w:szCs w:val="32"/>
        </w:rPr>
        <w:t>℃；烤酒26至38℃,室温高于上限时与室温平，曲药用量5%至8%。下沙、</w:t>
      </w:r>
      <w:proofErr w:type="gramStart"/>
      <w:r w:rsidRPr="00980276">
        <w:rPr>
          <w:rFonts w:ascii="方正仿宋简体" w:eastAsia="方正仿宋简体" w:hAnsi="宋体" w:cs="宋体" w:hint="eastAsia"/>
          <w:color w:val="333333"/>
          <w:kern w:val="0"/>
          <w:sz w:val="32"/>
          <w:szCs w:val="32"/>
        </w:rPr>
        <w:t>造沙期间尾酒</w:t>
      </w:r>
      <w:proofErr w:type="gramEnd"/>
      <w:r w:rsidRPr="00980276">
        <w:rPr>
          <w:rFonts w:ascii="方正仿宋简体" w:eastAsia="方正仿宋简体" w:hAnsi="宋体" w:cs="宋体" w:hint="eastAsia"/>
          <w:color w:val="333333"/>
          <w:kern w:val="0"/>
          <w:sz w:val="32"/>
          <w:szCs w:val="32"/>
        </w:rPr>
        <w:t>用量为高粱量的2%至3%，</w:t>
      </w:r>
      <w:proofErr w:type="gramStart"/>
      <w:r w:rsidRPr="00980276">
        <w:rPr>
          <w:rFonts w:ascii="方正仿宋简体" w:eastAsia="方正仿宋简体" w:hAnsi="宋体" w:cs="宋体" w:hint="eastAsia"/>
          <w:color w:val="333333"/>
          <w:kern w:val="0"/>
          <w:sz w:val="32"/>
          <w:szCs w:val="32"/>
        </w:rPr>
        <w:t>尾酒酒精</w:t>
      </w:r>
      <w:proofErr w:type="gramEnd"/>
      <w:r w:rsidRPr="00980276">
        <w:rPr>
          <w:rFonts w:ascii="方正仿宋简体" w:eastAsia="方正仿宋简体" w:hAnsi="宋体" w:cs="宋体" w:hint="eastAsia"/>
          <w:color w:val="333333"/>
          <w:kern w:val="0"/>
          <w:sz w:val="32"/>
          <w:szCs w:val="32"/>
        </w:rPr>
        <w:t>度10至15%vol。总加水量不得超过投入高粱量的58%。</w:t>
      </w:r>
    </w:p>
    <w:p w14:paraId="2C230EC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5．堆积发酵：</w:t>
      </w:r>
      <w:r w:rsidRPr="00980276">
        <w:rPr>
          <w:rFonts w:ascii="方正仿宋简体" w:eastAsia="方正仿宋简体" w:hAnsi="宋体" w:cs="宋体" w:hint="eastAsia"/>
          <w:color w:val="333333"/>
          <w:kern w:val="0"/>
          <w:sz w:val="32"/>
          <w:szCs w:val="32"/>
        </w:rPr>
        <w:t>下沙、</w:t>
      </w:r>
      <w:proofErr w:type="gramStart"/>
      <w:r w:rsidRPr="00980276">
        <w:rPr>
          <w:rFonts w:ascii="方正仿宋简体" w:eastAsia="方正仿宋简体" w:hAnsi="宋体" w:cs="宋体" w:hint="eastAsia"/>
          <w:color w:val="333333"/>
          <w:kern w:val="0"/>
          <w:sz w:val="32"/>
          <w:szCs w:val="32"/>
        </w:rPr>
        <w:t>造沙</w:t>
      </w:r>
      <w:proofErr w:type="gramEnd"/>
      <w:r w:rsidRPr="00980276">
        <w:rPr>
          <w:rFonts w:ascii="方正仿宋简体" w:eastAsia="方正仿宋简体" w:hAnsi="宋体" w:cs="宋体" w:hint="eastAsia"/>
          <w:color w:val="333333"/>
          <w:kern w:val="0"/>
          <w:sz w:val="32"/>
          <w:szCs w:val="32"/>
        </w:rPr>
        <w:t>23℃至26℃，烤酒26℃至32℃，室温超过上限时与室温平。堆积发酵，下沙酒</w:t>
      </w:r>
      <w:proofErr w:type="gramStart"/>
      <w:r w:rsidRPr="00980276">
        <w:rPr>
          <w:rFonts w:ascii="方正仿宋简体" w:eastAsia="方正仿宋简体" w:hAnsi="宋体" w:cs="宋体" w:hint="eastAsia"/>
          <w:color w:val="333333"/>
          <w:kern w:val="0"/>
          <w:sz w:val="32"/>
          <w:szCs w:val="32"/>
        </w:rPr>
        <w:t>醅</w:t>
      </w:r>
      <w:proofErr w:type="gramEnd"/>
      <w:r w:rsidRPr="00980276">
        <w:rPr>
          <w:rFonts w:ascii="方正仿宋简体" w:eastAsia="方正仿宋简体" w:hAnsi="宋体" w:cs="宋体" w:hint="eastAsia"/>
          <w:color w:val="333333"/>
          <w:kern w:val="0"/>
          <w:sz w:val="32"/>
          <w:szCs w:val="32"/>
        </w:rPr>
        <w:t>酸度0.3%至0.6%，水分38 %至41%，</w:t>
      </w:r>
      <w:proofErr w:type="gramStart"/>
      <w:r w:rsidRPr="00980276">
        <w:rPr>
          <w:rFonts w:ascii="方正仿宋简体" w:eastAsia="方正仿宋简体" w:hAnsi="宋体" w:cs="宋体" w:hint="eastAsia"/>
          <w:color w:val="333333"/>
          <w:kern w:val="0"/>
          <w:sz w:val="32"/>
          <w:szCs w:val="32"/>
        </w:rPr>
        <w:t>造沙酒醅</w:t>
      </w:r>
      <w:proofErr w:type="gramEnd"/>
      <w:r w:rsidRPr="00980276">
        <w:rPr>
          <w:rFonts w:ascii="方正仿宋简体" w:eastAsia="方正仿宋简体" w:hAnsi="宋体" w:cs="宋体" w:hint="eastAsia"/>
          <w:color w:val="333333"/>
          <w:kern w:val="0"/>
          <w:sz w:val="32"/>
          <w:szCs w:val="32"/>
        </w:rPr>
        <w:t>酸度0.5%至0.8%，水分39 %至43%，入窖酒</w:t>
      </w:r>
      <w:proofErr w:type="gramStart"/>
      <w:r w:rsidRPr="00980276">
        <w:rPr>
          <w:rFonts w:ascii="方正仿宋简体" w:eastAsia="方正仿宋简体" w:hAnsi="宋体" w:cs="宋体" w:hint="eastAsia"/>
          <w:color w:val="333333"/>
          <w:kern w:val="0"/>
          <w:sz w:val="32"/>
          <w:szCs w:val="32"/>
        </w:rPr>
        <w:t>醅</w:t>
      </w:r>
      <w:proofErr w:type="gramEnd"/>
      <w:r w:rsidRPr="00980276">
        <w:rPr>
          <w:rFonts w:ascii="方正仿宋简体" w:eastAsia="方正仿宋简体" w:hAnsi="宋体" w:cs="宋体" w:hint="eastAsia"/>
          <w:color w:val="333333"/>
          <w:kern w:val="0"/>
          <w:sz w:val="32"/>
          <w:szCs w:val="32"/>
        </w:rPr>
        <w:t>中心温46℃至50℃。</w:t>
      </w:r>
    </w:p>
    <w:p w14:paraId="57FAC48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6．入窖发酵：</w:t>
      </w:r>
      <w:r w:rsidRPr="00980276">
        <w:rPr>
          <w:rFonts w:ascii="方正仿宋简体" w:eastAsia="方正仿宋简体" w:hAnsi="宋体" w:cs="宋体" w:hint="eastAsia"/>
          <w:color w:val="333333"/>
          <w:kern w:val="0"/>
          <w:sz w:val="32"/>
          <w:szCs w:val="32"/>
        </w:rPr>
        <w:t>入窖后，窖池封闭完整。窖内发酵时间≥30天。</w:t>
      </w:r>
    </w:p>
    <w:p w14:paraId="4A525FE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7．上</w:t>
      </w:r>
      <w:proofErr w:type="gramStart"/>
      <w:r w:rsidRPr="00980276">
        <w:rPr>
          <w:rFonts w:ascii="方正楷体简体" w:eastAsia="方正楷体简体" w:hAnsi="宋体" w:cs="宋体" w:hint="eastAsia"/>
          <w:b/>
          <w:bCs/>
          <w:color w:val="333333"/>
          <w:kern w:val="0"/>
          <w:sz w:val="32"/>
          <w:szCs w:val="32"/>
        </w:rPr>
        <w:t>甑</w:t>
      </w:r>
      <w:proofErr w:type="gramEnd"/>
      <w:r w:rsidRPr="00980276">
        <w:rPr>
          <w:rFonts w:ascii="方正楷体简体" w:eastAsia="方正楷体简体" w:hAnsi="宋体" w:cs="宋体" w:hint="eastAsia"/>
          <w:b/>
          <w:bCs/>
          <w:color w:val="333333"/>
          <w:kern w:val="0"/>
          <w:sz w:val="32"/>
          <w:szCs w:val="32"/>
        </w:rPr>
        <w:t>蒸馏：</w:t>
      </w:r>
      <w:r w:rsidRPr="00980276">
        <w:rPr>
          <w:rFonts w:ascii="方正仿宋简体" w:eastAsia="方正仿宋简体" w:hAnsi="宋体" w:cs="宋体" w:hint="eastAsia"/>
          <w:color w:val="333333"/>
          <w:kern w:val="0"/>
          <w:sz w:val="32"/>
          <w:szCs w:val="32"/>
        </w:rPr>
        <w:t>上</w:t>
      </w:r>
      <w:proofErr w:type="gramStart"/>
      <w:r w:rsidRPr="00980276">
        <w:rPr>
          <w:rFonts w:ascii="方正仿宋简体" w:eastAsia="方正仿宋简体" w:hAnsi="宋体" w:cs="宋体" w:hint="eastAsia"/>
          <w:color w:val="333333"/>
          <w:kern w:val="0"/>
          <w:sz w:val="32"/>
          <w:szCs w:val="32"/>
        </w:rPr>
        <w:t>甑</w:t>
      </w:r>
      <w:proofErr w:type="gramEnd"/>
      <w:r w:rsidRPr="00980276">
        <w:rPr>
          <w:rFonts w:ascii="方正仿宋简体" w:eastAsia="方正仿宋简体" w:hAnsi="宋体" w:cs="宋体" w:hint="eastAsia"/>
          <w:color w:val="333333"/>
          <w:kern w:val="0"/>
          <w:sz w:val="32"/>
          <w:szCs w:val="32"/>
        </w:rPr>
        <w:t>汽压≤0.12Mpa，上</w:t>
      </w:r>
      <w:proofErr w:type="gramStart"/>
      <w:r w:rsidRPr="00980276">
        <w:rPr>
          <w:rFonts w:ascii="方正仿宋简体" w:eastAsia="方正仿宋简体" w:hAnsi="宋体" w:cs="宋体" w:hint="eastAsia"/>
          <w:color w:val="333333"/>
          <w:kern w:val="0"/>
          <w:sz w:val="32"/>
          <w:szCs w:val="32"/>
        </w:rPr>
        <w:t>甑</w:t>
      </w:r>
      <w:proofErr w:type="gramEnd"/>
      <w:r w:rsidRPr="00980276">
        <w:rPr>
          <w:rFonts w:ascii="方正仿宋简体" w:eastAsia="方正仿宋简体" w:hAnsi="宋体" w:cs="宋体" w:hint="eastAsia"/>
          <w:color w:val="333333"/>
          <w:kern w:val="0"/>
          <w:sz w:val="32"/>
          <w:szCs w:val="32"/>
        </w:rPr>
        <w:t>时间≥35分钟，蒸馏汽压≤0.08Mpa，蒸馏时间≥40分钟，一次酒的酒精度≥57%vol，二次酒的酒精度≥55%vol，三次至五次酒的酒精度≥54%vol，</w:t>
      </w:r>
      <w:proofErr w:type="gramStart"/>
      <w:r w:rsidRPr="00980276">
        <w:rPr>
          <w:rFonts w:ascii="方正仿宋简体" w:eastAsia="方正仿宋简体" w:hAnsi="宋体" w:cs="宋体" w:hint="eastAsia"/>
          <w:color w:val="333333"/>
          <w:kern w:val="0"/>
          <w:sz w:val="32"/>
          <w:szCs w:val="32"/>
        </w:rPr>
        <w:t>蒸馏摘酒起止</w:t>
      </w:r>
      <w:proofErr w:type="gramEnd"/>
      <w:r w:rsidRPr="00980276">
        <w:rPr>
          <w:rFonts w:ascii="方正仿宋简体" w:eastAsia="方正仿宋简体" w:hAnsi="宋体" w:cs="宋体" w:hint="eastAsia"/>
          <w:color w:val="333333"/>
          <w:kern w:val="0"/>
          <w:sz w:val="32"/>
          <w:szCs w:val="32"/>
        </w:rPr>
        <w:t>温度35℃至45℃。</w:t>
      </w:r>
    </w:p>
    <w:p w14:paraId="5535501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四、质量指标</w:t>
      </w:r>
    </w:p>
    <w:p w14:paraId="794D9CC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酒体无色或微黄，清亮透明，酱香突出，醇厚丰满，细腻体净，回味悠长，空杯留香持久。</w:t>
      </w:r>
    </w:p>
    <w:p w14:paraId="31836644"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r w:rsidRPr="00980276">
        <w:rPr>
          <w:rFonts w:ascii="方正仿宋简体" w:eastAsia="方正仿宋简体" w:hAnsi="宋体" w:cs="宋体" w:hint="eastAsia"/>
          <w:color w:val="333333"/>
          <w:kern w:val="0"/>
          <w:sz w:val="32"/>
          <w:szCs w:val="32"/>
        </w:rPr>
        <w:t>酒精度41%至58%vol</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，总酸（g/L，以乙酸计）≥1.4，总酯（g/L，乙酸乙酯计）≥2.2，己酸乙酯（g/L）≤0.3，固形物（g/L）≤0.7。</w:t>
      </w:r>
    </w:p>
    <w:p w14:paraId="18F7039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57508261"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46A69FA0"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方正黑体简体" w:eastAsia="方正黑体简体" w:hAnsi="微软雅黑" w:cs="宋体" w:hint="eastAsia"/>
          <w:color w:val="333333"/>
          <w:kern w:val="0"/>
          <w:sz w:val="32"/>
          <w:szCs w:val="32"/>
        </w:rPr>
        <w:br/>
      </w:r>
    </w:p>
    <w:p w14:paraId="0146958B"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附件16</w:t>
      </w:r>
    </w:p>
    <w:p w14:paraId="0BE3B5DD"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庆阳苹果质量技术要求</w:t>
      </w:r>
    </w:p>
    <w:p w14:paraId="39C493E3"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Calibri" w:eastAsia="黑体" w:hAnsi="Calibri" w:cs="Calibri"/>
          <w:color w:val="333333"/>
          <w:kern w:val="0"/>
          <w:sz w:val="44"/>
          <w:szCs w:val="44"/>
        </w:rPr>
        <w:t> </w:t>
      </w:r>
    </w:p>
    <w:p w14:paraId="456A3E1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一、品种</w:t>
      </w:r>
    </w:p>
    <w:p w14:paraId="17DC2F87"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红富士系、元帅系、嘎拉系。</w:t>
      </w:r>
    </w:p>
    <w:p w14:paraId="7518129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二、立地条件</w:t>
      </w:r>
    </w:p>
    <w:p w14:paraId="378E7F8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产地范围内海拔1100至1800m,土壤类型为黑垆土、黄绵土，土壤有机质含量≥1.0%，土层厚度≥1m，土壤pH值6.5至8.3，总盐量≤0.3%。</w:t>
      </w:r>
      <w:r w:rsidRPr="00980276">
        <w:rPr>
          <w:rFonts w:ascii="方正仿宋简体" w:eastAsia="方正仿宋简体" w:hAnsi="宋体" w:cs="宋体" w:hint="eastAsia"/>
          <w:color w:val="333333"/>
          <w:kern w:val="0"/>
          <w:sz w:val="32"/>
          <w:szCs w:val="32"/>
        </w:rPr>
        <w:t> </w:t>
      </w:r>
      <w:r w:rsidRPr="00980276">
        <w:rPr>
          <w:rFonts w:ascii="宋体" w:eastAsia="宋体" w:hAnsi="宋体" w:cs="宋体" w:hint="eastAsia"/>
          <w:color w:val="333333"/>
          <w:kern w:val="0"/>
          <w:szCs w:val="21"/>
        </w:rPr>
        <w:t> </w:t>
      </w:r>
      <w:r w:rsidRPr="00980276">
        <w:rPr>
          <w:rFonts w:ascii="仿宋_GB2312" w:eastAsia="仿宋_GB2312" w:hAnsi="宋体" w:cs="宋体" w:hint="eastAsia"/>
          <w:color w:val="333333"/>
          <w:kern w:val="0"/>
          <w:szCs w:val="21"/>
        </w:rPr>
        <w:t> </w:t>
      </w:r>
      <w:r w:rsidRPr="00980276">
        <w:rPr>
          <w:rFonts w:ascii="仿宋_GB2312" w:eastAsia="仿宋_GB2312" w:hAnsi="宋体" w:cs="宋体" w:hint="eastAsia"/>
          <w:color w:val="333333"/>
          <w:kern w:val="0"/>
          <w:szCs w:val="21"/>
        </w:rPr>
        <w:t> </w:t>
      </w:r>
      <w:r w:rsidRPr="00980276">
        <w:rPr>
          <w:rFonts w:ascii="仿宋_GB2312" w:eastAsia="仿宋_GB2312" w:hAnsi="宋体" w:cs="宋体" w:hint="eastAsia"/>
          <w:color w:val="333333"/>
          <w:kern w:val="0"/>
          <w:szCs w:val="21"/>
        </w:rPr>
        <w:t> </w:t>
      </w:r>
      <w:r w:rsidRPr="00980276">
        <w:rPr>
          <w:rFonts w:ascii="仿宋_GB2312" w:eastAsia="仿宋_GB2312" w:hAnsi="宋体" w:cs="宋体" w:hint="eastAsia"/>
          <w:color w:val="333333"/>
          <w:kern w:val="0"/>
          <w:szCs w:val="21"/>
        </w:rPr>
        <w:t> </w:t>
      </w:r>
    </w:p>
    <w:p w14:paraId="70BE3E8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三、栽培管理</w:t>
      </w:r>
    </w:p>
    <w:p w14:paraId="4D71592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1．苗木繁育：</w:t>
      </w:r>
      <w:r w:rsidRPr="00980276">
        <w:rPr>
          <w:rFonts w:ascii="方正仿宋简体" w:eastAsia="方正仿宋简体" w:hAnsi="宋体" w:cs="宋体" w:hint="eastAsia"/>
          <w:color w:val="333333"/>
          <w:kern w:val="0"/>
          <w:sz w:val="32"/>
          <w:szCs w:val="32"/>
        </w:rPr>
        <w:t>乔</w:t>
      </w:r>
      <w:proofErr w:type="gramStart"/>
      <w:r w:rsidRPr="00980276">
        <w:rPr>
          <w:rFonts w:ascii="方正仿宋简体" w:eastAsia="方正仿宋简体" w:hAnsi="宋体" w:cs="宋体" w:hint="eastAsia"/>
          <w:color w:val="333333"/>
          <w:kern w:val="0"/>
          <w:sz w:val="32"/>
          <w:szCs w:val="32"/>
        </w:rPr>
        <w:t>化品种</w:t>
      </w:r>
      <w:proofErr w:type="gramEnd"/>
      <w:r w:rsidRPr="00980276">
        <w:rPr>
          <w:rFonts w:ascii="方正仿宋简体" w:eastAsia="方正仿宋简体" w:hAnsi="宋体" w:cs="宋体" w:hint="eastAsia"/>
          <w:color w:val="333333"/>
          <w:kern w:val="0"/>
          <w:sz w:val="32"/>
          <w:szCs w:val="32"/>
        </w:rPr>
        <w:t>/八棱海棠或山定子，矮化品种/M26或SH/八棱海棠或山定子，嫁接繁殖。</w:t>
      </w:r>
    </w:p>
    <w:p w14:paraId="1076B35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2．栽植：</w:t>
      </w:r>
      <w:r w:rsidRPr="00980276">
        <w:rPr>
          <w:rFonts w:ascii="方正仿宋简体" w:eastAsia="方正仿宋简体" w:hAnsi="宋体" w:cs="宋体" w:hint="eastAsia"/>
          <w:color w:val="333333"/>
          <w:kern w:val="0"/>
          <w:sz w:val="32"/>
          <w:szCs w:val="32"/>
        </w:rPr>
        <w:t>栽植时间为3月下旬至4月中旬或10月上旬至11月上旬。乔化栽植密度≤60株每667㎡(亩)</w:t>
      </w:r>
      <w:r w:rsidRPr="00980276">
        <w:rPr>
          <w:rFonts w:ascii="方正仿宋简体" w:eastAsia="方正仿宋简体" w:hAnsi="宋体" w:cs="宋体" w:hint="eastAsia"/>
          <w:color w:val="333333"/>
          <w:kern w:val="0"/>
          <w:sz w:val="32"/>
          <w:szCs w:val="32"/>
        </w:rPr>
        <w:t> </w:t>
      </w:r>
      <w:r w:rsidRPr="00980276">
        <w:rPr>
          <w:rFonts w:ascii="方正仿宋简体" w:eastAsia="方正仿宋简体" w:hAnsi="宋体" w:cs="宋体" w:hint="eastAsia"/>
          <w:color w:val="333333"/>
          <w:kern w:val="0"/>
          <w:sz w:val="32"/>
          <w:szCs w:val="32"/>
        </w:rPr>
        <w:t>，矮化栽植密度≤120株每667㎡(亩)。</w:t>
      </w:r>
    </w:p>
    <w:p w14:paraId="34CAFFF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3．施肥：</w:t>
      </w:r>
      <w:r w:rsidRPr="00980276">
        <w:rPr>
          <w:rFonts w:ascii="方正仿宋简体" w:eastAsia="方正仿宋简体" w:hAnsi="宋体" w:cs="宋体" w:hint="eastAsia"/>
          <w:color w:val="333333"/>
          <w:kern w:val="0"/>
          <w:sz w:val="32"/>
          <w:szCs w:val="32"/>
        </w:rPr>
        <w:t>农家肥≥4000kg每667</w:t>
      </w:r>
      <w:r w:rsidRPr="00980276">
        <w:rPr>
          <w:rFonts w:ascii="宋体" w:eastAsia="宋体" w:hAnsi="宋体" w:cs="宋体" w:hint="eastAsia"/>
          <w:color w:val="333333"/>
          <w:kern w:val="0"/>
          <w:sz w:val="32"/>
          <w:szCs w:val="32"/>
        </w:rPr>
        <w:t>㎡</w:t>
      </w:r>
      <w:r w:rsidRPr="00980276">
        <w:rPr>
          <w:rFonts w:ascii="方正仿宋简体" w:eastAsia="方正仿宋简体" w:hAnsi="宋体" w:cs="宋体" w:hint="eastAsia"/>
          <w:color w:val="333333"/>
          <w:kern w:val="0"/>
          <w:sz w:val="32"/>
          <w:szCs w:val="32"/>
        </w:rPr>
        <w:t>(亩)，落叶后使用。</w:t>
      </w:r>
    </w:p>
    <w:p w14:paraId="6AC9E3F8"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4．整形修剪：</w:t>
      </w:r>
      <w:r w:rsidRPr="00980276">
        <w:rPr>
          <w:rFonts w:ascii="方正仿宋简体" w:eastAsia="方正仿宋简体" w:hAnsi="宋体" w:cs="宋体" w:hint="eastAsia"/>
          <w:color w:val="333333"/>
          <w:kern w:val="0"/>
          <w:sz w:val="32"/>
          <w:szCs w:val="32"/>
        </w:rPr>
        <w:t>乔</w:t>
      </w:r>
      <w:proofErr w:type="gramStart"/>
      <w:r w:rsidRPr="00980276">
        <w:rPr>
          <w:rFonts w:ascii="方正仿宋简体" w:eastAsia="方正仿宋简体" w:hAnsi="宋体" w:cs="宋体" w:hint="eastAsia"/>
          <w:color w:val="333333"/>
          <w:kern w:val="0"/>
          <w:sz w:val="32"/>
          <w:szCs w:val="32"/>
        </w:rPr>
        <w:t>化品种</w:t>
      </w:r>
      <w:proofErr w:type="gramEnd"/>
      <w:r w:rsidRPr="00980276">
        <w:rPr>
          <w:rFonts w:ascii="方正仿宋简体" w:eastAsia="方正仿宋简体" w:hAnsi="宋体" w:cs="宋体" w:hint="eastAsia"/>
          <w:color w:val="333333"/>
          <w:kern w:val="0"/>
          <w:sz w:val="32"/>
          <w:szCs w:val="32"/>
        </w:rPr>
        <w:t>选用小</w:t>
      </w:r>
      <w:proofErr w:type="gramStart"/>
      <w:r w:rsidRPr="00980276">
        <w:rPr>
          <w:rFonts w:ascii="方正仿宋简体" w:eastAsia="方正仿宋简体" w:hAnsi="宋体" w:cs="宋体" w:hint="eastAsia"/>
          <w:color w:val="333333"/>
          <w:kern w:val="0"/>
          <w:sz w:val="32"/>
          <w:szCs w:val="32"/>
        </w:rPr>
        <w:t>冠疏层形</w:t>
      </w:r>
      <w:proofErr w:type="gramEnd"/>
      <w:r w:rsidRPr="00980276">
        <w:rPr>
          <w:rFonts w:ascii="方正仿宋简体" w:eastAsia="方正仿宋简体" w:hAnsi="宋体" w:cs="宋体" w:hint="eastAsia"/>
          <w:color w:val="333333"/>
          <w:kern w:val="0"/>
          <w:sz w:val="32"/>
          <w:szCs w:val="32"/>
        </w:rPr>
        <w:t>和良纺锤形，矮化品种选用纺锤形。冬季修剪与夏季修剪相结合。</w:t>
      </w:r>
    </w:p>
    <w:p w14:paraId="5E3B810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5．环境、安全要求</w:t>
      </w:r>
      <w:r w:rsidRPr="00980276">
        <w:rPr>
          <w:rFonts w:ascii="方正仿宋简体" w:eastAsia="方正仿宋简体" w:hAnsi="宋体" w:cs="宋体" w:hint="eastAsia"/>
          <w:color w:val="333333"/>
          <w:kern w:val="0"/>
          <w:sz w:val="32"/>
          <w:szCs w:val="32"/>
        </w:rPr>
        <w:t>：农药、化肥等的使用必须符合国家的相关规定，不得污染环境。</w:t>
      </w:r>
    </w:p>
    <w:p w14:paraId="2BD0CA06"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四、采收</w:t>
      </w:r>
    </w:p>
    <w:p w14:paraId="03E306A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8月中旬至10月下旬。</w:t>
      </w:r>
    </w:p>
    <w:p w14:paraId="3783BAB1"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五、质量特色</w:t>
      </w:r>
    </w:p>
    <w:p w14:paraId="539DF9B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果肉致密、果形高桩、果色鲜红、蜡质层厚、酸甜适度、耐贮藏。</w:t>
      </w:r>
    </w:p>
    <w:p w14:paraId="6E8173A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50"/>
        <w:gridCol w:w="2821"/>
        <w:gridCol w:w="2704"/>
        <w:gridCol w:w="2845"/>
      </w:tblGrid>
      <w:tr w:rsidR="00980276" w:rsidRPr="00980276" w14:paraId="44AE322C" w14:textId="77777777" w:rsidTr="00980276">
        <w:trPr>
          <w:jc w:val="center"/>
        </w:trPr>
        <w:tc>
          <w:tcPr>
            <w:tcW w:w="277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740061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项目指标</w:t>
            </w:r>
          </w:p>
        </w:tc>
        <w:tc>
          <w:tcPr>
            <w:tcW w:w="53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36BAEE"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品种</w:t>
            </w:r>
          </w:p>
        </w:tc>
      </w:tr>
      <w:tr w:rsidR="00980276" w:rsidRPr="00980276" w14:paraId="3B7736DB" w14:textId="77777777" w:rsidTr="00980276">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7A99C" w14:textId="77777777" w:rsidR="00980276" w:rsidRPr="00980276" w:rsidRDefault="00980276" w:rsidP="00980276">
            <w:pPr>
              <w:widowControl/>
              <w:jc w:val="left"/>
              <w:rPr>
                <w:rFonts w:ascii="宋体" w:eastAsia="宋体" w:hAnsi="宋体" w:cs="宋体"/>
                <w:color w:val="5B5B5B"/>
                <w:kern w:val="0"/>
                <w:szCs w:val="21"/>
              </w:rPr>
            </w:pP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C2A78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富士系</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A1C86C"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24"/>
                <w:szCs w:val="24"/>
              </w:rPr>
              <w:t>元帅系</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92C409"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proofErr w:type="gramStart"/>
            <w:r w:rsidRPr="00980276">
              <w:rPr>
                <w:rFonts w:ascii="方正黑体简体" w:eastAsia="方正黑体简体" w:hAnsi="宋体" w:cs="宋体" w:hint="eastAsia"/>
                <w:color w:val="333333"/>
                <w:kern w:val="0"/>
                <w:sz w:val="24"/>
                <w:szCs w:val="24"/>
              </w:rPr>
              <w:t>嘎拉系</w:t>
            </w:r>
            <w:proofErr w:type="gramEnd"/>
          </w:p>
        </w:tc>
      </w:tr>
      <w:tr w:rsidR="00980276" w:rsidRPr="00980276" w14:paraId="2A66AA2E"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780422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单果重（g）</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75CC46"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180～240</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2A5C9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180～240</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2DF6ED"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140～180</w:t>
            </w:r>
          </w:p>
        </w:tc>
      </w:tr>
      <w:tr w:rsidR="00980276" w:rsidRPr="00980276" w14:paraId="36F0415E"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9B7683"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果形指数</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1E4439"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≥0.85</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2C273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≥0.90</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E9EB2E"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≥0.75</w:t>
            </w:r>
          </w:p>
        </w:tc>
      </w:tr>
      <w:tr w:rsidR="00980276" w:rsidRPr="00980276" w14:paraId="21278990"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087E14"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着色度(%)</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D9915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≥85</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A8B84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≥90</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B24C58"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≥80</w:t>
            </w:r>
          </w:p>
        </w:tc>
      </w:tr>
      <w:tr w:rsidR="00980276" w:rsidRPr="00980276" w14:paraId="4FF0D1DC"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4D518A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果实硬度（</w:t>
            </w:r>
            <w:proofErr w:type="spellStart"/>
            <w:r w:rsidRPr="00980276">
              <w:rPr>
                <w:rFonts w:ascii="方正仿宋简体" w:eastAsia="方正仿宋简体" w:hAnsi="宋体" w:cs="宋体" w:hint="eastAsia"/>
                <w:color w:val="333333"/>
                <w:kern w:val="0"/>
                <w:sz w:val="24"/>
                <w:szCs w:val="24"/>
              </w:rPr>
              <w:t>kgf</w:t>
            </w:r>
            <w:proofErr w:type="spellEnd"/>
            <w:r w:rsidRPr="00980276">
              <w:rPr>
                <w:rFonts w:ascii="方正仿宋简体" w:eastAsia="方正仿宋简体" w:hAnsi="宋体" w:cs="宋体" w:hint="eastAsia"/>
                <w:color w:val="333333"/>
                <w:kern w:val="0"/>
                <w:sz w:val="24"/>
                <w:szCs w:val="24"/>
              </w:rPr>
              <w:t>/cm2）</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1E9E9E"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≥7.5</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B81432"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≥7.0</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EBCBA8"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≥7.0</w:t>
            </w:r>
          </w:p>
        </w:tc>
      </w:tr>
      <w:tr w:rsidR="00980276" w:rsidRPr="00980276" w14:paraId="13AF90DB"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AFB910"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可溶性固形物(%)</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5B9A5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≥15</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93CDB4B"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≥12</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B57DFF"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≥13</w:t>
            </w:r>
          </w:p>
        </w:tc>
      </w:tr>
      <w:tr w:rsidR="00980276" w:rsidRPr="00980276" w14:paraId="42336521" w14:textId="77777777" w:rsidTr="00980276">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54E6B7"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可滴定酸(%)</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23ED6C"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≤0.25</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581424"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≤0.3</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095CA1" w14:textId="77777777" w:rsidR="00980276" w:rsidRPr="00980276" w:rsidRDefault="00980276" w:rsidP="00980276">
            <w:pPr>
              <w:widowControl/>
              <w:spacing w:after="300" w:line="360" w:lineRule="atLeast"/>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24"/>
                <w:szCs w:val="24"/>
              </w:rPr>
              <w:t>≤0.3</w:t>
            </w:r>
          </w:p>
        </w:tc>
      </w:tr>
    </w:tbl>
    <w:p w14:paraId="48BB784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3．安全及其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p w14:paraId="5B014A9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 </w:t>
      </w:r>
    </w:p>
    <w:p w14:paraId="5B96D7FF"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Calibri" w:eastAsia="黑体" w:hAnsi="Calibri" w:cs="Calibri"/>
          <w:color w:val="333333"/>
          <w:kern w:val="0"/>
          <w:sz w:val="44"/>
          <w:szCs w:val="44"/>
        </w:rPr>
        <w:t> </w:t>
      </w:r>
    </w:p>
    <w:p w14:paraId="44E92F5F" w14:textId="77777777" w:rsidR="00980276" w:rsidRPr="00980276" w:rsidRDefault="00980276" w:rsidP="00980276">
      <w:pPr>
        <w:widowControl/>
        <w:jc w:val="left"/>
        <w:rPr>
          <w:rFonts w:ascii="微软雅黑" w:eastAsia="微软雅黑" w:hAnsi="微软雅黑" w:cs="宋体" w:hint="eastAsia"/>
          <w:color w:val="333333"/>
          <w:kern w:val="0"/>
          <w:sz w:val="18"/>
          <w:szCs w:val="18"/>
        </w:rPr>
      </w:pPr>
      <w:r w:rsidRPr="00980276">
        <w:rPr>
          <w:rFonts w:ascii="Times New Roman" w:eastAsia="微软雅黑" w:hAnsi="Times New Roman" w:cs="Times New Roman"/>
          <w:color w:val="333333"/>
          <w:kern w:val="0"/>
          <w:szCs w:val="21"/>
        </w:rPr>
        <w:br/>
      </w:r>
    </w:p>
    <w:p w14:paraId="40CB3244"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附件17</w:t>
      </w:r>
    </w:p>
    <w:p w14:paraId="4E5443FA"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方正小标宋简体" w:eastAsia="方正小标宋简体" w:hAnsi="宋体" w:cs="宋体" w:hint="eastAsia"/>
          <w:color w:val="333333"/>
          <w:kern w:val="0"/>
          <w:sz w:val="44"/>
          <w:szCs w:val="44"/>
        </w:rPr>
        <w:t>庆阳香包质量技术要求</w:t>
      </w:r>
    </w:p>
    <w:p w14:paraId="11C0AF88" w14:textId="77777777" w:rsidR="00980276" w:rsidRPr="00980276" w:rsidRDefault="00980276" w:rsidP="00980276">
      <w:pPr>
        <w:widowControl/>
        <w:spacing w:after="300" w:line="360" w:lineRule="atLeast"/>
        <w:ind w:firstLine="480"/>
        <w:jc w:val="center"/>
        <w:rPr>
          <w:rFonts w:ascii="宋体" w:eastAsia="宋体" w:hAnsi="宋体" w:cs="宋体" w:hint="eastAsia"/>
          <w:color w:val="5B5B5B"/>
          <w:kern w:val="0"/>
          <w:szCs w:val="21"/>
        </w:rPr>
      </w:pPr>
      <w:r w:rsidRPr="00980276">
        <w:rPr>
          <w:rFonts w:ascii="宋体" w:eastAsia="宋体" w:hAnsi="宋体" w:cs="宋体" w:hint="eastAsia"/>
          <w:color w:val="333333"/>
          <w:kern w:val="0"/>
          <w:sz w:val="44"/>
          <w:szCs w:val="44"/>
        </w:rPr>
        <w:t> </w:t>
      </w:r>
    </w:p>
    <w:p w14:paraId="281AA27D"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一、原料要求</w:t>
      </w:r>
    </w:p>
    <w:p w14:paraId="20D86416"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 w:val="32"/>
          <w:szCs w:val="32"/>
        </w:rPr>
        <w:t>   </w:t>
      </w:r>
      <w:r w:rsidRPr="00980276">
        <w:rPr>
          <w:rFonts w:ascii="宋体" w:eastAsia="宋体" w:hAnsi="宋体" w:cs="宋体" w:hint="eastAsia"/>
          <w:b/>
          <w:bCs/>
          <w:color w:val="333333"/>
          <w:kern w:val="0"/>
          <w:sz w:val="32"/>
          <w:szCs w:val="32"/>
        </w:rPr>
        <w:t> </w:t>
      </w:r>
      <w:r w:rsidRPr="00980276">
        <w:rPr>
          <w:rFonts w:ascii="方正楷体简体" w:eastAsia="方正楷体简体" w:hAnsi="宋体" w:cs="宋体" w:hint="eastAsia"/>
          <w:b/>
          <w:bCs/>
          <w:color w:val="333333"/>
          <w:kern w:val="0"/>
          <w:sz w:val="32"/>
          <w:szCs w:val="32"/>
        </w:rPr>
        <w:t>１．面料：</w:t>
      </w:r>
      <w:r w:rsidRPr="00980276">
        <w:rPr>
          <w:rFonts w:ascii="方正仿宋简体" w:eastAsia="方正仿宋简体" w:hAnsi="宋体" w:cs="宋体" w:hint="eastAsia"/>
          <w:color w:val="333333"/>
          <w:kern w:val="0"/>
          <w:sz w:val="32"/>
          <w:szCs w:val="32"/>
        </w:rPr>
        <w:t>多用丝绸或彩布，以红、黄、绿、蓝、白、黑、粉等色丝绸为主，应整洁美观，经纬紧密，色彩鲜艳。</w:t>
      </w:r>
    </w:p>
    <w:p w14:paraId="28846F31" w14:textId="77777777" w:rsidR="00980276" w:rsidRPr="00980276" w:rsidRDefault="00980276" w:rsidP="00980276">
      <w:pPr>
        <w:widowControl/>
        <w:spacing w:after="300" w:line="360" w:lineRule="atLeast"/>
        <w:ind w:firstLine="480"/>
        <w:jc w:val="left"/>
        <w:rPr>
          <w:rFonts w:ascii="宋体" w:eastAsia="宋体" w:hAnsi="宋体" w:cs="宋体" w:hint="eastAsia"/>
          <w:color w:val="5B5B5B"/>
          <w:kern w:val="0"/>
          <w:szCs w:val="21"/>
        </w:rPr>
      </w:pPr>
      <w:r w:rsidRPr="00980276">
        <w:rPr>
          <w:rFonts w:ascii="宋体" w:eastAsia="宋体" w:hAnsi="宋体" w:cs="宋体" w:hint="eastAsia"/>
          <w:color w:val="333333"/>
          <w:kern w:val="0"/>
          <w:sz w:val="32"/>
          <w:szCs w:val="32"/>
        </w:rPr>
        <w:t>    </w:t>
      </w:r>
      <w:r w:rsidRPr="00980276">
        <w:rPr>
          <w:rFonts w:ascii="方正楷体简体" w:eastAsia="方正楷体简体" w:hAnsi="宋体" w:cs="宋体" w:hint="eastAsia"/>
          <w:b/>
          <w:bCs/>
          <w:color w:val="333333"/>
          <w:kern w:val="0"/>
          <w:sz w:val="32"/>
          <w:szCs w:val="32"/>
        </w:rPr>
        <w:t>２．绣线：</w:t>
      </w:r>
      <w:r w:rsidRPr="00980276">
        <w:rPr>
          <w:rFonts w:ascii="方正仿宋简体" w:eastAsia="方正仿宋简体" w:hAnsi="宋体" w:cs="宋体" w:hint="eastAsia"/>
          <w:color w:val="333333"/>
          <w:kern w:val="0"/>
          <w:sz w:val="32"/>
          <w:szCs w:val="32"/>
        </w:rPr>
        <w:t>多以蚕丝线、冰丝线为主，也用涤纶毛线，线絮为彩线，</w:t>
      </w:r>
      <w:proofErr w:type="gramStart"/>
      <w:r w:rsidRPr="00980276">
        <w:rPr>
          <w:rFonts w:ascii="方正仿宋简体" w:eastAsia="方正仿宋简体" w:hAnsi="宋体" w:cs="宋体" w:hint="eastAsia"/>
          <w:color w:val="333333"/>
          <w:kern w:val="0"/>
          <w:sz w:val="32"/>
          <w:szCs w:val="32"/>
        </w:rPr>
        <w:t>线色艳丽</w:t>
      </w:r>
      <w:proofErr w:type="gramEnd"/>
      <w:r w:rsidRPr="00980276">
        <w:rPr>
          <w:rFonts w:ascii="方正仿宋简体" w:eastAsia="方正仿宋简体" w:hAnsi="宋体" w:cs="宋体" w:hint="eastAsia"/>
          <w:color w:val="333333"/>
          <w:kern w:val="0"/>
          <w:sz w:val="32"/>
          <w:szCs w:val="32"/>
        </w:rPr>
        <w:t>，</w:t>
      </w:r>
      <w:proofErr w:type="gramStart"/>
      <w:r w:rsidRPr="00980276">
        <w:rPr>
          <w:rFonts w:ascii="方正仿宋简体" w:eastAsia="方正仿宋简体" w:hAnsi="宋体" w:cs="宋体" w:hint="eastAsia"/>
          <w:color w:val="333333"/>
          <w:kern w:val="0"/>
          <w:sz w:val="32"/>
          <w:szCs w:val="32"/>
        </w:rPr>
        <w:t>锈线应</w:t>
      </w:r>
      <w:proofErr w:type="gramEnd"/>
      <w:r w:rsidRPr="00980276">
        <w:rPr>
          <w:rFonts w:ascii="方正仿宋简体" w:eastAsia="方正仿宋简体" w:hAnsi="宋体" w:cs="宋体" w:hint="eastAsia"/>
          <w:color w:val="333333"/>
          <w:kern w:val="0"/>
          <w:sz w:val="32"/>
          <w:szCs w:val="32"/>
        </w:rPr>
        <w:t>与面料相配合。</w:t>
      </w:r>
    </w:p>
    <w:p w14:paraId="7BAA846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３．填充物：</w:t>
      </w:r>
      <w:r w:rsidRPr="00980276">
        <w:rPr>
          <w:rFonts w:ascii="方正仿宋简体" w:eastAsia="方正仿宋简体" w:hAnsi="宋体" w:cs="宋体" w:hint="eastAsia"/>
          <w:color w:val="333333"/>
          <w:kern w:val="0"/>
          <w:sz w:val="32"/>
          <w:szCs w:val="32"/>
        </w:rPr>
        <w:t>选择符合国家相关卫生要求的棉花、丝绵、荞麦皮、桑叶、艾草等。</w:t>
      </w:r>
    </w:p>
    <w:p w14:paraId="57A6B9A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４．配饰物：</w:t>
      </w:r>
      <w:r w:rsidRPr="00980276">
        <w:rPr>
          <w:rFonts w:ascii="方正仿宋简体" w:eastAsia="方正仿宋简体" w:hAnsi="宋体" w:cs="宋体" w:hint="eastAsia"/>
          <w:color w:val="333333"/>
          <w:kern w:val="0"/>
          <w:sz w:val="32"/>
          <w:szCs w:val="32"/>
        </w:rPr>
        <w:t>与所表现的主体物相吻合，突出艺术特色。</w:t>
      </w:r>
    </w:p>
    <w:p w14:paraId="322C880B"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５．香料：</w:t>
      </w:r>
      <w:r w:rsidRPr="00980276">
        <w:rPr>
          <w:rFonts w:ascii="方正仿宋简体" w:eastAsia="方正仿宋简体" w:hAnsi="宋体" w:cs="宋体" w:hint="eastAsia"/>
          <w:color w:val="333333"/>
          <w:kern w:val="0"/>
          <w:sz w:val="32"/>
          <w:szCs w:val="32"/>
        </w:rPr>
        <w:t>选用产自保护区范围内的木香、当归、铃</w:t>
      </w:r>
      <w:proofErr w:type="gramStart"/>
      <w:r w:rsidRPr="00980276">
        <w:rPr>
          <w:rFonts w:ascii="方正仿宋简体" w:eastAsia="方正仿宋简体" w:hAnsi="宋体" w:cs="宋体" w:hint="eastAsia"/>
          <w:color w:val="333333"/>
          <w:kern w:val="0"/>
          <w:sz w:val="32"/>
          <w:szCs w:val="32"/>
        </w:rPr>
        <w:t>铃</w:t>
      </w:r>
      <w:proofErr w:type="gramEnd"/>
      <w:r w:rsidRPr="00980276">
        <w:rPr>
          <w:rFonts w:ascii="方正仿宋简体" w:eastAsia="方正仿宋简体" w:hAnsi="宋体" w:cs="宋体" w:hint="eastAsia"/>
          <w:color w:val="333333"/>
          <w:kern w:val="0"/>
          <w:sz w:val="32"/>
          <w:szCs w:val="32"/>
        </w:rPr>
        <w:t>香、艾叶、雄黄、丁香、茴香、藿香、苍术、防风、砂仁、金银花、甘松等中草药。</w:t>
      </w:r>
    </w:p>
    <w:p w14:paraId="716BE21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二、工艺要求</w:t>
      </w:r>
    </w:p>
    <w:p w14:paraId="52CC785F"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以纯手工传统工艺构思花样、抿背子、剪片、粘贴、绣花、</w:t>
      </w:r>
      <w:proofErr w:type="gramStart"/>
      <w:r w:rsidRPr="00980276">
        <w:rPr>
          <w:rFonts w:ascii="方正仿宋简体" w:eastAsia="方正仿宋简体" w:hAnsi="宋体" w:cs="宋体" w:hint="eastAsia"/>
          <w:color w:val="333333"/>
          <w:kern w:val="0"/>
          <w:sz w:val="32"/>
          <w:szCs w:val="32"/>
        </w:rPr>
        <w:t>做配里子</w:t>
      </w:r>
      <w:proofErr w:type="gramEnd"/>
      <w:r w:rsidRPr="00980276">
        <w:rPr>
          <w:rFonts w:ascii="方正仿宋简体" w:eastAsia="方正仿宋简体" w:hAnsi="宋体" w:cs="宋体" w:hint="eastAsia"/>
          <w:color w:val="333333"/>
          <w:kern w:val="0"/>
          <w:sz w:val="32"/>
          <w:szCs w:val="32"/>
        </w:rPr>
        <w:t>、填充、撒药香、锁边、</w:t>
      </w:r>
      <w:proofErr w:type="gramStart"/>
      <w:r w:rsidRPr="00980276">
        <w:rPr>
          <w:rFonts w:ascii="方正仿宋简体" w:eastAsia="方正仿宋简体" w:hAnsi="宋体" w:cs="宋体" w:hint="eastAsia"/>
          <w:color w:val="333333"/>
          <w:kern w:val="0"/>
          <w:sz w:val="32"/>
          <w:szCs w:val="32"/>
        </w:rPr>
        <w:t>吊带打穗10道</w:t>
      </w:r>
      <w:proofErr w:type="gramEnd"/>
      <w:r w:rsidRPr="00980276">
        <w:rPr>
          <w:rFonts w:ascii="方正仿宋简体" w:eastAsia="方正仿宋简体" w:hAnsi="宋体" w:cs="宋体" w:hint="eastAsia"/>
          <w:color w:val="333333"/>
          <w:kern w:val="0"/>
          <w:sz w:val="32"/>
          <w:szCs w:val="32"/>
        </w:rPr>
        <w:t>工艺程序进行加工制作。</w:t>
      </w:r>
    </w:p>
    <w:p w14:paraId="0932B865"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三、针法及绣法要求</w:t>
      </w:r>
    </w:p>
    <w:p w14:paraId="79D8B30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1．常用针法：</w:t>
      </w:r>
      <w:r w:rsidRPr="00980276">
        <w:rPr>
          <w:rFonts w:ascii="方正仿宋简体" w:eastAsia="方正仿宋简体" w:hAnsi="宋体" w:cs="宋体" w:hint="eastAsia"/>
          <w:color w:val="333333"/>
          <w:kern w:val="0"/>
          <w:sz w:val="32"/>
          <w:szCs w:val="32"/>
        </w:rPr>
        <w:t>有齐针、辩针、缉针、掺针、抢针、挽针、缠针、藏针、织针等40多种。</w:t>
      </w:r>
    </w:p>
    <w:p w14:paraId="095950E4"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（1）藏针类：</w:t>
      </w:r>
      <w:r w:rsidRPr="00980276">
        <w:rPr>
          <w:rFonts w:ascii="方正仿宋简体" w:eastAsia="方正仿宋简体" w:hAnsi="宋体" w:cs="宋体" w:hint="eastAsia"/>
          <w:color w:val="333333"/>
          <w:kern w:val="0"/>
          <w:sz w:val="32"/>
          <w:szCs w:val="32"/>
        </w:rPr>
        <w:t>是一种将针线藏起来、使整个香包看不见针线的绣法。</w:t>
      </w:r>
    </w:p>
    <w:p w14:paraId="4280EE9B"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（2）绣平面类：</w:t>
      </w:r>
      <w:r w:rsidRPr="00980276">
        <w:rPr>
          <w:rFonts w:ascii="方正仿宋简体" w:eastAsia="方正仿宋简体" w:hAnsi="宋体" w:cs="宋体" w:hint="eastAsia"/>
          <w:color w:val="333333"/>
          <w:kern w:val="0"/>
          <w:sz w:val="32"/>
          <w:szCs w:val="32"/>
        </w:rPr>
        <w:t>以齐针、辫针、缉针、掺针、抢针、</w:t>
      </w:r>
      <w:proofErr w:type="gramStart"/>
      <w:r w:rsidRPr="00980276">
        <w:rPr>
          <w:rFonts w:ascii="方正仿宋简体" w:eastAsia="方正仿宋简体" w:hAnsi="宋体" w:cs="宋体" w:hint="eastAsia"/>
          <w:color w:val="333333"/>
          <w:kern w:val="0"/>
          <w:sz w:val="32"/>
          <w:szCs w:val="32"/>
        </w:rPr>
        <w:t>挽针等</w:t>
      </w:r>
      <w:proofErr w:type="gramEnd"/>
      <w:r w:rsidRPr="00980276">
        <w:rPr>
          <w:rFonts w:ascii="方正仿宋简体" w:eastAsia="方正仿宋简体" w:hAnsi="宋体" w:cs="宋体" w:hint="eastAsia"/>
          <w:color w:val="333333"/>
          <w:kern w:val="0"/>
          <w:sz w:val="32"/>
          <w:szCs w:val="32"/>
        </w:rPr>
        <w:t>针法来绣平面的绣法。</w:t>
      </w:r>
    </w:p>
    <w:p w14:paraId="674E777D"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w:t>
      </w:r>
      <w:proofErr w:type="gramStart"/>
      <w:r w:rsidRPr="00980276">
        <w:rPr>
          <w:rFonts w:ascii="方正仿宋简体" w:eastAsia="方正仿宋简体" w:hAnsi="宋体" w:cs="宋体" w:hint="eastAsia"/>
          <w:b/>
          <w:bCs/>
          <w:color w:val="333333"/>
          <w:kern w:val="0"/>
          <w:sz w:val="32"/>
          <w:szCs w:val="32"/>
        </w:rPr>
        <w:t>掺色和色类</w:t>
      </w:r>
      <w:proofErr w:type="gramEnd"/>
      <w:r w:rsidRPr="00980276">
        <w:rPr>
          <w:rFonts w:ascii="方正仿宋简体" w:eastAsia="方正仿宋简体" w:hAnsi="宋体" w:cs="宋体" w:hint="eastAsia"/>
          <w:b/>
          <w:bCs/>
          <w:color w:val="333333"/>
          <w:kern w:val="0"/>
          <w:sz w:val="32"/>
          <w:szCs w:val="32"/>
        </w:rPr>
        <w:t>：</w:t>
      </w:r>
      <w:r w:rsidRPr="00980276">
        <w:rPr>
          <w:rFonts w:ascii="方正仿宋简体" w:eastAsia="方正仿宋简体" w:hAnsi="宋体" w:cs="宋体" w:hint="eastAsia"/>
          <w:color w:val="333333"/>
          <w:kern w:val="0"/>
          <w:sz w:val="32"/>
          <w:szCs w:val="32"/>
        </w:rPr>
        <w:t>是指在一个颜色的绣面里掺入另一个颜色以形成颜色过渡的绣法。</w:t>
      </w:r>
    </w:p>
    <w:p w14:paraId="484AE5AE"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（4）绣点和线条类：</w:t>
      </w:r>
      <w:r w:rsidRPr="00980276">
        <w:rPr>
          <w:rFonts w:ascii="方正仿宋简体" w:eastAsia="方正仿宋简体" w:hAnsi="宋体" w:cs="宋体" w:hint="eastAsia"/>
          <w:color w:val="333333"/>
          <w:kern w:val="0"/>
          <w:sz w:val="32"/>
          <w:szCs w:val="32"/>
        </w:rPr>
        <w:t>以很细的</w:t>
      </w:r>
      <w:proofErr w:type="gramStart"/>
      <w:r w:rsidRPr="00980276">
        <w:rPr>
          <w:rFonts w:ascii="方正仿宋简体" w:eastAsia="方正仿宋简体" w:hAnsi="宋体" w:cs="宋体" w:hint="eastAsia"/>
          <w:color w:val="333333"/>
          <w:kern w:val="0"/>
          <w:sz w:val="32"/>
          <w:szCs w:val="32"/>
        </w:rPr>
        <w:t>线迹形成</w:t>
      </w:r>
      <w:proofErr w:type="gramEnd"/>
      <w:r w:rsidRPr="00980276">
        <w:rPr>
          <w:rFonts w:ascii="方正仿宋简体" w:eastAsia="方正仿宋简体" w:hAnsi="宋体" w:cs="宋体" w:hint="eastAsia"/>
          <w:color w:val="333333"/>
          <w:kern w:val="0"/>
          <w:sz w:val="32"/>
          <w:szCs w:val="32"/>
        </w:rPr>
        <w:t>点子，常用于点缀花蕊等纹样的绣法。</w:t>
      </w:r>
    </w:p>
    <w:p w14:paraId="7C5A13EE"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（5）缠绕针类：</w:t>
      </w:r>
      <w:r w:rsidRPr="00980276">
        <w:rPr>
          <w:rFonts w:ascii="方正仿宋简体" w:eastAsia="方正仿宋简体" w:hAnsi="宋体" w:cs="宋体" w:hint="eastAsia"/>
          <w:color w:val="333333"/>
          <w:kern w:val="0"/>
          <w:sz w:val="32"/>
          <w:szCs w:val="32"/>
        </w:rPr>
        <w:t>是一种针线相绕、结环成绣的绣法。</w:t>
      </w:r>
    </w:p>
    <w:p w14:paraId="26BB9BDB"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（6）锦纹针类：</w:t>
      </w:r>
      <w:r w:rsidRPr="00980276">
        <w:rPr>
          <w:rFonts w:ascii="方正仿宋简体" w:eastAsia="方正仿宋简体" w:hAnsi="宋体" w:cs="宋体" w:hint="eastAsia"/>
          <w:color w:val="333333"/>
          <w:kern w:val="0"/>
          <w:sz w:val="32"/>
          <w:szCs w:val="32"/>
        </w:rPr>
        <w:t>是指模仿织锦的纹样和纱线肌理来表现花型的一种绣法。</w:t>
      </w:r>
    </w:p>
    <w:p w14:paraId="0656E6EC"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（7）</w:t>
      </w:r>
      <w:proofErr w:type="gramStart"/>
      <w:r w:rsidRPr="00980276">
        <w:rPr>
          <w:rFonts w:ascii="方正仿宋简体" w:eastAsia="方正仿宋简体" w:hAnsi="宋体" w:cs="宋体" w:hint="eastAsia"/>
          <w:b/>
          <w:bCs/>
          <w:color w:val="333333"/>
          <w:kern w:val="0"/>
          <w:sz w:val="32"/>
          <w:szCs w:val="32"/>
        </w:rPr>
        <w:t>拴针类</w:t>
      </w:r>
      <w:proofErr w:type="gramEnd"/>
      <w:r w:rsidRPr="00980276">
        <w:rPr>
          <w:rFonts w:ascii="方正仿宋简体" w:eastAsia="方正仿宋简体" w:hAnsi="宋体" w:cs="宋体" w:hint="eastAsia"/>
          <w:b/>
          <w:bCs/>
          <w:color w:val="333333"/>
          <w:kern w:val="0"/>
          <w:sz w:val="32"/>
          <w:szCs w:val="32"/>
        </w:rPr>
        <w:t>：</w:t>
      </w:r>
      <w:r w:rsidRPr="00980276">
        <w:rPr>
          <w:rFonts w:ascii="方正仿宋简体" w:eastAsia="方正仿宋简体" w:hAnsi="宋体" w:cs="宋体" w:hint="eastAsia"/>
          <w:color w:val="333333"/>
          <w:kern w:val="0"/>
          <w:sz w:val="32"/>
          <w:szCs w:val="32"/>
        </w:rPr>
        <w:t>是用来固结绣线的针法。</w:t>
      </w:r>
    </w:p>
    <w:p w14:paraId="4EE58E5A" w14:textId="77777777" w:rsidR="00980276" w:rsidRPr="00980276" w:rsidRDefault="00980276" w:rsidP="00980276">
      <w:pPr>
        <w:widowControl/>
        <w:spacing w:after="300" w:line="360" w:lineRule="atLeast"/>
        <w:ind w:firstLine="618"/>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（8）钉线类：</w:t>
      </w:r>
      <w:r w:rsidRPr="00980276">
        <w:rPr>
          <w:rFonts w:ascii="方正仿宋简体" w:eastAsia="方正仿宋简体" w:hAnsi="宋体" w:cs="宋体" w:hint="eastAsia"/>
          <w:color w:val="333333"/>
          <w:kern w:val="0"/>
          <w:sz w:val="32"/>
          <w:szCs w:val="32"/>
        </w:rPr>
        <w:t>是指使用较粗的绣线在布面上盘出图案，再另外用细线使用短平针将其垂直固定的绣法。</w:t>
      </w:r>
    </w:p>
    <w:p w14:paraId="5792E963"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2．常用绣法：</w:t>
      </w:r>
      <w:r w:rsidRPr="00980276">
        <w:rPr>
          <w:rFonts w:ascii="方正仿宋简体" w:eastAsia="方正仿宋简体" w:hAnsi="宋体" w:cs="宋体" w:hint="eastAsia"/>
          <w:color w:val="333333"/>
          <w:kern w:val="0"/>
          <w:sz w:val="32"/>
          <w:szCs w:val="32"/>
        </w:rPr>
        <w:t>有铺绣、箔绣、堆绣、雕绣、织绣、缀绣、贴绣、挑花、盘金、钉绣等10大类。</w:t>
      </w:r>
    </w:p>
    <w:p w14:paraId="3A105AE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（1）鳞甲绣法类：</w:t>
      </w:r>
      <w:r w:rsidRPr="00980276">
        <w:rPr>
          <w:rFonts w:ascii="方正仿宋简体" w:eastAsia="方正仿宋简体" w:hAnsi="宋体" w:cs="宋体" w:hint="eastAsia"/>
          <w:color w:val="333333"/>
          <w:kern w:val="0"/>
          <w:sz w:val="32"/>
          <w:szCs w:val="32"/>
        </w:rPr>
        <w:t>是绣鳞、</w:t>
      </w:r>
      <w:proofErr w:type="gramStart"/>
      <w:r w:rsidRPr="00980276">
        <w:rPr>
          <w:rFonts w:ascii="方正仿宋简体" w:eastAsia="方正仿宋简体" w:hAnsi="宋体" w:cs="宋体" w:hint="eastAsia"/>
          <w:color w:val="333333"/>
          <w:kern w:val="0"/>
          <w:sz w:val="32"/>
          <w:szCs w:val="32"/>
        </w:rPr>
        <w:t>羽类的</w:t>
      </w:r>
      <w:proofErr w:type="gramEnd"/>
      <w:r w:rsidRPr="00980276">
        <w:rPr>
          <w:rFonts w:ascii="方正仿宋简体" w:eastAsia="方正仿宋简体" w:hAnsi="宋体" w:cs="宋体" w:hint="eastAsia"/>
          <w:color w:val="333333"/>
          <w:kern w:val="0"/>
          <w:sz w:val="32"/>
          <w:szCs w:val="32"/>
        </w:rPr>
        <w:t>针法。</w:t>
      </w:r>
    </w:p>
    <w:p w14:paraId="207B0A09"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（2）</w:t>
      </w:r>
      <w:proofErr w:type="gramStart"/>
      <w:r w:rsidRPr="00980276">
        <w:rPr>
          <w:rFonts w:ascii="方正仿宋简体" w:eastAsia="方正仿宋简体" w:hAnsi="宋体" w:cs="宋体" w:hint="eastAsia"/>
          <w:b/>
          <w:bCs/>
          <w:color w:val="333333"/>
          <w:kern w:val="0"/>
          <w:sz w:val="32"/>
          <w:szCs w:val="32"/>
        </w:rPr>
        <w:t>拴针类</w:t>
      </w:r>
      <w:proofErr w:type="gramEnd"/>
      <w:r w:rsidRPr="00980276">
        <w:rPr>
          <w:rFonts w:ascii="方正仿宋简体" w:eastAsia="方正仿宋简体" w:hAnsi="宋体" w:cs="宋体" w:hint="eastAsia"/>
          <w:b/>
          <w:bCs/>
          <w:color w:val="333333"/>
          <w:kern w:val="0"/>
          <w:sz w:val="32"/>
          <w:szCs w:val="32"/>
        </w:rPr>
        <w:t>：</w:t>
      </w:r>
      <w:r w:rsidRPr="00980276">
        <w:rPr>
          <w:rFonts w:ascii="方正仿宋简体" w:eastAsia="方正仿宋简体" w:hAnsi="宋体" w:cs="宋体" w:hint="eastAsia"/>
          <w:color w:val="333333"/>
          <w:kern w:val="0"/>
          <w:sz w:val="32"/>
          <w:szCs w:val="32"/>
        </w:rPr>
        <w:t>是用来固结绣线的针法。</w:t>
      </w:r>
    </w:p>
    <w:p w14:paraId="2B3CB9C3" w14:textId="77777777" w:rsidR="00980276" w:rsidRPr="00980276" w:rsidRDefault="00980276" w:rsidP="00980276">
      <w:pPr>
        <w:widowControl/>
        <w:spacing w:after="300" w:line="360" w:lineRule="atLeast"/>
        <w:ind w:firstLine="63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（3）补绣类：</w:t>
      </w:r>
      <w:r w:rsidRPr="00980276">
        <w:rPr>
          <w:rFonts w:ascii="方正仿宋简体" w:eastAsia="方正仿宋简体" w:hAnsi="宋体" w:cs="宋体" w:hint="eastAsia"/>
          <w:color w:val="333333"/>
          <w:kern w:val="0"/>
          <w:sz w:val="32"/>
          <w:szCs w:val="32"/>
        </w:rPr>
        <w:t>是把已</w:t>
      </w:r>
      <w:proofErr w:type="gramStart"/>
      <w:r w:rsidRPr="00980276">
        <w:rPr>
          <w:rFonts w:ascii="方正仿宋简体" w:eastAsia="方正仿宋简体" w:hAnsi="宋体" w:cs="宋体" w:hint="eastAsia"/>
          <w:color w:val="333333"/>
          <w:kern w:val="0"/>
          <w:sz w:val="32"/>
          <w:szCs w:val="32"/>
        </w:rPr>
        <w:t>绣好的</w:t>
      </w:r>
      <w:proofErr w:type="gramEnd"/>
      <w:r w:rsidRPr="00980276">
        <w:rPr>
          <w:rFonts w:ascii="方正仿宋简体" w:eastAsia="方正仿宋简体" w:hAnsi="宋体" w:cs="宋体" w:hint="eastAsia"/>
          <w:color w:val="333333"/>
          <w:kern w:val="0"/>
          <w:sz w:val="32"/>
          <w:szCs w:val="32"/>
        </w:rPr>
        <w:t>绣片缝缀在底布上的一种绣法。</w:t>
      </w:r>
    </w:p>
    <w:p w14:paraId="53AF340C" w14:textId="77777777" w:rsidR="00980276" w:rsidRPr="00980276" w:rsidRDefault="00980276" w:rsidP="00980276">
      <w:pPr>
        <w:widowControl/>
        <w:spacing w:after="300" w:line="360" w:lineRule="atLeast"/>
        <w:ind w:firstLine="630"/>
        <w:jc w:val="left"/>
        <w:rPr>
          <w:rFonts w:ascii="宋体" w:eastAsia="宋体" w:hAnsi="宋体" w:cs="宋体" w:hint="eastAsia"/>
          <w:color w:val="5B5B5B"/>
          <w:kern w:val="0"/>
          <w:szCs w:val="21"/>
        </w:rPr>
      </w:pPr>
      <w:r w:rsidRPr="00980276">
        <w:rPr>
          <w:rFonts w:ascii="方正仿宋简体" w:eastAsia="方正仿宋简体" w:hAnsi="宋体" w:cs="宋体" w:hint="eastAsia"/>
          <w:b/>
          <w:bCs/>
          <w:color w:val="333333"/>
          <w:kern w:val="0"/>
          <w:sz w:val="32"/>
          <w:szCs w:val="32"/>
        </w:rPr>
        <w:t>（4）锦纹针类：</w:t>
      </w:r>
      <w:r w:rsidRPr="00980276">
        <w:rPr>
          <w:rFonts w:ascii="方正仿宋简体" w:eastAsia="方正仿宋简体" w:hAnsi="宋体" w:cs="宋体" w:hint="eastAsia"/>
          <w:color w:val="333333"/>
          <w:kern w:val="0"/>
          <w:sz w:val="32"/>
          <w:szCs w:val="32"/>
        </w:rPr>
        <w:t>是指模仿织锦的纹样和纱线肌理来表现花型的一种绣法。</w:t>
      </w:r>
    </w:p>
    <w:p w14:paraId="036C91C5" w14:textId="77777777" w:rsidR="00980276" w:rsidRPr="00980276" w:rsidRDefault="00980276" w:rsidP="00980276">
      <w:pPr>
        <w:widowControl/>
        <w:spacing w:after="300" w:line="360" w:lineRule="atLeast"/>
        <w:ind w:firstLine="627"/>
        <w:jc w:val="left"/>
        <w:rPr>
          <w:rFonts w:ascii="宋体" w:eastAsia="宋体" w:hAnsi="宋体" w:cs="宋体" w:hint="eastAsia"/>
          <w:color w:val="5B5B5B"/>
          <w:kern w:val="0"/>
          <w:szCs w:val="21"/>
        </w:rPr>
      </w:pPr>
      <w:r w:rsidRPr="00980276">
        <w:rPr>
          <w:rFonts w:ascii="方正仿宋简体" w:eastAsia="方正仿宋简体" w:hAnsi="宋体" w:cs="宋体" w:hint="eastAsia"/>
          <w:color w:val="333333"/>
          <w:kern w:val="0"/>
          <w:sz w:val="32"/>
          <w:szCs w:val="32"/>
        </w:rPr>
        <w:t>各种针法要根据画面要求应物施针，针脚整齐、线片光亮、紧密柔和、</w:t>
      </w:r>
      <w:proofErr w:type="gramStart"/>
      <w:r w:rsidRPr="00980276">
        <w:rPr>
          <w:rFonts w:ascii="方正仿宋简体" w:eastAsia="方正仿宋简体" w:hAnsi="宋体" w:cs="宋体" w:hint="eastAsia"/>
          <w:color w:val="333333"/>
          <w:kern w:val="0"/>
          <w:sz w:val="32"/>
          <w:szCs w:val="32"/>
        </w:rPr>
        <w:t>车拧到家</w:t>
      </w:r>
      <w:proofErr w:type="gramEnd"/>
      <w:r w:rsidRPr="00980276">
        <w:rPr>
          <w:rFonts w:ascii="方正仿宋简体" w:eastAsia="方正仿宋简体" w:hAnsi="宋体" w:cs="宋体" w:hint="eastAsia"/>
          <w:color w:val="333333"/>
          <w:kern w:val="0"/>
          <w:sz w:val="32"/>
          <w:szCs w:val="32"/>
        </w:rPr>
        <w:t>。</w:t>
      </w:r>
    </w:p>
    <w:p w14:paraId="7720EB22"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黑体简体" w:eastAsia="方正黑体简体" w:hAnsi="宋体" w:cs="宋体" w:hint="eastAsia"/>
          <w:color w:val="333333"/>
          <w:kern w:val="0"/>
          <w:sz w:val="32"/>
          <w:szCs w:val="32"/>
        </w:rPr>
        <w:t>四、质量特色</w:t>
      </w:r>
    </w:p>
    <w:p w14:paraId="44E97CE0" w14:textId="77777777" w:rsidR="00980276" w:rsidRPr="00980276" w:rsidRDefault="00980276" w:rsidP="00980276">
      <w:pPr>
        <w:widowControl/>
        <w:spacing w:after="300" w:line="360" w:lineRule="atLeast"/>
        <w:ind w:firstLine="640"/>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1．感官特色：</w:t>
      </w:r>
      <w:r w:rsidRPr="00980276">
        <w:rPr>
          <w:rFonts w:ascii="方正仿宋简体" w:eastAsia="方正仿宋简体" w:hAnsi="宋体" w:cs="宋体" w:hint="eastAsia"/>
          <w:color w:val="333333"/>
          <w:kern w:val="0"/>
          <w:sz w:val="32"/>
          <w:szCs w:val="32"/>
        </w:rPr>
        <w:t>构思巧妙淳朴，造型丰富，刺绣精美，色彩艳丽，香味浓郁。</w:t>
      </w:r>
    </w:p>
    <w:p w14:paraId="00C8B533" w14:textId="3D6A01E2" w:rsidR="00DB4D47" w:rsidRPr="00980276" w:rsidRDefault="00980276" w:rsidP="00980276">
      <w:pPr>
        <w:widowControl/>
        <w:spacing w:after="300" w:line="360" w:lineRule="atLeast"/>
        <w:ind w:firstLine="637"/>
        <w:jc w:val="left"/>
        <w:rPr>
          <w:rFonts w:ascii="宋体" w:eastAsia="宋体" w:hAnsi="宋体" w:cs="宋体" w:hint="eastAsia"/>
          <w:color w:val="5B5B5B"/>
          <w:kern w:val="0"/>
          <w:szCs w:val="21"/>
        </w:rPr>
      </w:pPr>
      <w:r w:rsidRPr="00980276">
        <w:rPr>
          <w:rFonts w:ascii="方正楷体简体" w:eastAsia="方正楷体简体" w:hAnsi="宋体" w:cs="宋体" w:hint="eastAsia"/>
          <w:b/>
          <w:bCs/>
          <w:color w:val="333333"/>
          <w:kern w:val="0"/>
          <w:sz w:val="32"/>
          <w:szCs w:val="32"/>
        </w:rPr>
        <w:t>2．安全及其</w:t>
      </w:r>
      <w:proofErr w:type="gramStart"/>
      <w:r w:rsidRPr="00980276">
        <w:rPr>
          <w:rFonts w:ascii="方正楷体简体" w:eastAsia="方正楷体简体" w:hAnsi="宋体" w:cs="宋体" w:hint="eastAsia"/>
          <w:b/>
          <w:bCs/>
          <w:color w:val="333333"/>
          <w:kern w:val="0"/>
          <w:sz w:val="32"/>
          <w:szCs w:val="32"/>
        </w:rPr>
        <w:t>他质量</w:t>
      </w:r>
      <w:proofErr w:type="gramEnd"/>
      <w:r w:rsidRPr="00980276">
        <w:rPr>
          <w:rFonts w:ascii="方正楷体简体" w:eastAsia="方正楷体简体" w:hAnsi="宋体" w:cs="宋体" w:hint="eastAsia"/>
          <w:b/>
          <w:bCs/>
          <w:color w:val="333333"/>
          <w:kern w:val="0"/>
          <w:sz w:val="32"/>
          <w:szCs w:val="32"/>
        </w:rPr>
        <w:t>技术要求：</w:t>
      </w:r>
      <w:r w:rsidRPr="00980276">
        <w:rPr>
          <w:rFonts w:ascii="方正仿宋简体" w:eastAsia="方正仿宋简体" w:hAnsi="宋体" w:cs="宋体" w:hint="eastAsia"/>
          <w:color w:val="333333"/>
          <w:kern w:val="0"/>
          <w:sz w:val="32"/>
          <w:szCs w:val="32"/>
        </w:rPr>
        <w:t>产品安全及其</w:t>
      </w:r>
      <w:proofErr w:type="gramStart"/>
      <w:r w:rsidRPr="00980276">
        <w:rPr>
          <w:rFonts w:ascii="方正仿宋简体" w:eastAsia="方正仿宋简体" w:hAnsi="宋体" w:cs="宋体" w:hint="eastAsia"/>
          <w:color w:val="333333"/>
          <w:kern w:val="0"/>
          <w:sz w:val="32"/>
          <w:szCs w:val="32"/>
        </w:rPr>
        <w:t>他质量</w:t>
      </w:r>
      <w:proofErr w:type="gramEnd"/>
      <w:r w:rsidRPr="00980276">
        <w:rPr>
          <w:rFonts w:ascii="方正仿宋简体" w:eastAsia="方正仿宋简体" w:hAnsi="宋体" w:cs="宋体" w:hint="eastAsia"/>
          <w:color w:val="333333"/>
          <w:kern w:val="0"/>
          <w:sz w:val="32"/>
          <w:szCs w:val="32"/>
        </w:rPr>
        <w:t>技术要求必须符合国家相关规定。</w:t>
      </w:r>
    </w:p>
    <w:sectPr w:rsidR="00DB4D47" w:rsidRPr="00980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897"/>
    <w:multiLevelType w:val="multilevel"/>
    <w:tmpl w:val="199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C444D"/>
    <w:multiLevelType w:val="multilevel"/>
    <w:tmpl w:val="E29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47"/>
    <w:rsid w:val="00980276"/>
    <w:rsid w:val="00DB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65FA"/>
  <w15:chartTrackingRefBased/>
  <w15:docId w15:val="{E1BD5366-D93B-4A46-A4EF-E7557BC5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8027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8027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80276"/>
    <w:rPr>
      <w:rFonts w:ascii="宋体" w:eastAsia="宋体" w:hAnsi="宋体" w:cs="宋体"/>
      <w:b/>
      <w:bCs/>
      <w:kern w:val="0"/>
      <w:sz w:val="36"/>
      <w:szCs w:val="36"/>
    </w:rPr>
  </w:style>
  <w:style w:type="character" w:customStyle="1" w:styleId="40">
    <w:name w:val="标题 4 字符"/>
    <w:basedOn w:val="a0"/>
    <w:link w:val="4"/>
    <w:uiPriority w:val="9"/>
    <w:rsid w:val="00980276"/>
    <w:rPr>
      <w:rFonts w:ascii="宋体" w:eastAsia="宋体" w:hAnsi="宋体" w:cs="宋体"/>
      <w:b/>
      <w:bCs/>
      <w:kern w:val="0"/>
      <w:sz w:val="24"/>
      <w:szCs w:val="24"/>
    </w:rPr>
  </w:style>
  <w:style w:type="paragraph" w:customStyle="1" w:styleId="msonormal0">
    <w:name w:val="msonormal"/>
    <w:basedOn w:val="a"/>
    <w:rsid w:val="0098027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98027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80276"/>
    <w:rPr>
      <w:color w:val="0000FF"/>
      <w:u w:val="single"/>
    </w:rPr>
  </w:style>
  <w:style w:type="character" w:styleId="a4">
    <w:name w:val="FollowedHyperlink"/>
    <w:basedOn w:val="a0"/>
    <w:uiPriority w:val="99"/>
    <w:semiHidden/>
    <w:unhideWhenUsed/>
    <w:rsid w:val="00980276"/>
    <w:rPr>
      <w:color w:val="800080"/>
      <w:u w:val="single"/>
    </w:rPr>
  </w:style>
  <w:style w:type="paragraph" w:styleId="z-">
    <w:name w:val="HTML Top of Form"/>
    <w:basedOn w:val="a"/>
    <w:next w:val="a"/>
    <w:link w:val="z-0"/>
    <w:hidden/>
    <w:uiPriority w:val="99"/>
    <w:semiHidden/>
    <w:unhideWhenUsed/>
    <w:rsid w:val="0098027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8027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8027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80276"/>
    <w:rPr>
      <w:rFonts w:ascii="Arial" w:eastAsia="宋体" w:hAnsi="Arial" w:cs="Arial"/>
      <w:vanish/>
      <w:kern w:val="0"/>
      <w:sz w:val="16"/>
      <w:szCs w:val="16"/>
    </w:rPr>
  </w:style>
  <w:style w:type="paragraph" w:customStyle="1" w:styleId="active">
    <w:name w:val="active"/>
    <w:basedOn w:val="a"/>
    <w:rsid w:val="0098027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8027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980276"/>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9802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82070">
      <w:bodyDiv w:val="1"/>
      <w:marLeft w:val="0"/>
      <w:marRight w:val="0"/>
      <w:marTop w:val="0"/>
      <w:marBottom w:val="0"/>
      <w:divBdr>
        <w:top w:val="none" w:sz="0" w:space="0" w:color="auto"/>
        <w:left w:val="none" w:sz="0" w:space="0" w:color="auto"/>
        <w:bottom w:val="none" w:sz="0" w:space="0" w:color="auto"/>
        <w:right w:val="none" w:sz="0" w:space="0" w:color="auto"/>
      </w:divBdr>
      <w:divsChild>
        <w:div w:id="1117141834">
          <w:marLeft w:val="0"/>
          <w:marRight w:val="0"/>
          <w:marTop w:val="0"/>
          <w:marBottom w:val="0"/>
          <w:divBdr>
            <w:top w:val="none" w:sz="0" w:space="0" w:color="auto"/>
            <w:left w:val="none" w:sz="0" w:space="0" w:color="auto"/>
            <w:bottom w:val="none" w:sz="0" w:space="0" w:color="auto"/>
            <w:right w:val="none" w:sz="0" w:space="0" w:color="auto"/>
          </w:divBdr>
          <w:divsChild>
            <w:div w:id="927038504">
              <w:marLeft w:val="0"/>
              <w:marRight w:val="0"/>
              <w:marTop w:val="0"/>
              <w:marBottom w:val="0"/>
              <w:divBdr>
                <w:top w:val="none" w:sz="0" w:space="0" w:color="auto"/>
                <w:left w:val="none" w:sz="0" w:space="0" w:color="auto"/>
                <w:bottom w:val="none" w:sz="0" w:space="0" w:color="auto"/>
                <w:right w:val="none" w:sz="0" w:space="0" w:color="auto"/>
              </w:divBdr>
              <w:divsChild>
                <w:div w:id="1128013277">
                  <w:marLeft w:val="0"/>
                  <w:marRight w:val="0"/>
                  <w:marTop w:val="0"/>
                  <w:marBottom w:val="0"/>
                  <w:divBdr>
                    <w:top w:val="none" w:sz="0" w:space="0" w:color="auto"/>
                    <w:left w:val="none" w:sz="0" w:space="0" w:color="auto"/>
                    <w:bottom w:val="none" w:sz="0" w:space="0" w:color="auto"/>
                    <w:right w:val="none" w:sz="0" w:space="0" w:color="auto"/>
                  </w:divBdr>
                  <w:divsChild>
                    <w:div w:id="1055852069">
                      <w:marLeft w:val="0"/>
                      <w:marRight w:val="0"/>
                      <w:marTop w:val="0"/>
                      <w:marBottom w:val="0"/>
                      <w:divBdr>
                        <w:top w:val="none" w:sz="0" w:space="0" w:color="auto"/>
                        <w:left w:val="none" w:sz="0" w:space="0" w:color="auto"/>
                        <w:bottom w:val="none" w:sz="0" w:space="0" w:color="auto"/>
                        <w:right w:val="none" w:sz="0" w:space="0" w:color="auto"/>
                      </w:divBdr>
                      <w:divsChild>
                        <w:div w:id="826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2170">
                  <w:marLeft w:val="0"/>
                  <w:marRight w:val="0"/>
                  <w:marTop w:val="0"/>
                  <w:marBottom w:val="0"/>
                  <w:divBdr>
                    <w:top w:val="none" w:sz="0" w:space="0" w:color="auto"/>
                    <w:left w:val="none" w:sz="0" w:space="0" w:color="auto"/>
                    <w:bottom w:val="none" w:sz="0" w:space="0" w:color="auto"/>
                    <w:right w:val="none" w:sz="0" w:space="0" w:color="auto"/>
                  </w:divBdr>
                  <w:divsChild>
                    <w:div w:id="91247096">
                      <w:marLeft w:val="0"/>
                      <w:marRight w:val="0"/>
                      <w:marTop w:val="0"/>
                      <w:marBottom w:val="0"/>
                      <w:divBdr>
                        <w:top w:val="none" w:sz="0" w:space="0" w:color="auto"/>
                        <w:left w:val="none" w:sz="0" w:space="0" w:color="auto"/>
                        <w:bottom w:val="none" w:sz="0" w:space="0" w:color="auto"/>
                        <w:right w:val="none" w:sz="0" w:space="0" w:color="auto"/>
                      </w:divBdr>
                      <w:divsChild>
                        <w:div w:id="865096999">
                          <w:marLeft w:val="0"/>
                          <w:marRight w:val="0"/>
                          <w:marTop w:val="0"/>
                          <w:marBottom w:val="0"/>
                          <w:divBdr>
                            <w:top w:val="none" w:sz="0" w:space="0" w:color="auto"/>
                            <w:left w:val="none" w:sz="0" w:space="0" w:color="auto"/>
                            <w:bottom w:val="none" w:sz="0" w:space="0" w:color="auto"/>
                            <w:right w:val="none" w:sz="0" w:space="0" w:color="auto"/>
                          </w:divBdr>
                        </w:div>
                        <w:div w:id="16168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1441">
                  <w:marLeft w:val="0"/>
                  <w:marRight w:val="0"/>
                  <w:marTop w:val="0"/>
                  <w:marBottom w:val="0"/>
                  <w:divBdr>
                    <w:top w:val="none" w:sz="0" w:space="0" w:color="auto"/>
                    <w:left w:val="none" w:sz="0" w:space="0" w:color="auto"/>
                    <w:bottom w:val="none" w:sz="0" w:space="0" w:color="auto"/>
                    <w:right w:val="none" w:sz="0" w:space="0" w:color="auto"/>
                  </w:divBdr>
                  <w:divsChild>
                    <w:div w:id="3760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2361">
          <w:marLeft w:val="0"/>
          <w:marRight w:val="0"/>
          <w:marTop w:val="0"/>
          <w:marBottom w:val="0"/>
          <w:divBdr>
            <w:top w:val="none" w:sz="0" w:space="0" w:color="auto"/>
            <w:left w:val="none" w:sz="0" w:space="0" w:color="auto"/>
            <w:bottom w:val="none" w:sz="0" w:space="0" w:color="auto"/>
            <w:right w:val="none" w:sz="0" w:space="0" w:color="auto"/>
          </w:divBdr>
        </w:div>
        <w:div w:id="1324702237">
          <w:marLeft w:val="0"/>
          <w:marRight w:val="0"/>
          <w:marTop w:val="0"/>
          <w:marBottom w:val="0"/>
          <w:divBdr>
            <w:top w:val="none" w:sz="0" w:space="0" w:color="auto"/>
            <w:left w:val="none" w:sz="0" w:space="0" w:color="auto"/>
            <w:bottom w:val="none" w:sz="0" w:space="0" w:color="auto"/>
            <w:right w:val="none" w:sz="0" w:space="0" w:color="auto"/>
          </w:divBdr>
          <w:divsChild>
            <w:div w:id="576595192">
              <w:marLeft w:val="0"/>
              <w:marRight w:val="0"/>
              <w:marTop w:val="0"/>
              <w:marBottom w:val="0"/>
              <w:divBdr>
                <w:top w:val="none" w:sz="0" w:space="0" w:color="auto"/>
                <w:left w:val="none" w:sz="0" w:space="0" w:color="auto"/>
                <w:bottom w:val="none" w:sz="0" w:space="0" w:color="auto"/>
                <w:right w:val="none" w:sz="0" w:space="0" w:color="auto"/>
              </w:divBdr>
              <w:divsChild>
                <w:div w:id="1220241056">
                  <w:marLeft w:val="0"/>
                  <w:marRight w:val="0"/>
                  <w:marTop w:val="0"/>
                  <w:marBottom w:val="0"/>
                  <w:divBdr>
                    <w:top w:val="none" w:sz="0" w:space="0" w:color="auto"/>
                    <w:left w:val="none" w:sz="0" w:space="0" w:color="auto"/>
                    <w:bottom w:val="none" w:sz="0" w:space="0" w:color="auto"/>
                    <w:right w:val="none" w:sz="0" w:space="0" w:color="auto"/>
                  </w:divBdr>
                  <w:divsChild>
                    <w:div w:id="21250094">
                      <w:marLeft w:val="0"/>
                      <w:marRight w:val="0"/>
                      <w:marTop w:val="0"/>
                      <w:marBottom w:val="0"/>
                      <w:divBdr>
                        <w:top w:val="none" w:sz="0" w:space="0" w:color="auto"/>
                        <w:left w:val="none" w:sz="0" w:space="0" w:color="auto"/>
                        <w:bottom w:val="double" w:sz="2" w:space="8" w:color="0E74FF"/>
                        <w:right w:val="none" w:sz="0" w:space="0" w:color="auto"/>
                      </w:divBdr>
                    </w:div>
                    <w:div w:id="66273847">
                      <w:marLeft w:val="0"/>
                      <w:marRight w:val="0"/>
                      <w:marTop w:val="0"/>
                      <w:marBottom w:val="0"/>
                      <w:divBdr>
                        <w:top w:val="none" w:sz="0" w:space="0" w:color="auto"/>
                        <w:left w:val="none" w:sz="0" w:space="0" w:color="auto"/>
                        <w:bottom w:val="none" w:sz="0" w:space="0" w:color="auto"/>
                        <w:right w:val="none" w:sz="0" w:space="0" w:color="auto"/>
                      </w:divBdr>
                      <w:divsChild>
                        <w:div w:id="1072392126">
                          <w:marLeft w:val="0"/>
                          <w:marRight w:val="0"/>
                          <w:marTop w:val="0"/>
                          <w:marBottom w:val="0"/>
                          <w:divBdr>
                            <w:top w:val="none" w:sz="0" w:space="0" w:color="auto"/>
                            <w:left w:val="none" w:sz="0" w:space="0" w:color="auto"/>
                            <w:bottom w:val="single" w:sz="6" w:space="11" w:color="D7D7D7"/>
                            <w:right w:val="none" w:sz="0" w:space="0" w:color="auto"/>
                          </w:divBdr>
                        </w:div>
                        <w:div w:id="1631129098">
                          <w:marLeft w:val="0"/>
                          <w:marRight w:val="0"/>
                          <w:marTop w:val="0"/>
                          <w:marBottom w:val="0"/>
                          <w:divBdr>
                            <w:top w:val="none" w:sz="0" w:space="0" w:color="auto"/>
                            <w:left w:val="none" w:sz="0" w:space="0" w:color="auto"/>
                            <w:bottom w:val="none" w:sz="0" w:space="0" w:color="auto"/>
                            <w:right w:val="none" w:sz="0" w:space="0" w:color="auto"/>
                          </w:divBdr>
                        </w:div>
                        <w:div w:id="10080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3844">
          <w:marLeft w:val="0"/>
          <w:marRight w:val="0"/>
          <w:marTop w:val="0"/>
          <w:marBottom w:val="0"/>
          <w:divBdr>
            <w:top w:val="none" w:sz="0" w:space="0" w:color="auto"/>
            <w:left w:val="none" w:sz="0" w:space="0" w:color="auto"/>
            <w:bottom w:val="none" w:sz="0" w:space="0" w:color="auto"/>
            <w:right w:val="none" w:sz="0" w:space="0" w:color="auto"/>
          </w:divBdr>
          <w:divsChild>
            <w:div w:id="682780694">
              <w:marLeft w:val="0"/>
              <w:marRight w:val="0"/>
              <w:marTop w:val="0"/>
              <w:marBottom w:val="0"/>
              <w:divBdr>
                <w:top w:val="none" w:sz="0" w:space="0" w:color="auto"/>
                <w:left w:val="none" w:sz="0" w:space="0" w:color="auto"/>
                <w:bottom w:val="none" w:sz="0" w:space="0" w:color="auto"/>
                <w:right w:val="none" w:sz="0" w:space="0" w:color="auto"/>
              </w:divBdr>
              <w:divsChild>
                <w:div w:id="545290092">
                  <w:marLeft w:val="0"/>
                  <w:marRight w:val="0"/>
                  <w:marTop w:val="0"/>
                  <w:marBottom w:val="0"/>
                  <w:divBdr>
                    <w:top w:val="none" w:sz="0" w:space="0" w:color="auto"/>
                    <w:left w:val="none" w:sz="0" w:space="0" w:color="auto"/>
                    <w:bottom w:val="none" w:sz="0" w:space="0" w:color="auto"/>
                    <w:right w:val="none" w:sz="0" w:space="0" w:color="auto"/>
                  </w:divBdr>
                  <w:divsChild>
                    <w:div w:id="956519860">
                      <w:marLeft w:val="0"/>
                      <w:marRight w:val="0"/>
                      <w:marTop w:val="0"/>
                      <w:marBottom w:val="0"/>
                      <w:divBdr>
                        <w:top w:val="none" w:sz="0" w:space="0" w:color="auto"/>
                        <w:left w:val="none" w:sz="0" w:space="0" w:color="auto"/>
                        <w:bottom w:val="none" w:sz="0" w:space="0" w:color="auto"/>
                        <w:right w:val="none" w:sz="0" w:space="0" w:color="auto"/>
                      </w:divBdr>
                    </w:div>
                    <w:div w:id="19079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2516</Words>
  <Characters>14347</Characters>
  <Application>Microsoft Office Word</Application>
  <DocSecurity>0</DocSecurity>
  <Lines>119</Lines>
  <Paragraphs>33</Paragraphs>
  <ScaleCrop>false</ScaleCrop>
  <Company>微软中国</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2022-03-01T03:00:00Z</dcterms:created>
  <dcterms:modified xsi:type="dcterms:W3CDTF">2022-03-01T03:00:00Z</dcterms:modified>
</cp:coreProperties>
</file>