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1CA99" w14:textId="77777777" w:rsidR="0054707F" w:rsidRPr="0054707F" w:rsidRDefault="0054707F" w:rsidP="0054707F">
      <w:pPr>
        <w:widowControl/>
        <w:spacing w:after="300" w:line="360" w:lineRule="atLeast"/>
        <w:ind w:firstLine="480"/>
        <w:jc w:val="center"/>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32"/>
          <w:szCs w:val="32"/>
        </w:rPr>
        <w:t>2013年第134号</w:t>
      </w:r>
      <w:r w:rsidRPr="0054707F">
        <w:rPr>
          <w:rFonts w:ascii="宋体" w:eastAsia="宋体" w:hAnsi="宋体" w:cs="宋体" w:hint="eastAsia"/>
          <w:color w:val="000000"/>
          <w:kern w:val="0"/>
          <w:szCs w:val="21"/>
        </w:rPr>
        <w:t> </w:t>
      </w:r>
    </w:p>
    <w:p w14:paraId="6AA62BD1" w14:textId="77777777" w:rsidR="0054707F" w:rsidRPr="0054707F" w:rsidRDefault="0054707F" w:rsidP="0054707F">
      <w:pPr>
        <w:widowControl/>
        <w:spacing w:after="300" w:line="360" w:lineRule="atLeast"/>
        <w:ind w:firstLine="480"/>
        <w:jc w:val="center"/>
        <w:rPr>
          <w:rFonts w:ascii="宋体" w:eastAsia="宋体" w:hAnsi="宋体" w:cs="宋体" w:hint="eastAsia"/>
          <w:color w:val="5B5B5B"/>
          <w:kern w:val="0"/>
          <w:szCs w:val="21"/>
        </w:rPr>
      </w:pPr>
      <w:r w:rsidRPr="0054707F">
        <w:rPr>
          <w:rFonts w:ascii="方正小标宋简体" w:eastAsia="方正小标宋简体" w:hAnsi="宋体" w:cs="宋体" w:hint="eastAsia"/>
          <w:color w:val="000000"/>
          <w:kern w:val="0"/>
          <w:sz w:val="44"/>
          <w:szCs w:val="44"/>
        </w:rPr>
        <w:t> </w:t>
      </w:r>
      <w:r w:rsidRPr="0054707F">
        <w:rPr>
          <w:rFonts w:ascii="宋体" w:eastAsia="宋体" w:hAnsi="宋体" w:cs="宋体" w:hint="eastAsia"/>
          <w:color w:val="000000"/>
          <w:kern w:val="0"/>
          <w:szCs w:val="21"/>
        </w:rPr>
        <w:t> </w:t>
      </w:r>
    </w:p>
    <w:p w14:paraId="03EBE1C6" w14:textId="77777777" w:rsidR="0054707F" w:rsidRPr="0054707F" w:rsidRDefault="0054707F" w:rsidP="0054707F">
      <w:pPr>
        <w:widowControl/>
        <w:spacing w:after="300" w:line="360" w:lineRule="atLeast"/>
        <w:ind w:firstLine="480"/>
        <w:jc w:val="center"/>
        <w:rPr>
          <w:rFonts w:ascii="宋体" w:eastAsia="宋体" w:hAnsi="宋体" w:cs="宋体" w:hint="eastAsia"/>
          <w:color w:val="5B5B5B"/>
          <w:kern w:val="0"/>
          <w:szCs w:val="21"/>
        </w:rPr>
      </w:pPr>
      <w:r w:rsidRPr="0054707F">
        <w:rPr>
          <w:rFonts w:ascii="方正小标宋简体" w:eastAsia="方正小标宋简体" w:hAnsi="宋体" w:cs="宋体" w:hint="eastAsia"/>
          <w:color w:val="000000"/>
          <w:kern w:val="0"/>
          <w:sz w:val="44"/>
          <w:szCs w:val="44"/>
        </w:rPr>
        <w:t>质检总局关于批准对卡子核桃、邻水脐橙、</w:t>
      </w:r>
      <w:r w:rsidRPr="0054707F">
        <w:rPr>
          <w:rFonts w:ascii="宋体" w:eastAsia="宋体" w:hAnsi="宋体" w:cs="宋体" w:hint="eastAsia"/>
          <w:color w:val="000000"/>
          <w:kern w:val="0"/>
          <w:szCs w:val="21"/>
        </w:rPr>
        <w:t> </w:t>
      </w:r>
      <w:r w:rsidRPr="0054707F">
        <w:rPr>
          <w:rFonts w:ascii="方正小标宋简体" w:eastAsia="方正小标宋简体" w:hAnsi="宋体" w:cs="宋体" w:hint="eastAsia"/>
          <w:color w:val="000000"/>
          <w:kern w:val="0"/>
          <w:sz w:val="44"/>
          <w:szCs w:val="44"/>
        </w:rPr>
        <w:t>攀枝花块菌、蓬溪青花椒、平武天麻实施地理标志产品保护的公告</w:t>
      </w:r>
      <w:r w:rsidRPr="0054707F">
        <w:rPr>
          <w:rFonts w:ascii="宋体" w:eastAsia="宋体" w:hAnsi="宋体" w:cs="宋体" w:hint="eastAsia"/>
          <w:color w:val="000000"/>
          <w:kern w:val="0"/>
          <w:szCs w:val="21"/>
        </w:rPr>
        <w:t> </w:t>
      </w:r>
    </w:p>
    <w:p w14:paraId="0B410B2D" w14:textId="77777777" w:rsidR="0054707F" w:rsidRPr="0054707F" w:rsidRDefault="0054707F" w:rsidP="0054707F">
      <w:pPr>
        <w:widowControl/>
        <w:spacing w:after="300" w:line="360" w:lineRule="atLeast"/>
        <w:ind w:firstLine="753"/>
        <w:jc w:val="left"/>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32"/>
          <w:szCs w:val="32"/>
        </w:rPr>
        <w:t> </w:t>
      </w:r>
      <w:r w:rsidRPr="0054707F">
        <w:rPr>
          <w:rFonts w:ascii="宋体" w:eastAsia="宋体" w:hAnsi="宋体" w:cs="宋体" w:hint="eastAsia"/>
          <w:color w:val="000000"/>
          <w:kern w:val="0"/>
          <w:szCs w:val="21"/>
        </w:rPr>
        <w:t> </w:t>
      </w:r>
    </w:p>
    <w:p w14:paraId="59567132" w14:textId="77777777" w:rsidR="0054707F" w:rsidRPr="0054707F" w:rsidRDefault="0054707F" w:rsidP="0054707F">
      <w:pPr>
        <w:widowControl/>
        <w:spacing w:after="300" w:line="360" w:lineRule="atLeast"/>
        <w:ind w:firstLine="627"/>
        <w:jc w:val="left"/>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32"/>
          <w:szCs w:val="32"/>
        </w:rPr>
        <w:t>根据《地理标志产品保护规定》，质检总局组织专家对卡子核桃、邻水脐橙、攀枝花块菌、蓬溪青花椒、平武天麻地理标志产品保护申请进行审查。经审查合格，批准卡子核桃、邻水脐橙、攀枝花块菌、蓬溪青花椒、平武天麻为地理标志保护产品，自即日起实施保护。</w:t>
      </w:r>
      <w:r w:rsidRPr="0054707F">
        <w:rPr>
          <w:rFonts w:ascii="宋体" w:eastAsia="宋体" w:hAnsi="宋体" w:cs="宋体" w:hint="eastAsia"/>
          <w:color w:val="000000"/>
          <w:kern w:val="0"/>
          <w:szCs w:val="21"/>
        </w:rPr>
        <w:t> </w:t>
      </w:r>
    </w:p>
    <w:p w14:paraId="64417FAD" w14:textId="77777777" w:rsidR="0054707F" w:rsidRPr="0054707F" w:rsidRDefault="0054707F" w:rsidP="0054707F">
      <w:pPr>
        <w:widowControl/>
        <w:spacing w:after="300" w:line="360" w:lineRule="atLeast"/>
        <w:ind w:firstLine="480"/>
        <w:jc w:val="left"/>
        <w:rPr>
          <w:rFonts w:ascii="宋体" w:eastAsia="宋体" w:hAnsi="宋体" w:cs="宋体" w:hint="eastAsia"/>
          <w:color w:val="5B5B5B"/>
          <w:kern w:val="0"/>
          <w:szCs w:val="21"/>
        </w:rPr>
      </w:pPr>
      <w:r w:rsidRPr="0054707F">
        <w:rPr>
          <w:rFonts w:ascii="方正黑体简体" w:eastAsia="方正黑体简体" w:hAnsi="宋体" w:cs="宋体" w:hint="eastAsia"/>
          <w:color w:val="000000"/>
          <w:kern w:val="0"/>
          <w:sz w:val="32"/>
          <w:szCs w:val="32"/>
        </w:rPr>
        <w:t>    </w:t>
      </w:r>
      <w:r w:rsidRPr="0054707F">
        <w:rPr>
          <w:rFonts w:ascii="方正黑体简体" w:eastAsia="方正黑体简体" w:hAnsi="宋体" w:cs="宋体" w:hint="eastAsia"/>
          <w:color w:val="000000"/>
          <w:kern w:val="0"/>
          <w:sz w:val="32"/>
          <w:szCs w:val="32"/>
        </w:rPr>
        <w:t>一、卡子核桃</w:t>
      </w:r>
      <w:r w:rsidRPr="0054707F">
        <w:rPr>
          <w:rFonts w:ascii="宋体" w:eastAsia="宋体" w:hAnsi="宋体" w:cs="宋体" w:hint="eastAsia"/>
          <w:color w:val="000000"/>
          <w:kern w:val="0"/>
          <w:szCs w:val="21"/>
        </w:rPr>
        <w:t> </w:t>
      </w:r>
    </w:p>
    <w:p w14:paraId="3FCBFAFF" w14:textId="77777777" w:rsidR="0054707F" w:rsidRPr="0054707F" w:rsidRDefault="0054707F" w:rsidP="0054707F">
      <w:pPr>
        <w:widowControl/>
        <w:spacing w:after="300" w:line="360" w:lineRule="atLeast"/>
        <w:ind w:left="627" w:hanging="627"/>
        <w:jc w:val="left"/>
        <w:rPr>
          <w:rFonts w:ascii="宋体" w:eastAsia="宋体" w:hAnsi="宋体" w:cs="宋体" w:hint="eastAsia"/>
          <w:color w:val="5B5B5B"/>
          <w:kern w:val="0"/>
          <w:szCs w:val="21"/>
        </w:rPr>
      </w:pPr>
      <w:r w:rsidRPr="0054707F">
        <w:rPr>
          <w:rFonts w:ascii="方正楷体简体" w:eastAsia="方正楷体简体" w:hAnsi="宋体" w:cs="宋体" w:hint="eastAsia"/>
          <w:b/>
          <w:bCs/>
          <w:color w:val="000000"/>
          <w:kern w:val="0"/>
          <w:sz w:val="32"/>
          <w:szCs w:val="32"/>
        </w:rPr>
        <w:t>    </w:t>
      </w:r>
      <w:r w:rsidRPr="0054707F">
        <w:rPr>
          <w:rFonts w:ascii="方正楷体简体" w:eastAsia="方正楷体简体" w:hAnsi="宋体" w:cs="宋体" w:hint="eastAsia"/>
          <w:b/>
          <w:bCs/>
          <w:color w:val="000000"/>
          <w:kern w:val="0"/>
          <w:sz w:val="32"/>
          <w:szCs w:val="32"/>
        </w:rPr>
        <w:t>（一）产地范围。</w:t>
      </w:r>
      <w:r w:rsidRPr="0054707F">
        <w:rPr>
          <w:rFonts w:ascii="宋体" w:eastAsia="宋体" w:hAnsi="宋体" w:cs="宋体" w:hint="eastAsia"/>
          <w:color w:val="000000"/>
          <w:kern w:val="0"/>
          <w:szCs w:val="21"/>
        </w:rPr>
        <w:t> </w:t>
      </w:r>
    </w:p>
    <w:p w14:paraId="0F68D8BD" w14:textId="77777777" w:rsidR="0054707F" w:rsidRPr="0054707F" w:rsidRDefault="0054707F" w:rsidP="0054707F">
      <w:pPr>
        <w:widowControl/>
        <w:spacing w:after="300" w:line="360" w:lineRule="atLeast"/>
        <w:ind w:firstLine="480"/>
        <w:jc w:val="left"/>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32"/>
          <w:szCs w:val="32"/>
        </w:rPr>
        <w:t>    </w:t>
      </w:r>
      <w:r w:rsidRPr="0054707F">
        <w:rPr>
          <w:rFonts w:ascii="方正仿宋简体" w:eastAsia="方正仿宋简体" w:hAnsi="宋体" w:cs="宋体" w:hint="eastAsia"/>
          <w:color w:val="000000"/>
          <w:kern w:val="0"/>
          <w:sz w:val="32"/>
          <w:szCs w:val="32"/>
        </w:rPr>
        <w:t>卡子核桃产地范围为四川省理县杂谷脑镇、</w:t>
      </w:r>
      <w:proofErr w:type="gramStart"/>
      <w:r w:rsidRPr="0054707F">
        <w:rPr>
          <w:rFonts w:ascii="方正仿宋简体" w:eastAsia="方正仿宋简体" w:hAnsi="宋体" w:cs="宋体" w:hint="eastAsia"/>
          <w:color w:val="000000"/>
          <w:kern w:val="0"/>
          <w:sz w:val="32"/>
          <w:szCs w:val="32"/>
        </w:rPr>
        <w:t>薛</w:t>
      </w:r>
      <w:proofErr w:type="gramEnd"/>
      <w:r w:rsidRPr="0054707F">
        <w:rPr>
          <w:rFonts w:ascii="方正仿宋简体" w:eastAsia="方正仿宋简体" w:hAnsi="宋体" w:cs="宋体" w:hint="eastAsia"/>
          <w:color w:val="000000"/>
          <w:kern w:val="0"/>
          <w:sz w:val="32"/>
          <w:szCs w:val="32"/>
        </w:rPr>
        <w:t>城镇、朴头乡、甘堡乡、蒲溪乡、上孟乡、下孟乡、木卡乡、通化乡、</w:t>
      </w:r>
      <w:proofErr w:type="gramStart"/>
      <w:r w:rsidRPr="0054707F">
        <w:rPr>
          <w:rFonts w:ascii="方正仿宋简体" w:eastAsia="方正仿宋简体" w:hAnsi="宋体" w:cs="宋体" w:hint="eastAsia"/>
          <w:color w:val="000000"/>
          <w:kern w:val="0"/>
          <w:sz w:val="32"/>
          <w:szCs w:val="32"/>
        </w:rPr>
        <w:t>桃坪乡</w:t>
      </w:r>
      <w:proofErr w:type="gramEnd"/>
      <w:r w:rsidRPr="0054707F">
        <w:rPr>
          <w:rFonts w:ascii="方正仿宋简体" w:eastAsia="方正仿宋简体" w:hAnsi="宋体" w:cs="宋体" w:hint="eastAsia"/>
          <w:color w:val="000000"/>
          <w:kern w:val="0"/>
          <w:sz w:val="32"/>
          <w:szCs w:val="32"/>
        </w:rPr>
        <w:t>共10个乡镇现辖行政区域。</w:t>
      </w:r>
      <w:r w:rsidRPr="0054707F">
        <w:rPr>
          <w:rFonts w:ascii="宋体" w:eastAsia="宋体" w:hAnsi="宋体" w:cs="宋体" w:hint="eastAsia"/>
          <w:color w:val="000000"/>
          <w:kern w:val="0"/>
          <w:szCs w:val="21"/>
        </w:rPr>
        <w:t> </w:t>
      </w:r>
    </w:p>
    <w:p w14:paraId="444F84CE" w14:textId="77777777" w:rsidR="0054707F" w:rsidRPr="0054707F" w:rsidRDefault="0054707F" w:rsidP="0054707F">
      <w:pPr>
        <w:widowControl/>
        <w:spacing w:after="300" w:line="360" w:lineRule="atLeast"/>
        <w:ind w:left="627" w:hanging="627"/>
        <w:jc w:val="left"/>
        <w:rPr>
          <w:rFonts w:ascii="宋体" w:eastAsia="宋体" w:hAnsi="宋体" w:cs="宋体" w:hint="eastAsia"/>
          <w:color w:val="5B5B5B"/>
          <w:kern w:val="0"/>
          <w:szCs w:val="21"/>
        </w:rPr>
      </w:pPr>
      <w:r w:rsidRPr="0054707F">
        <w:rPr>
          <w:rFonts w:ascii="方正楷体简体" w:eastAsia="方正楷体简体" w:hAnsi="宋体" w:cs="宋体" w:hint="eastAsia"/>
          <w:b/>
          <w:bCs/>
          <w:color w:val="000000"/>
          <w:kern w:val="0"/>
          <w:sz w:val="32"/>
          <w:szCs w:val="32"/>
        </w:rPr>
        <w:t>    </w:t>
      </w:r>
      <w:r w:rsidRPr="0054707F">
        <w:rPr>
          <w:rFonts w:ascii="方正楷体简体" w:eastAsia="方正楷体简体" w:hAnsi="宋体" w:cs="宋体" w:hint="eastAsia"/>
          <w:b/>
          <w:bCs/>
          <w:color w:val="000000"/>
          <w:kern w:val="0"/>
          <w:sz w:val="32"/>
          <w:szCs w:val="32"/>
        </w:rPr>
        <w:t>（二）专用标志使用。</w:t>
      </w:r>
      <w:r w:rsidRPr="0054707F">
        <w:rPr>
          <w:rFonts w:ascii="宋体" w:eastAsia="宋体" w:hAnsi="宋体" w:cs="宋体" w:hint="eastAsia"/>
          <w:color w:val="000000"/>
          <w:kern w:val="0"/>
          <w:szCs w:val="21"/>
        </w:rPr>
        <w:t> </w:t>
      </w:r>
    </w:p>
    <w:p w14:paraId="39A6AAE1" w14:textId="77777777" w:rsidR="0054707F" w:rsidRPr="0054707F" w:rsidRDefault="0054707F" w:rsidP="0054707F">
      <w:pPr>
        <w:widowControl/>
        <w:spacing w:after="300" w:line="360" w:lineRule="atLeast"/>
        <w:ind w:firstLine="627"/>
        <w:jc w:val="left"/>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32"/>
          <w:szCs w:val="32"/>
        </w:rPr>
        <w:lastRenderedPageBreak/>
        <w:t>卡子核桃产地范围内的生产者，可向四川省理县质量技术监督局提出使用“地理标志产品专用标志”的申请，经四川省质量技术监督局审核，报质检总局核准后予以公告。卡子核桃的检测机构由四川省质量技术监督局在符合资质要求的检测机构中选定。</w:t>
      </w:r>
      <w:r w:rsidRPr="0054707F">
        <w:rPr>
          <w:rFonts w:ascii="方正楷体简体" w:eastAsia="方正楷体简体" w:hAnsi="宋体" w:cs="宋体" w:hint="eastAsia"/>
          <w:b/>
          <w:bCs/>
          <w:color w:val="000000"/>
          <w:kern w:val="0"/>
          <w:sz w:val="32"/>
          <w:szCs w:val="32"/>
        </w:rPr>
        <w:t>  </w:t>
      </w:r>
      <w:r w:rsidRPr="0054707F">
        <w:rPr>
          <w:rFonts w:ascii="方正楷体简体" w:eastAsia="方正楷体简体" w:hAnsi="宋体" w:cs="宋体" w:hint="eastAsia"/>
          <w:b/>
          <w:bCs/>
          <w:color w:val="000000"/>
          <w:kern w:val="0"/>
          <w:sz w:val="32"/>
          <w:szCs w:val="32"/>
        </w:rPr>
        <w:t> </w:t>
      </w:r>
      <w:r w:rsidRPr="0054707F">
        <w:rPr>
          <w:rFonts w:ascii="方正楷体简体" w:eastAsia="方正楷体简体" w:hAnsi="宋体" w:cs="宋体" w:hint="eastAsia"/>
          <w:b/>
          <w:bCs/>
          <w:color w:val="000000"/>
          <w:kern w:val="0"/>
          <w:sz w:val="32"/>
          <w:szCs w:val="32"/>
        </w:rPr>
        <w:t>  </w:t>
      </w:r>
      <w:r w:rsidRPr="0054707F">
        <w:rPr>
          <w:rFonts w:ascii="宋体" w:eastAsia="宋体" w:hAnsi="宋体" w:cs="宋体" w:hint="eastAsia"/>
          <w:color w:val="000000"/>
          <w:kern w:val="0"/>
          <w:szCs w:val="21"/>
        </w:rPr>
        <w:t> </w:t>
      </w:r>
    </w:p>
    <w:p w14:paraId="49F63D9F" w14:textId="77777777" w:rsidR="0054707F" w:rsidRPr="0054707F" w:rsidRDefault="0054707F" w:rsidP="0054707F">
      <w:pPr>
        <w:widowControl/>
        <w:spacing w:after="300" w:line="360" w:lineRule="atLeast"/>
        <w:ind w:firstLine="627"/>
        <w:jc w:val="left"/>
        <w:rPr>
          <w:rFonts w:ascii="宋体" w:eastAsia="宋体" w:hAnsi="宋体" w:cs="宋体" w:hint="eastAsia"/>
          <w:color w:val="5B5B5B"/>
          <w:kern w:val="0"/>
          <w:szCs w:val="21"/>
        </w:rPr>
      </w:pPr>
      <w:r w:rsidRPr="0054707F">
        <w:rPr>
          <w:rFonts w:ascii="方正楷体简体" w:eastAsia="方正楷体简体" w:hAnsi="宋体" w:cs="宋体" w:hint="eastAsia"/>
          <w:b/>
          <w:bCs/>
          <w:color w:val="000000"/>
          <w:kern w:val="0"/>
          <w:sz w:val="32"/>
          <w:szCs w:val="32"/>
        </w:rPr>
        <w:t>（三）质量技术要求（见附件1）。</w:t>
      </w:r>
      <w:r w:rsidRPr="0054707F">
        <w:rPr>
          <w:rFonts w:ascii="宋体" w:eastAsia="宋体" w:hAnsi="宋体" w:cs="宋体" w:hint="eastAsia"/>
          <w:color w:val="000000"/>
          <w:kern w:val="0"/>
          <w:szCs w:val="21"/>
        </w:rPr>
        <w:t> </w:t>
      </w:r>
    </w:p>
    <w:p w14:paraId="06A6EC55" w14:textId="77777777" w:rsidR="0054707F" w:rsidRPr="0054707F" w:rsidRDefault="0054707F" w:rsidP="0054707F">
      <w:pPr>
        <w:widowControl/>
        <w:spacing w:after="300" w:line="360" w:lineRule="atLeast"/>
        <w:ind w:firstLine="480"/>
        <w:jc w:val="left"/>
        <w:rPr>
          <w:rFonts w:ascii="宋体" w:eastAsia="宋体" w:hAnsi="宋体" w:cs="宋体" w:hint="eastAsia"/>
          <w:color w:val="5B5B5B"/>
          <w:kern w:val="0"/>
          <w:szCs w:val="21"/>
        </w:rPr>
      </w:pPr>
      <w:r w:rsidRPr="0054707F">
        <w:rPr>
          <w:rFonts w:ascii="方正黑体简体" w:eastAsia="方正黑体简体" w:hAnsi="宋体" w:cs="宋体" w:hint="eastAsia"/>
          <w:color w:val="000000"/>
          <w:kern w:val="0"/>
          <w:sz w:val="32"/>
          <w:szCs w:val="32"/>
        </w:rPr>
        <w:t>    </w:t>
      </w:r>
      <w:r w:rsidRPr="0054707F">
        <w:rPr>
          <w:rFonts w:ascii="方正黑体简体" w:eastAsia="方正黑体简体" w:hAnsi="宋体" w:cs="宋体" w:hint="eastAsia"/>
          <w:color w:val="000000"/>
          <w:kern w:val="0"/>
          <w:sz w:val="32"/>
          <w:szCs w:val="32"/>
        </w:rPr>
        <w:t>二、邻水脐橙</w:t>
      </w:r>
      <w:r w:rsidRPr="0054707F">
        <w:rPr>
          <w:rFonts w:ascii="宋体" w:eastAsia="宋体" w:hAnsi="宋体" w:cs="宋体" w:hint="eastAsia"/>
          <w:color w:val="000000"/>
          <w:kern w:val="0"/>
          <w:szCs w:val="21"/>
        </w:rPr>
        <w:t> </w:t>
      </w:r>
    </w:p>
    <w:p w14:paraId="4CC53E1D" w14:textId="77777777" w:rsidR="0054707F" w:rsidRPr="0054707F" w:rsidRDefault="0054707F" w:rsidP="0054707F">
      <w:pPr>
        <w:widowControl/>
        <w:spacing w:after="300" w:line="360" w:lineRule="atLeast"/>
        <w:ind w:firstLine="627"/>
        <w:jc w:val="left"/>
        <w:rPr>
          <w:rFonts w:ascii="宋体" w:eastAsia="宋体" w:hAnsi="宋体" w:cs="宋体" w:hint="eastAsia"/>
          <w:color w:val="5B5B5B"/>
          <w:kern w:val="0"/>
          <w:szCs w:val="21"/>
        </w:rPr>
      </w:pPr>
      <w:r w:rsidRPr="0054707F">
        <w:rPr>
          <w:rFonts w:ascii="方正楷体简体" w:eastAsia="方正楷体简体" w:hAnsi="宋体" w:cs="宋体" w:hint="eastAsia"/>
          <w:b/>
          <w:bCs/>
          <w:color w:val="000000"/>
          <w:kern w:val="0"/>
          <w:sz w:val="32"/>
          <w:szCs w:val="32"/>
        </w:rPr>
        <w:t>（一）产地范围。</w:t>
      </w:r>
      <w:r w:rsidRPr="0054707F">
        <w:rPr>
          <w:rFonts w:ascii="宋体" w:eastAsia="宋体" w:hAnsi="宋体" w:cs="宋体" w:hint="eastAsia"/>
          <w:color w:val="000000"/>
          <w:kern w:val="0"/>
          <w:szCs w:val="21"/>
        </w:rPr>
        <w:t> </w:t>
      </w:r>
    </w:p>
    <w:p w14:paraId="45ECB215" w14:textId="77777777" w:rsidR="0054707F" w:rsidRPr="0054707F" w:rsidRDefault="0054707F" w:rsidP="0054707F">
      <w:pPr>
        <w:widowControl/>
        <w:spacing w:after="300" w:line="360" w:lineRule="atLeast"/>
        <w:ind w:firstLine="627"/>
        <w:jc w:val="left"/>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32"/>
          <w:szCs w:val="32"/>
        </w:rPr>
        <w:t>邻水脐橙产地范围为四川省邻水县现辖行政区域。</w:t>
      </w:r>
      <w:r w:rsidRPr="0054707F">
        <w:rPr>
          <w:rFonts w:ascii="宋体" w:eastAsia="宋体" w:hAnsi="宋体" w:cs="宋体" w:hint="eastAsia"/>
          <w:color w:val="000000"/>
          <w:kern w:val="0"/>
          <w:szCs w:val="21"/>
        </w:rPr>
        <w:t> </w:t>
      </w:r>
    </w:p>
    <w:p w14:paraId="2478976A" w14:textId="77777777" w:rsidR="0054707F" w:rsidRPr="0054707F" w:rsidRDefault="0054707F" w:rsidP="0054707F">
      <w:pPr>
        <w:widowControl/>
        <w:spacing w:after="300" w:line="360" w:lineRule="atLeast"/>
        <w:ind w:firstLine="627"/>
        <w:jc w:val="left"/>
        <w:rPr>
          <w:rFonts w:ascii="宋体" w:eastAsia="宋体" w:hAnsi="宋体" w:cs="宋体" w:hint="eastAsia"/>
          <w:color w:val="5B5B5B"/>
          <w:kern w:val="0"/>
          <w:szCs w:val="21"/>
        </w:rPr>
      </w:pPr>
      <w:r w:rsidRPr="0054707F">
        <w:rPr>
          <w:rFonts w:ascii="方正楷体简体" w:eastAsia="方正楷体简体" w:hAnsi="宋体" w:cs="宋体" w:hint="eastAsia"/>
          <w:b/>
          <w:bCs/>
          <w:color w:val="000000"/>
          <w:kern w:val="0"/>
          <w:sz w:val="32"/>
          <w:szCs w:val="32"/>
        </w:rPr>
        <w:t>（二）专用标志使用。</w:t>
      </w:r>
      <w:r w:rsidRPr="0054707F">
        <w:rPr>
          <w:rFonts w:ascii="宋体" w:eastAsia="宋体" w:hAnsi="宋体" w:cs="宋体" w:hint="eastAsia"/>
          <w:color w:val="000000"/>
          <w:kern w:val="0"/>
          <w:szCs w:val="21"/>
        </w:rPr>
        <w:t> </w:t>
      </w:r>
    </w:p>
    <w:p w14:paraId="4155716F" w14:textId="77777777" w:rsidR="0054707F" w:rsidRPr="0054707F" w:rsidRDefault="0054707F" w:rsidP="0054707F">
      <w:pPr>
        <w:widowControl/>
        <w:spacing w:after="300" w:line="360" w:lineRule="atLeast"/>
        <w:ind w:firstLine="627"/>
        <w:jc w:val="left"/>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32"/>
          <w:szCs w:val="32"/>
        </w:rPr>
        <w:t>邻水脐橙产地范围内的生产者，可向四川省邻水县质量技术监督局提出使用“地理标志产品专用标志”的申请，经四川省质量技术监督局审核，报质检总局核准后予以公告。邻水脐橙的检测机构由四川省质量技术监督局在符合资质要求的检测机构中选定。</w:t>
      </w:r>
      <w:r w:rsidRPr="0054707F">
        <w:rPr>
          <w:rFonts w:ascii="宋体" w:eastAsia="宋体" w:hAnsi="宋体" w:cs="宋体" w:hint="eastAsia"/>
          <w:color w:val="000000"/>
          <w:kern w:val="0"/>
          <w:szCs w:val="21"/>
        </w:rPr>
        <w:t> </w:t>
      </w:r>
    </w:p>
    <w:p w14:paraId="05ED8472" w14:textId="77777777" w:rsidR="0054707F" w:rsidRPr="0054707F" w:rsidRDefault="0054707F" w:rsidP="0054707F">
      <w:pPr>
        <w:widowControl/>
        <w:spacing w:after="300" w:line="360" w:lineRule="atLeast"/>
        <w:ind w:firstLine="627"/>
        <w:jc w:val="left"/>
        <w:rPr>
          <w:rFonts w:ascii="宋体" w:eastAsia="宋体" w:hAnsi="宋体" w:cs="宋体" w:hint="eastAsia"/>
          <w:color w:val="5B5B5B"/>
          <w:kern w:val="0"/>
          <w:szCs w:val="21"/>
        </w:rPr>
      </w:pPr>
      <w:r w:rsidRPr="0054707F">
        <w:rPr>
          <w:rFonts w:ascii="方正楷体简体" w:eastAsia="方正楷体简体" w:hAnsi="宋体" w:cs="宋体" w:hint="eastAsia"/>
          <w:b/>
          <w:bCs/>
          <w:color w:val="000000"/>
          <w:kern w:val="0"/>
          <w:sz w:val="32"/>
          <w:szCs w:val="32"/>
        </w:rPr>
        <w:t>（三）质量技术要求（见附件2）。</w:t>
      </w:r>
      <w:r w:rsidRPr="0054707F">
        <w:rPr>
          <w:rFonts w:ascii="方正楷体简体" w:eastAsia="方正楷体简体" w:hAnsi="宋体" w:cs="宋体" w:hint="eastAsia"/>
          <w:b/>
          <w:bCs/>
          <w:color w:val="5B5B5B"/>
          <w:kern w:val="0"/>
          <w:sz w:val="32"/>
          <w:szCs w:val="32"/>
        </w:rPr>
        <w:t> </w:t>
      </w:r>
      <w:r w:rsidRPr="0054707F">
        <w:rPr>
          <w:rFonts w:ascii="宋体" w:eastAsia="宋体" w:hAnsi="宋体" w:cs="宋体" w:hint="eastAsia"/>
          <w:color w:val="000000"/>
          <w:kern w:val="0"/>
          <w:szCs w:val="21"/>
        </w:rPr>
        <w:t> </w:t>
      </w:r>
    </w:p>
    <w:p w14:paraId="03FECA15" w14:textId="77777777" w:rsidR="0054707F" w:rsidRPr="0054707F" w:rsidRDefault="0054707F" w:rsidP="0054707F">
      <w:pPr>
        <w:widowControl/>
        <w:spacing w:after="300" w:line="360" w:lineRule="atLeast"/>
        <w:ind w:firstLine="480"/>
        <w:jc w:val="left"/>
        <w:rPr>
          <w:rFonts w:ascii="宋体" w:eastAsia="宋体" w:hAnsi="宋体" w:cs="宋体" w:hint="eastAsia"/>
          <w:color w:val="5B5B5B"/>
          <w:kern w:val="0"/>
          <w:szCs w:val="21"/>
        </w:rPr>
      </w:pPr>
      <w:r w:rsidRPr="0054707F">
        <w:rPr>
          <w:rFonts w:ascii="方正黑体简体" w:eastAsia="方正黑体简体" w:hAnsi="宋体" w:cs="宋体" w:hint="eastAsia"/>
          <w:color w:val="000000"/>
          <w:kern w:val="0"/>
          <w:sz w:val="32"/>
          <w:szCs w:val="32"/>
        </w:rPr>
        <w:t>     </w:t>
      </w:r>
      <w:r w:rsidRPr="0054707F">
        <w:rPr>
          <w:rFonts w:ascii="方正黑体简体" w:eastAsia="方正黑体简体" w:hAnsi="宋体" w:cs="宋体" w:hint="eastAsia"/>
          <w:color w:val="000000"/>
          <w:kern w:val="0"/>
          <w:sz w:val="32"/>
          <w:szCs w:val="32"/>
        </w:rPr>
        <w:t>三、攀枝花块菌</w:t>
      </w:r>
      <w:r w:rsidRPr="0054707F">
        <w:rPr>
          <w:rFonts w:ascii="宋体" w:eastAsia="宋体" w:hAnsi="宋体" w:cs="宋体" w:hint="eastAsia"/>
          <w:color w:val="000000"/>
          <w:kern w:val="0"/>
          <w:szCs w:val="21"/>
        </w:rPr>
        <w:t> </w:t>
      </w:r>
    </w:p>
    <w:p w14:paraId="609B31BD" w14:textId="77777777" w:rsidR="0054707F" w:rsidRPr="0054707F" w:rsidRDefault="0054707F" w:rsidP="0054707F">
      <w:pPr>
        <w:widowControl/>
        <w:spacing w:after="300" w:line="360" w:lineRule="atLeast"/>
        <w:ind w:firstLine="480"/>
        <w:jc w:val="left"/>
        <w:rPr>
          <w:rFonts w:ascii="宋体" w:eastAsia="宋体" w:hAnsi="宋体" w:cs="宋体" w:hint="eastAsia"/>
          <w:color w:val="5B5B5B"/>
          <w:kern w:val="0"/>
          <w:szCs w:val="21"/>
        </w:rPr>
      </w:pPr>
      <w:r w:rsidRPr="0054707F">
        <w:rPr>
          <w:rFonts w:ascii="方正楷体简体" w:eastAsia="方正楷体简体" w:hAnsi="宋体" w:cs="宋体" w:hint="eastAsia"/>
          <w:b/>
          <w:bCs/>
          <w:color w:val="000000"/>
          <w:kern w:val="0"/>
          <w:sz w:val="32"/>
          <w:szCs w:val="32"/>
        </w:rPr>
        <w:t>    </w:t>
      </w:r>
      <w:r w:rsidRPr="0054707F">
        <w:rPr>
          <w:rFonts w:ascii="方正楷体简体" w:eastAsia="方正楷体简体" w:hAnsi="宋体" w:cs="宋体" w:hint="eastAsia"/>
          <w:b/>
          <w:bCs/>
          <w:color w:val="000000"/>
          <w:kern w:val="0"/>
          <w:sz w:val="32"/>
          <w:szCs w:val="32"/>
        </w:rPr>
        <w:t>（一）产地范围。</w:t>
      </w:r>
      <w:r w:rsidRPr="0054707F">
        <w:rPr>
          <w:rFonts w:ascii="宋体" w:eastAsia="宋体" w:hAnsi="宋体" w:cs="宋体" w:hint="eastAsia"/>
          <w:color w:val="000000"/>
          <w:kern w:val="0"/>
          <w:szCs w:val="21"/>
        </w:rPr>
        <w:t> </w:t>
      </w:r>
    </w:p>
    <w:p w14:paraId="3CCFFCA6" w14:textId="77777777" w:rsidR="0054707F" w:rsidRPr="0054707F" w:rsidRDefault="0054707F" w:rsidP="0054707F">
      <w:pPr>
        <w:widowControl/>
        <w:spacing w:after="300" w:line="360" w:lineRule="atLeast"/>
        <w:ind w:firstLine="480"/>
        <w:jc w:val="left"/>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32"/>
          <w:szCs w:val="32"/>
        </w:rPr>
        <w:lastRenderedPageBreak/>
        <w:t>    </w:t>
      </w:r>
      <w:r w:rsidRPr="0054707F">
        <w:rPr>
          <w:rFonts w:ascii="方正仿宋简体" w:eastAsia="方正仿宋简体" w:hAnsi="宋体" w:cs="宋体" w:hint="eastAsia"/>
          <w:color w:val="000000"/>
          <w:kern w:val="0"/>
          <w:sz w:val="32"/>
          <w:szCs w:val="32"/>
        </w:rPr>
        <w:t>攀枝花块菌产地范围为四川省攀枝花市现辖行政区域。</w:t>
      </w:r>
      <w:r w:rsidRPr="0054707F">
        <w:rPr>
          <w:rFonts w:ascii="宋体" w:eastAsia="宋体" w:hAnsi="宋体" w:cs="宋体" w:hint="eastAsia"/>
          <w:color w:val="000000"/>
          <w:kern w:val="0"/>
          <w:szCs w:val="21"/>
        </w:rPr>
        <w:t> </w:t>
      </w:r>
    </w:p>
    <w:p w14:paraId="121C2FBE" w14:textId="77777777" w:rsidR="0054707F" w:rsidRPr="0054707F" w:rsidRDefault="0054707F" w:rsidP="0054707F">
      <w:pPr>
        <w:widowControl/>
        <w:spacing w:after="300" w:line="360" w:lineRule="atLeast"/>
        <w:ind w:firstLine="627"/>
        <w:jc w:val="left"/>
        <w:rPr>
          <w:rFonts w:ascii="宋体" w:eastAsia="宋体" w:hAnsi="宋体" w:cs="宋体" w:hint="eastAsia"/>
          <w:color w:val="5B5B5B"/>
          <w:kern w:val="0"/>
          <w:szCs w:val="21"/>
        </w:rPr>
      </w:pPr>
      <w:r w:rsidRPr="0054707F">
        <w:rPr>
          <w:rFonts w:ascii="方正楷体简体" w:eastAsia="方正楷体简体" w:hAnsi="宋体" w:cs="宋体" w:hint="eastAsia"/>
          <w:b/>
          <w:bCs/>
          <w:color w:val="000000"/>
          <w:kern w:val="0"/>
          <w:sz w:val="32"/>
          <w:szCs w:val="32"/>
        </w:rPr>
        <w:t>（二）专用标志使用。</w:t>
      </w:r>
      <w:r w:rsidRPr="0054707F">
        <w:rPr>
          <w:rFonts w:ascii="宋体" w:eastAsia="宋体" w:hAnsi="宋体" w:cs="宋体" w:hint="eastAsia"/>
          <w:color w:val="000000"/>
          <w:kern w:val="0"/>
          <w:szCs w:val="21"/>
        </w:rPr>
        <w:t> </w:t>
      </w:r>
    </w:p>
    <w:p w14:paraId="5E6051C8" w14:textId="77777777" w:rsidR="0054707F" w:rsidRPr="0054707F" w:rsidRDefault="0054707F" w:rsidP="0054707F">
      <w:pPr>
        <w:widowControl/>
        <w:spacing w:after="300" w:line="360" w:lineRule="atLeast"/>
        <w:ind w:firstLine="635"/>
        <w:jc w:val="left"/>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32"/>
          <w:szCs w:val="32"/>
        </w:rPr>
        <w:t>攀枝花块菌产地范围内的生产者，可向四川省攀枝花市质量技术监督局提出使用“地理标志产品专用标志”的申请，经四川省质量技术监督局审核，报质检总局核准后予以公告。攀枝花块菌的检测机构由四川省质量技术监督局在符合资质要求的检测机构中选定。</w:t>
      </w:r>
      <w:r w:rsidRPr="0054707F">
        <w:rPr>
          <w:rFonts w:ascii="宋体" w:eastAsia="宋体" w:hAnsi="宋体" w:cs="宋体" w:hint="eastAsia"/>
          <w:color w:val="000000"/>
          <w:kern w:val="0"/>
          <w:szCs w:val="21"/>
        </w:rPr>
        <w:t> </w:t>
      </w:r>
    </w:p>
    <w:p w14:paraId="302E439E" w14:textId="77777777" w:rsidR="0054707F" w:rsidRPr="0054707F" w:rsidRDefault="0054707F" w:rsidP="0054707F">
      <w:pPr>
        <w:widowControl/>
        <w:spacing w:after="300" w:line="360" w:lineRule="atLeast"/>
        <w:ind w:left="602"/>
        <w:jc w:val="left"/>
        <w:rPr>
          <w:rFonts w:ascii="宋体" w:eastAsia="宋体" w:hAnsi="宋体" w:cs="宋体" w:hint="eastAsia"/>
          <w:color w:val="5B5B5B"/>
          <w:kern w:val="0"/>
          <w:szCs w:val="21"/>
        </w:rPr>
      </w:pPr>
      <w:r w:rsidRPr="0054707F">
        <w:rPr>
          <w:rFonts w:ascii="方正楷体简体" w:eastAsia="方正楷体简体" w:hAnsi="宋体" w:cs="宋体" w:hint="eastAsia"/>
          <w:b/>
          <w:bCs/>
          <w:color w:val="000000"/>
          <w:kern w:val="0"/>
          <w:sz w:val="32"/>
          <w:szCs w:val="32"/>
        </w:rPr>
        <w:t>（三）质量技术要求（见附件3）。</w:t>
      </w:r>
      <w:r w:rsidRPr="0054707F">
        <w:rPr>
          <w:rFonts w:ascii="宋体" w:eastAsia="宋体" w:hAnsi="宋体" w:cs="宋体" w:hint="eastAsia"/>
          <w:color w:val="000000"/>
          <w:kern w:val="0"/>
          <w:szCs w:val="21"/>
        </w:rPr>
        <w:t> </w:t>
      </w:r>
    </w:p>
    <w:p w14:paraId="79E4D5B1" w14:textId="77777777" w:rsidR="0054707F" w:rsidRPr="0054707F" w:rsidRDefault="0054707F" w:rsidP="0054707F">
      <w:pPr>
        <w:widowControl/>
        <w:spacing w:after="300" w:line="360" w:lineRule="atLeast"/>
        <w:ind w:firstLine="480"/>
        <w:jc w:val="left"/>
        <w:rPr>
          <w:rFonts w:ascii="宋体" w:eastAsia="宋体" w:hAnsi="宋体" w:cs="宋体" w:hint="eastAsia"/>
          <w:color w:val="5B5B5B"/>
          <w:kern w:val="0"/>
          <w:szCs w:val="21"/>
        </w:rPr>
      </w:pPr>
      <w:r w:rsidRPr="0054707F">
        <w:rPr>
          <w:rFonts w:ascii="方正黑体简体" w:eastAsia="方正黑体简体" w:hAnsi="宋体" w:cs="宋体" w:hint="eastAsia"/>
          <w:color w:val="000000"/>
          <w:kern w:val="0"/>
          <w:sz w:val="32"/>
          <w:szCs w:val="32"/>
        </w:rPr>
        <w:t>    </w:t>
      </w:r>
      <w:r w:rsidRPr="0054707F">
        <w:rPr>
          <w:rFonts w:ascii="方正黑体简体" w:eastAsia="方正黑体简体" w:hAnsi="宋体" w:cs="宋体" w:hint="eastAsia"/>
          <w:color w:val="000000"/>
          <w:kern w:val="0"/>
          <w:sz w:val="32"/>
          <w:szCs w:val="32"/>
        </w:rPr>
        <w:t>四、蓬溪青花椒</w:t>
      </w:r>
      <w:r w:rsidRPr="0054707F">
        <w:rPr>
          <w:rFonts w:ascii="宋体" w:eastAsia="宋体" w:hAnsi="宋体" w:cs="宋体" w:hint="eastAsia"/>
          <w:color w:val="000000"/>
          <w:kern w:val="0"/>
          <w:szCs w:val="21"/>
        </w:rPr>
        <w:t> </w:t>
      </w:r>
    </w:p>
    <w:p w14:paraId="5AE6EA93" w14:textId="77777777" w:rsidR="0054707F" w:rsidRPr="0054707F" w:rsidRDefault="0054707F" w:rsidP="0054707F">
      <w:pPr>
        <w:widowControl/>
        <w:spacing w:after="300" w:line="360" w:lineRule="atLeast"/>
        <w:ind w:firstLine="480"/>
        <w:jc w:val="left"/>
        <w:rPr>
          <w:rFonts w:ascii="宋体" w:eastAsia="宋体" w:hAnsi="宋体" w:cs="宋体" w:hint="eastAsia"/>
          <w:color w:val="5B5B5B"/>
          <w:kern w:val="0"/>
          <w:szCs w:val="21"/>
        </w:rPr>
      </w:pPr>
      <w:r w:rsidRPr="0054707F">
        <w:rPr>
          <w:rFonts w:ascii="方正楷体简体" w:eastAsia="方正楷体简体" w:hAnsi="宋体" w:cs="宋体" w:hint="eastAsia"/>
          <w:b/>
          <w:bCs/>
          <w:color w:val="000000"/>
          <w:kern w:val="0"/>
          <w:sz w:val="32"/>
          <w:szCs w:val="32"/>
        </w:rPr>
        <w:t>    </w:t>
      </w:r>
      <w:r w:rsidRPr="0054707F">
        <w:rPr>
          <w:rFonts w:ascii="方正楷体简体" w:eastAsia="方正楷体简体" w:hAnsi="宋体" w:cs="宋体" w:hint="eastAsia"/>
          <w:b/>
          <w:bCs/>
          <w:color w:val="000000"/>
          <w:kern w:val="0"/>
          <w:sz w:val="32"/>
          <w:szCs w:val="32"/>
        </w:rPr>
        <w:t>（一）产地范围。</w:t>
      </w:r>
      <w:r w:rsidRPr="0054707F">
        <w:rPr>
          <w:rFonts w:ascii="宋体" w:eastAsia="宋体" w:hAnsi="宋体" w:cs="宋体" w:hint="eastAsia"/>
          <w:color w:val="000000"/>
          <w:kern w:val="0"/>
          <w:szCs w:val="21"/>
        </w:rPr>
        <w:t> </w:t>
      </w:r>
    </w:p>
    <w:p w14:paraId="67C1EC3B" w14:textId="77777777" w:rsidR="0054707F" w:rsidRPr="0054707F" w:rsidRDefault="0054707F" w:rsidP="0054707F">
      <w:pPr>
        <w:widowControl/>
        <w:spacing w:after="300" w:line="360" w:lineRule="atLeast"/>
        <w:ind w:firstLine="480"/>
        <w:jc w:val="left"/>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32"/>
          <w:szCs w:val="32"/>
        </w:rPr>
        <w:t>    </w:t>
      </w:r>
      <w:r w:rsidRPr="0054707F">
        <w:rPr>
          <w:rFonts w:ascii="方正仿宋简体" w:eastAsia="方正仿宋简体" w:hAnsi="宋体" w:cs="宋体" w:hint="eastAsia"/>
          <w:color w:val="000000"/>
          <w:kern w:val="0"/>
          <w:sz w:val="32"/>
          <w:szCs w:val="32"/>
        </w:rPr>
        <w:t>蓬溪青花椒产地范围为四川省蓬溪县现辖行政区域。</w:t>
      </w:r>
      <w:r w:rsidRPr="0054707F">
        <w:rPr>
          <w:rFonts w:ascii="宋体" w:eastAsia="宋体" w:hAnsi="宋体" w:cs="宋体" w:hint="eastAsia"/>
          <w:color w:val="000000"/>
          <w:kern w:val="0"/>
          <w:szCs w:val="21"/>
        </w:rPr>
        <w:t> </w:t>
      </w:r>
    </w:p>
    <w:p w14:paraId="159083AE" w14:textId="77777777" w:rsidR="0054707F" w:rsidRPr="0054707F" w:rsidRDefault="0054707F" w:rsidP="0054707F">
      <w:pPr>
        <w:widowControl/>
        <w:spacing w:after="300" w:line="360" w:lineRule="atLeast"/>
        <w:ind w:firstLine="627"/>
        <w:jc w:val="left"/>
        <w:rPr>
          <w:rFonts w:ascii="宋体" w:eastAsia="宋体" w:hAnsi="宋体" w:cs="宋体" w:hint="eastAsia"/>
          <w:color w:val="5B5B5B"/>
          <w:kern w:val="0"/>
          <w:szCs w:val="21"/>
        </w:rPr>
      </w:pPr>
      <w:r w:rsidRPr="0054707F">
        <w:rPr>
          <w:rFonts w:ascii="方正楷体简体" w:eastAsia="方正楷体简体" w:hAnsi="宋体" w:cs="宋体" w:hint="eastAsia"/>
          <w:b/>
          <w:bCs/>
          <w:color w:val="000000"/>
          <w:kern w:val="0"/>
          <w:sz w:val="32"/>
          <w:szCs w:val="32"/>
        </w:rPr>
        <w:t>（二）专用标志使用。</w:t>
      </w:r>
      <w:r w:rsidRPr="0054707F">
        <w:rPr>
          <w:rFonts w:ascii="宋体" w:eastAsia="宋体" w:hAnsi="宋体" w:cs="宋体" w:hint="eastAsia"/>
          <w:color w:val="000000"/>
          <w:kern w:val="0"/>
          <w:szCs w:val="21"/>
        </w:rPr>
        <w:t> </w:t>
      </w:r>
    </w:p>
    <w:p w14:paraId="6418616E" w14:textId="77777777" w:rsidR="0054707F" w:rsidRPr="0054707F" w:rsidRDefault="0054707F" w:rsidP="0054707F">
      <w:pPr>
        <w:widowControl/>
        <w:spacing w:after="300" w:line="360" w:lineRule="atLeast"/>
        <w:ind w:firstLine="627"/>
        <w:jc w:val="left"/>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32"/>
          <w:szCs w:val="32"/>
        </w:rPr>
        <w:t>蓬溪青花椒产地范围内的生产者，可向四川省蓬溪县质量技术监督局提出使用“地理标志产品专用标志”的申请，经四川省质量技术监督局审核，报质检总局核准后予</w:t>
      </w:r>
      <w:r w:rsidRPr="0054707F">
        <w:rPr>
          <w:rFonts w:ascii="方正仿宋简体" w:eastAsia="方正仿宋简体" w:hAnsi="宋体" w:cs="宋体" w:hint="eastAsia"/>
          <w:color w:val="000000"/>
          <w:kern w:val="0"/>
          <w:sz w:val="32"/>
          <w:szCs w:val="32"/>
        </w:rPr>
        <w:lastRenderedPageBreak/>
        <w:t>以公告。蓬溪青花椒的检测机构由四川省质量技术监督局在符合资质要求的检测机构中选定。</w:t>
      </w:r>
      <w:r w:rsidRPr="0054707F">
        <w:rPr>
          <w:rFonts w:ascii="宋体" w:eastAsia="宋体" w:hAnsi="宋体" w:cs="宋体" w:hint="eastAsia"/>
          <w:color w:val="000000"/>
          <w:kern w:val="0"/>
          <w:szCs w:val="21"/>
        </w:rPr>
        <w:t> </w:t>
      </w:r>
    </w:p>
    <w:p w14:paraId="165EB425" w14:textId="77777777" w:rsidR="0054707F" w:rsidRPr="0054707F" w:rsidRDefault="0054707F" w:rsidP="0054707F">
      <w:pPr>
        <w:widowControl/>
        <w:spacing w:after="300" w:line="360" w:lineRule="atLeast"/>
        <w:ind w:firstLine="627"/>
        <w:jc w:val="left"/>
        <w:rPr>
          <w:rFonts w:ascii="宋体" w:eastAsia="宋体" w:hAnsi="宋体" w:cs="宋体" w:hint="eastAsia"/>
          <w:color w:val="5B5B5B"/>
          <w:kern w:val="0"/>
          <w:szCs w:val="21"/>
        </w:rPr>
      </w:pPr>
      <w:r w:rsidRPr="0054707F">
        <w:rPr>
          <w:rFonts w:ascii="方正楷体简体" w:eastAsia="方正楷体简体" w:hAnsi="宋体" w:cs="宋体" w:hint="eastAsia"/>
          <w:b/>
          <w:bCs/>
          <w:color w:val="000000"/>
          <w:kern w:val="0"/>
          <w:sz w:val="32"/>
          <w:szCs w:val="32"/>
        </w:rPr>
        <w:t>（三）质量技术要求（见附件4）。</w:t>
      </w:r>
      <w:r w:rsidRPr="0054707F">
        <w:rPr>
          <w:rFonts w:ascii="宋体" w:eastAsia="宋体" w:hAnsi="宋体" w:cs="宋体" w:hint="eastAsia"/>
          <w:color w:val="000000"/>
          <w:kern w:val="0"/>
          <w:szCs w:val="21"/>
        </w:rPr>
        <w:t> </w:t>
      </w:r>
    </w:p>
    <w:p w14:paraId="4A31BA98" w14:textId="77777777" w:rsidR="0054707F" w:rsidRPr="0054707F" w:rsidRDefault="0054707F" w:rsidP="0054707F">
      <w:pPr>
        <w:widowControl/>
        <w:spacing w:after="300" w:line="360" w:lineRule="atLeast"/>
        <w:ind w:firstLine="480"/>
        <w:jc w:val="left"/>
        <w:rPr>
          <w:rFonts w:ascii="宋体" w:eastAsia="宋体" w:hAnsi="宋体" w:cs="宋体" w:hint="eastAsia"/>
          <w:color w:val="5B5B5B"/>
          <w:kern w:val="0"/>
          <w:szCs w:val="21"/>
        </w:rPr>
      </w:pPr>
      <w:r w:rsidRPr="0054707F">
        <w:rPr>
          <w:rFonts w:ascii="方正黑体简体" w:eastAsia="方正黑体简体" w:hAnsi="宋体" w:cs="宋体" w:hint="eastAsia"/>
          <w:color w:val="000000"/>
          <w:kern w:val="0"/>
          <w:sz w:val="32"/>
          <w:szCs w:val="32"/>
        </w:rPr>
        <w:t>    </w:t>
      </w:r>
      <w:r w:rsidRPr="0054707F">
        <w:rPr>
          <w:rFonts w:ascii="方正黑体简体" w:eastAsia="方正黑体简体" w:hAnsi="宋体" w:cs="宋体" w:hint="eastAsia"/>
          <w:color w:val="000000"/>
          <w:kern w:val="0"/>
          <w:sz w:val="32"/>
          <w:szCs w:val="32"/>
        </w:rPr>
        <w:t>五、平武天麻</w:t>
      </w:r>
      <w:r w:rsidRPr="0054707F">
        <w:rPr>
          <w:rFonts w:ascii="宋体" w:eastAsia="宋体" w:hAnsi="宋体" w:cs="宋体" w:hint="eastAsia"/>
          <w:color w:val="000000"/>
          <w:kern w:val="0"/>
          <w:szCs w:val="21"/>
        </w:rPr>
        <w:t> </w:t>
      </w:r>
    </w:p>
    <w:p w14:paraId="70D03A2C" w14:textId="77777777" w:rsidR="0054707F" w:rsidRPr="0054707F" w:rsidRDefault="0054707F" w:rsidP="0054707F">
      <w:pPr>
        <w:widowControl/>
        <w:spacing w:after="300" w:line="360" w:lineRule="atLeast"/>
        <w:ind w:firstLine="627"/>
        <w:jc w:val="left"/>
        <w:rPr>
          <w:rFonts w:ascii="宋体" w:eastAsia="宋体" w:hAnsi="宋体" w:cs="宋体" w:hint="eastAsia"/>
          <w:color w:val="5B5B5B"/>
          <w:kern w:val="0"/>
          <w:szCs w:val="21"/>
        </w:rPr>
      </w:pPr>
      <w:r w:rsidRPr="0054707F">
        <w:rPr>
          <w:rFonts w:ascii="方正楷体简体" w:eastAsia="方正楷体简体" w:hAnsi="宋体" w:cs="宋体" w:hint="eastAsia"/>
          <w:b/>
          <w:bCs/>
          <w:color w:val="000000"/>
          <w:kern w:val="0"/>
          <w:sz w:val="32"/>
          <w:szCs w:val="32"/>
        </w:rPr>
        <w:t>（一）产地范围。</w:t>
      </w:r>
      <w:r w:rsidRPr="0054707F">
        <w:rPr>
          <w:rFonts w:ascii="宋体" w:eastAsia="宋体" w:hAnsi="宋体" w:cs="宋体" w:hint="eastAsia"/>
          <w:color w:val="000000"/>
          <w:kern w:val="0"/>
          <w:szCs w:val="21"/>
        </w:rPr>
        <w:t> </w:t>
      </w:r>
    </w:p>
    <w:p w14:paraId="7F54ABD5" w14:textId="77777777" w:rsidR="0054707F" w:rsidRPr="0054707F" w:rsidRDefault="0054707F" w:rsidP="0054707F">
      <w:pPr>
        <w:widowControl/>
        <w:spacing w:after="300" w:line="360" w:lineRule="atLeast"/>
        <w:ind w:firstLine="627"/>
        <w:jc w:val="left"/>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32"/>
          <w:szCs w:val="32"/>
        </w:rPr>
        <w:t>平武天麻产地范围为四川省平武县现辖行政区域。</w:t>
      </w:r>
      <w:r w:rsidRPr="0054707F">
        <w:rPr>
          <w:rFonts w:ascii="宋体" w:eastAsia="宋体" w:hAnsi="宋体" w:cs="宋体" w:hint="eastAsia"/>
          <w:color w:val="000000"/>
          <w:kern w:val="0"/>
          <w:szCs w:val="21"/>
        </w:rPr>
        <w:t> </w:t>
      </w:r>
    </w:p>
    <w:p w14:paraId="6E510256" w14:textId="77777777" w:rsidR="0054707F" w:rsidRPr="0054707F" w:rsidRDefault="0054707F" w:rsidP="0054707F">
      <w:pPr>
        <w:widowControl/>
        <w:spacing w:after="300" w:line="360" w:lineRule="atLeast"/>
        <w:ind w:firstLine="627"/>
        <w:jc w:val="left"/>
        <w:rPr>
          <w:rFonts w:ascii="宋体" w:eastAsia="宋体" w:hAnsi="宋体" w:cs="宋体" w:hint="eastAsia"/>
          <w:color w:val="5B5B5B"/>
          <w:kern w:val="0"/>
          <w:szCs w:val="21"/>
        </w:rPr>
      </w:pPr>
      <w:r w:rsidRPr="0054707F">
        <w:rPr>
          <w:rFonts w:ascii="方正楷体简体" w:eastAsia="方正楷体简体" w:hAnsi="宋体" w:cs="宋体" w:hint="eastAsia"/>
          <w:b/>
          <w:bCs/>
          <w:color w:val="000000"/>
          <w:kern w:val="0"/>
          <w:sz w:val="32"/>
          <w:szCs w:val="32"/>
        </w:rPr>
        <w:t>（二）专用标志使用。</w:t>
      </w:r>
      <w:r w:rsidRPr="0054707F">
        <w:rPr>
          <w:rFonts w:ascii="宋体" w:eastAsia="宋体" w:hAnsi="宋体" w:cs="宋体" w:hint="eastAsia"/>
          <w:color w:val="000000"/>
          <w:kern w:val="0"/>
          <w:szCs w:val="21"/>
        </w:rPr>
        <w:t> </w:t>
      </w:r>
    </w:p>
    <w:p w14:paraId="34D3961A" w14:textId="77777777" w:rsidR="0054707F" w:rsidRPr="0054707F" w:rsidRDefault="0054707F" w:rsidP="0054707F">
      <w:pPr>
        <w:widowControl/>
        <w:spacing w:after="300" w:line="360" w:lineRule="atLeast"/>
        <w:ind w:firstLine="627"/>
        <w:jc w:val="left"/>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32"/>
          <w:szCs w:val="32"/>
        </w:rPr>
        <w:t>平武天麻产地范围内的生产者，可向四川省平武县质量技术监督局提出使用“地理标志产品专用标志”的申请，经四川省质量技术监督局审核，报质检总局核准后予以公告。平武天麻的检测机构由四川省质量技术监督局在符合资质要求的检测机构中选定。</w:t>
      </w:r>
      <w:r w:rsidRPr="0054707F">
        <w:rPr>
          <w:rFonts w:ascii="宋体" w:eastAsia="宋体" w:hAnsi="宋体" w:cs="宋体" w:hint="eastAsia"/>
          <w:color w:val="000000"/>
          <w:kern w:val="0"/>
          <w:szCs w:val="21"/>
        </w:rPr>
        <w:t> </w:t>
      </w:r>
    </w:p>
    <w:p w14:paraId="34323CD6" w14:textId="77777777" w:rsidR="0054707F" w:rsidRPr="0054707F" w:rsidRDefault="0054707F" w:rsidP="0054707F">
      <w:pPr>
        <w:widowControl/>
        <w:spacing w:after="300" w:line="360" w:lineRule="atLeast"/>
        <w:ind w:firstLine="627"/>
        <w:jc w:val="left"/>
        <w:rPr>
          <w:rFonts w:ascii="宋体" w:eastAsia="宋体" w:hAnsi="宋体" w:cs="宋体" w:hint="eastAsia"/>
          <w:color w:val="5B5B5B"/>
          <w:kern w:val="0"/>
          <w:szCs w:val="21"/>
        </w:rPr>
      </w:pPr>
      <w:r w:rsidRPr="0054707F">
        <w:rPr>
          <w:rFonts w:ascii="方正楷体简体" w:eastAsia="方正楷体简体" w:hAnsi="宋体" w:cs="宋体" w:hint="eastAsia"/>
          <w:b/>
          <w:bCs/>
          <w:color w:val="000000"/>
          <w:kern w:val="0"/>
          <w:sz w:val="32"/>
          <w:szCs w:val="32"/>
        </w:rPr>
        <w:t>（三）质量技术要求（见附件5）。</w:t>
      </w:r>
      <w:r w:rsidRPr="0054707F">
        <w:rPr>
          <w:rFonts w:ascii="宋体" w:eastAsia="宋体" w:hAnsi="宋体" w:cs="宋体" w:hint="eastAsia"/>
          <w:color w:val="000000"/>
          <w:kern w:val="0"/>
          <w:szCs w:val="21"/>
        </w:rPr>
        <w:t> </w:t>
      </w:r>
    </w:p>
    <w:p w14:paraId="0654ABF9" w14:textId="77777777" w:rsidR="0054707F" w:rsidRPr="0054707F" w:rsidRDefault="0054707F" w:rsidP="0054707F">
      <w:pPr>
        <w:widowControl/>
        <w:spacing w:after="300" w:line="360" w:lineRule="atLeast"/>
        <w:ind w:left="627" w:firstLine="480"/>
        <w:jc w:val="left"/>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32"/>
          <w:szCs w:val="32"/>
        </w:rPr>
        <w:t>特此公告。</w:t>
      </w:r>
      <w:r w:rsidRPr="0054707F">
        <w:rPr>
          <w:rFonts w:ascii="宋体" w:eastAsia="宋体" w:hAnsi="宋体" w:cs="宋体" w:hint="eastAsia"/>
          <w:color w:val="000000"/>
          <w:kern w:val="0"/>
          <w:szCs w:val="21"/>
        </w:rPr>
        <w:t> </w:t>
      </w:r>
    </w:p>
    <w:p w14:paraId="795614D8" w14:textId="77777777" w:rsidR="0054707F" w:rsidRPr="0054707F" w:rsidRDefault="0054707F" w:rsidP="0054707F">
      <w:pPr>
        <w:widowControl/>
        <w:spacing w:after="300" w:line="360" w:lineRule="atLeast"/>
        <w:ind w:firstLine="627"/>
        <w:jc w:val="left"/>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32"/>
          <w:szCs w:val="32"/>
        </w:rPr>
        <w:t> </w:t>
      </w:r>
      <w:r w:rsidRPr="0054707F">
        <w:rPr>
          <w:rFonts w:ascii="宋体" w:eastAsia="宋体" w:hAnsi="宋体" w:cs="宋体" w:hint="eastAsia"/>
          <w:color w:val="000000"/>
          <w:kern w:val="0"/>
          <w:szCs w:val="21"/>
        </w:rPr>
        <w:t> </w:t>
      </w:r>
    </w:p>
    <w:p w14:paraId="766A94CE" w14:textId="77777777" w:rsidR="0054707F" w:rsidRPr="0054707F" w:rsidRDefault="0054707F" w:rsidP="0054707F">
      <w:pPr>
        <w:widowControl/>
        <w:spacing w:after="300" w:line="360" w:lineRule="atLeast"/>
        <w:ind w:firstLine="627"/>
        <w:jc w:val="left"/>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32"/>
          <w:szCs w:val="32"/>
        </w:rPr>
        <w:t>附件：1.</w:t>
      </w:r>
      <w:r w:rsidRPr="0054707F">
        <w:rPr>
          <w:rFonts w:ascii="方正仿宋简体" w:eastAsia="方正仿宋简体" w:hAnsi="宋体" w:cs="宋体" w:hint="eastAsia"/>
          <w:color w:val="000000"/>
          <w:kern w:val="0"/>
          <w:sz w:val="32"/>
          <w:szCs w:val="32"/>
        </w:rPr>
        <w:t> </w:t>
      </w:r>
      <w:r w:rsidRPr="0054707F">
        <w:rPr>
          <w:rFonts w:ascii="方正仿宋简体" w:eastAsia="方正仿宋简体" w:hAnsi="宋体" w:cs="宋体" w:hint="eastAsia"/>
          <w:color w:val="000000"/>
          <w:kern w:val="0"/>
          <w:sz w:val="32"/>
          <w:szCs w:val="32"/>
        </w:rPr>
        <w:t>卡子核桃质量技术要求</w:t>
      </w:r>
      <w:r w:rsidRPr="0054707F">
        <w:rPr>
          <w:rFonts w:ascii="宋体" w:eastAsia="宋体" w:hAnsi="宋体" w:cs="宋体" w:hint="eastAsia"/>
          <w:color w:val="000000"/>
          <w:kern w:val="0"/>
          <w:szCs w:val="21"/>
        </w:rPr>
        <w:t> </w:t>
      </w:r>
    </w:p>
    <w:p w14:paraId="71DBAA3B" w14:textId="77777777" w:rsidR="0054707F" w:rsidRPr="0054707F" w:rsidRDefault="0054707F" w:rsidP="0054707F">
      <w:pPr>
        <w:widowControl/>
        <w:spacing w:after="300" w:line="360" w:lineRule="atLeast"/>
        <w:ind w:firstLine="1540"/>
        <w:jc w:val="left"/>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32"/>
          <w:szCs w:val="32"/>
        </w:rPr>
        <w:t>2.</w:t>
      </w:r>
      <w:r w:rsidRPr="0054707F">
        <w:rPr>
          <w:rFonts w:ascii="方正仿宋简体" w:eastAsia="方正仿宋简体" w:hAnsi="宋体" w:cs="宋体" w:hint="eastAsia"/>
          <w:color w:val="000000"/>
          <w:kern w:val="0"/>
          <w:sz w:val="32"/>
          <w:szCs w:val="32"/>
        </w:rPr>
        <w:t> </w:t>
      </w:r>
      <w:r w:rsidRPr="0054707F">
        <w:rPr>
          <w:rFonts w:ascii="方正仿宋简体" w:eastAsia="方正仿宋简体" w:hAnsi="宋体" w:cs="宋体" w:hint="eastAsia"/>
          <w:color w:val="000000"/>
          <w:kern w:val="0"/>
          <w:sz w:val="32"/>
          <w:szCs w:val="32"/>
        </w:rPr>
        <w:t>邻水脐橙质量技术要求</w:t>
      </w:r>
      <w:r w:rsidRPr="0054707F">
        <w:rPr>
          <w:rFonts w:ascii="宋体" w:eastAsia="宋体" w:hAnsi="宋体" w:cs="宋体" w:hint="eastAsia"/>
          <w:color w:val="000000"/>
          <w:kern w:val="0"/>
          <w:szCs w:val="21"/>
        </w:rPr>
        <w:t> </w:t>
      </w:r>
    </w:p>
    <w:p w14:paraId="131E7BF8" w14:textId="77777777" w:rsidR="0054707F" w:rsidRPr="0054707F" w:rsidRDefault="0054707F" w:rsidP="0054707F">
      <w:pPr>
        <w:widowControl/>
        <w:spacing w:after="300" w:line="360" w:lineRule="atLeast"/>
        <w:ind w:firstLine="1546"/>
        <w:jc w:val="left"/>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32"/>
          <w:szCs w:val="32"/>
        </w:rPr>
        <w:lastRenderedPageBreak/>
        <w:t>3.</w:t>
      </w:r>
      <w:r w:rsidRPr="0054707F">
        <w:rPr>
          <w:rFonts w:ascii="方正仿宋简体" w:eastAsia="方正仿宋简体" w:hAnsi="宋体" w:cs="宋体" w:hint="eastAsia"/>
          <w:color w:val="000000"/>
          <w:kern w:val="0"/>
          <w:sz w:val="32"/>
          <w:szCs w:val="32"/>
        </w:rPr>
        <w:t> </w:t>
      </w:r>
      <w:r w:rsidRPr="0054707F">
        <w:rPr>
          <w:rFonts w:ascii="方正仿宋简体" w:eastAsia="方正仿宋简体" w:hAnsi="宋体" w:cs="宋体" w:hint="eastAsia"/>
          <w:color w:val="000000"/>
          <w:kern w:val="0"/>
          <w:sz w:val="32"/>
          <w:szCs w:val="32"/>
        </w:rPr>
        <w:t>攀枝花块菌质量技术要求</w:t>
      </w:r>
      <w:r w:rsidRPr="0054707F">
        <w:rPr>
          <w:rFonts w:ascii="宋体" w:eastAsia="宋体" w:hAnsi="宋体" w:cs="宋体" w:hint="eastAsia"/>
          <w:color w:val="000000"/>
          <w:kern w:val="0"/>
          <w:szCs w:val="21"/>
        </w:rPr>
        <w:t> </w:t>
      </w:r>
    </w:p>
    <w:p w14:paraId="1386872D" w14:textId="77777777" w:rsidR="0054707F" w:rsidRPr="0054707F" w:rsidRDefault="0054707F" w:rsidP="0054707F">
      <w:pPr>
        <w:widowControl/>
        <w:spacing w:after="300" w:line="360" w:lineRule="atLeast"/>
        <w:ind w:firstLine="1546"/>
        <w:jc w:val="left"/>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32"/>
          <w:szCs w:val="32"/>
        </w:rPr>
        <w:t>4.</w:t>
      </w:r>
      <w:r w:rsidRPr="0054707F">
        <w:rPr>
          <w:rFonts w:ascii="方正仿宋简体" w:eastAsia="方正仿宋简体" w:hAnsi="宋体" w:cs="宋体" w:hint="eastAsia"/>
          <w:color w:val="000000"/>
          <w:kern w:val="0"/>
          <w:sz w:val="32"/>
          <w:szCs w:val="32"/>
        </w:rPr>
        <w:t> </w:t>
      </w:r>
      <w:r w:rsidRPr="0054707F">
        <w:rPr>
          <w:rFonts w:ascii="方正仿宋简体" w:eastAsia="方正仿宋简体" w:hAnsi="宋体" w:cs="宋体" w:hint="eastAsia"/>
          <w:color w:val="000000"/>
          <w:kern w:val="0"/>
          <w:sz w:val="32"/>
          <w:szCs w:val="32"/>
        </w:rPr>
        <w:t>蓬溪青花椒质量技术要求</w:t>
      </w:r>
      <w:r w:rsidRPr="0054707F">
        <w:rPr>
          <w:rFonts w:ascii="宋体" w:eastAsia="宋体" w:hAnsi="宋体" w:cs="宋体" w:hint="eastAsia"/>
          <w:color w:val="000000"/>
          <w:kern w:val="0"/>
          <w:szCs w:val="21"/>
        </w:rPr>
        <w:t> </w:t>
      </w:r>
    </w:p>
    <w:p w14:paraId="2AFC9806" w14:textId="77777777" w:rsidR="0054707F" w:rsidRPr="0054707F" w:rsidRDefault="0054707F" w:rsidP="0054707F">
      <w:pPr>
        <w:widowControl/>
        <w:spacing w:after="300" w:line="360" w:lineRule="atLeast"/>
        <w:ind w:firstLine="1546"/>
        <w:jc w:val="left"/>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32"/>
          <w:szCs w:val="32"/>
        </w:rPr>
        <w:t>5.</w:t>
      </w:r>
      <w:r w:rsidRPr="0054707F">
        <w:rPr>
          <w:rFonts w:ascii="方正仿宋简体" w:eastAsia="方正仿宋简体" w:hAnsi="宋体" w:cs="宋体" w:hint="eastAsia"/>
          <w:color w:val="000000"/>
          <w:kern w:val="0"/>
          <w:sz w:val="32"/>
          <w:szCs w:val="32"/>
        </w:rPr>
        <w:t> </w:t>
      </w:r>
      <w:r w:rsidRPr="0054707F">
        <w:rPr>
          <w:rFonts w:ascii="方正仿宋简体" w:eastAsia="方正仿宋简体" w:hAnsi="宋体" w:cs="宋体" w:hint="eastAsia"/>
          <w:color w:val="000000"/>
          <w:kern w:val="0"/>
          <w:sz w:val="32"/>
          <w:szCs w:val="32"/>
        </w:rPr>
        <w:t>平武天麻质量技术要求</w:t>
      </w:r>
      <w:r w:rsidRPr="0054707F">
        <w:rPr>
          <w:rFonts w:ascii="宋体" w:eastAsia="宋体" w:hAnsi="宋体" w:cs="宋体" w:hint="eastAsia"/>
          <w:color w:val="000000"/>
          <w:kern w:val="0"/>
          <w:szCs w:val="21"/>
        </w:rPr>
        <w:t> </w:t>
      </w:r>
    </w:p>
    <w:p w14:paraId="3760ED61" w14:textId="77777777" w:rsidR="0054707F" w:rsidRPr="0054707F" w:rsidRDefault="0054707F" w:rsidP="0054707F">
      <w:pPr>
        <w:widowControl/>
        <w:spacing w:after="300" w:line="360" w:lineRule="atLeast"/>
        <w:ind w:firstLine="480"/>
        <w:jc w:val="left"/>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32"/>
          <w:szCs w:val="32"/>
        </w:rPr>
        <w:t> </w:t>
      </w:r>
      <w:r w:rsidRPr="0054707F">
        <w:rPr>
          <w:rFonts w:ascii="宋体" w:eastAsia="宋体" w:hAnsi="宋体" w:cs="宋体" w:hint="eastAsia"/>
          <w:color w:val="000000"/>
          <w:kern w:val="0"/>
          <w:szCs w:val="21"/>
        </w:rPr>
        <w:t> </w:t>
      </w:r>
    </w:p>
    <w:p w14:paraId="1C7F7BDB" w14:textId="77777777" w:rsidR="0054707F" w:rsidRPr="0054707F" w:rsidRDefault="0054707F" w:rsidP="0054707F">
      <w:pPr>
        <w:widowControl/>
        <w:spacing w:after="300" w:line="360" w:lineRule="atLeast"/>
        <w:ind w:firstLine="480"/>
        <w:jc w:val="left"/>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32"/>
          <w:szCs w:val="32"/>
        </w:rPr>
        <w:t> </w:t>
      </w:r>
      <w:r w:rsidRPr="0054707F">
        <w:rPr>
          <w:rFonts w:ascii="宋体" w:eastAsia="宋体" w:hAnsi="宋体" w:cs="宋体" w:hint="eastAsia"/>
          <w:color w:val="000000"/>
          <w:kern w:val="0"/>
          <w:szCs w:val="21"/>
        </w:rPr>
        <w:t> </w:t>
      </w:r>
    </w:p>
    <w:p w14:paraId="61BF3D53" w14:textId="77777777" w:rsidR="0054707F" w:rsidRPr="0054707F" w:rsidRDefault="0054707F" w:rsidP="0054707F">
      <w:pPr>
        <w:widowControl/>
        <w:spacing w:after="300" w:line="360" w:lineRule="atLeast"/>
        <w:ind w:firstLine="480"/>
        <w:jc w:val="left"/>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32"/>
          <w:szCs w:val="32"/>
        </w:rPr>
        <w:t> </w:t>
      </w:r>
      <w:r w:rsidRPr="0054707F">
        <w:rPr>
          <w:rFonts w:ascii="宋体" w:eastAsia="宋体" w:hAnsi="宋体" w:cs="宋体" w:hint="eastAsia"/>
          <w:color w:val="000000"/>
          <w:kern w:val="0"/>
          <w:szCs w:val="21"/>
        </w:rPr>
        <w:t> </w:t>
      </w:r>
    </w:p>
    <w:p w14:paraId="00A07EE9" w14:textId="77777777" w:rsidR="0054707F" w:rsidRPr="0054707F" w:rsidRDefault="0054707F" w:rsidP="0054707F">
      <w:pPr>
        <w:widowControl/>
        <w:spacing w:after="300" w:line="360" w:lineRule="atLeast"/>
        <w:ind w:firstLine="480"/>
        <w:jc w:val="left"/>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32"/>
          <w:szCs w:val="32"/>
        </w:rPr>
        <w:t> </w:t>
      </w:r>
      <w:r w:rsidRPr="0054707F">
        <w:rPr>
          <w:rFonts w:ascii="宋体" w:eastAsia="宋体" w:hAnsi="宋体" w:cs="宋体" w:hint="eastAsia"/>
          <w:color w:val="000000"/>
          <w:kern w:val="0"/>
          <w:szCs w:val="21"/>
        </w:rPr>
        <w:t> </w:t>
      </w:r>
    </w:p>
    <w:p w14:paraId="28315762" w14:textId="77777777" w:rsidR="0054707F" w:rsidRPr="0054707F" w:rsidRDefault="0054707F" w:rsidP="0054707F">
      <w:pPr>
        <w:widowControl/>
        <w:spacing w:after="300" w:line="360" w:lineRule="atLeast"/>
        <w:ind w:firstLine="480"/>
        <w:jc w:val="right"/>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32"/>
          <w:szCs w:val="32"/>
        </w:rPr>
        <w:t>质检总局</w:t>
      </w:r>
      <w:r w:rsidRPr="0054707F">
        <w:rPr>
          <w:rFonts w:ascii="宋体" w:eastAsia="宋体" w:hAnsi="宋体" w:cs="宋体" w:hint="eastAsia"/>
          <w:color w:val="000000"/>
          <w:kern w:val="0"/>
          <w:szCs w:val="21"/>
        </w:rPr>
        <w:t> </w:t>
      </w:r>
    </w:p>
    <w:p w14:paraId="07F220ED" w14:textId="77777777" w:rsidR="0054707F" w:rsidRPr="0054707F" w:rsidRDefault="0054707F" w:rsidP="0054707F">
      <w:pPr>
        <w:widowControl/>
        <w:spacing w:after="300" w:line="360" w:lineRule="atLeast"/>
        <w:ind w:firstLine="480"/>
        <w:jc w:val="right"/>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32"/>
          <w:szCs w:val="32"/>
        </w:rPr>
        <w:t>2013年9月26日</w:t>
      </w:r>
      <w:r w:rsidRPr="0054707F">
        <w:rPr>
          <w:rFonts w:ascii="宋体" w:eastAsia="宋体" w:hAnsi="宋体" w:cs="宋体" w:hint="eastAsia"/>
          <w:color w:val="000000"/>
          <w:kern w:val="0"/>
          <w:szCs w:val="21"/>
        </w:rPr>
        <w:t> </w:t>
      </w:r>
    </w:p>
    <w:p w14:paraId="6EE5C64D" w14:textId="77777777" w:rsidR="0054707F" w:rsidRPr="0054707F" w:rsidRDefault="0054707F" w:rsidP="0054707F">
      <w:pPr>
        <w:widowControl/>
        <w:spacing w:after="300" w:line="360" w:lineRule="atLeast"/>
        <w:ind w:firstLine="480"/>
        <w:jc w:val="right"/>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32"/>
          <w:szCs w:val="32"/>
        </w:rPr>
        <w:t> </w:t>
      </w:r>
      <w:r w:rsidRPr="0054707F">
        <w:rPr>
          <w:rFonts w:ascii="宋体" w:eastAsia="宋体" w:hAnsi="宋体" w:cs="宋体" w:hint="eastAsia"/>
          <w:color w:val="000000"/>
          <w:kern w:val="0"/>
          <w:szCs w:val="21"/>
        </w:rPr>
        <w:t> </w:t>
      </w:r>
    </w:p>
    <w:p w14:paraId="7FF561E1" w14:textId="77777777" w:rsidR="0054707F" w:rsidRPr="0054707F" w:rsidRDefault="0054707F" w:rsidP="0054707F">
      <w:pPr>
        <w:widowControl/>
        <w:spacing w:after="300" w:line="360" w:lineRule="atLeast"/>
        <w:ind w:firstLine="480"/>
        <w:jc w:val="left"/>
        <w:rPr>
          <w:rFonts w:ascii="宋体" w:eastAsia="宋体" w:hAnsi="宋体" w:cs="宋体" w:hint="eastAsia"/>
          <w:color w:val="5B5B5B"/>
          <w:kern w:val="0"/>
          <w:szCs w:val="21"/>
        </w:rPr>
      </w:pPr>
      <w:r w:rsidRPr="0054707F">
        <w:rPr>
          <w:rFonts w:ascii="仿宋_GB2312" w:eastAsia="仿宋_GB2312" w:hAnsi="宋体" w:cs="宋体" w:hint="eastAsia"/>
          <w:color w:val="5B5B5B"/>
          <w:kern w:val="0"/>
          <w:sz w:val="32"/>
          <w:szCs w:val="32"/>
        </w:rPr>
        <w:br/>
      </w:r>
    </w:p>
    <w:p w14:paraId="03B8FE89" w14:textId="77777777" w:rsidR="0054707F" w:rsidRPr="0054707F" w:rsidRDefault="0054707F" w:rsidP="0054707F">
      <w:pPr>
        <w:widowControl/>
        <w:spacing w:after="300" w:line="360" w:lineRule="atLeast"/>
        <w:ind w:firstLine="480"/>
        <w:jc w:val="left"/>
        <w:rPr>
          <w:rFonts w:ascii="宋体" w:eastAsia="宋体" w:hAnsi="宋体" w:cs="宋体" w:hint="eastAsia"/>
          <w:color w:val="5B5B5B"/>
          <w:kern w:val="0"/>
          <w:szCs w:val="21"/>
        </w:rPr>
      </w:pPr>
      <w:r w:rsidRPr="0054707F">
        <w:rPr>
          <w:rFonts w:ascii="方正黑体简体" w:eastAsia="方正黑体简体" w:hAnsi="宋体" w:cs="宋体" w:hint="eastAsia"/>
          <w:color w:val="000000"/>
          <w:kern w:val="0"/>
          <w:sz w:val="32"/>
          <w:szCs w:val="32"/>
        </w:rPr>
        <w:t>附件1</w:t>
      </w:r>
      <w:r w:rsidRPr="0054707F">
        <w:rPr>
          <w:rFonts w:ascii="宋体" w:eastAsia="宋体" w:hAnsi="宋体" w:cs="宋体" w:hint="eastAsia"/>
          <w:color w:val="000000"/>
          <w:kern w:val="0"/>
          <w:szCs w:val="21"/>
        </w:rPr>
        <w:t> </w:t>
      </w:r>
    </w:p>
    <w:p w14:paraId="6B0982BE" w14:textId="77777777" w:rsidR="0054707F" w:rsidRPr="0054707F" w:rsidRDefault="0054707F" w:rsidP="0054707F">
      <w:pPr>
        <w:widowControl/>
        <w:spacing w:after="300" w:line="360" w:lineRule="atLeast"/>
        <w:ind w:firstLine="480"/>
        <w:jc w:val="center"/>
        <w:rPr>
          <w:rFonts w:ascii="宋体" w:eastAsia="宋体" w:hAnsi="宋体" w:cs="宋体" w:hint="eastAsia"/>
          <w:color w:val="5B5B5B"/>
          <w:kern w:val="0"/>
          <w:szCs w:val="21"/>
        </w:rPr>
      </w:pPr>
      <w:r w:rsidRPr="0054707F">
        <w:rPr>
          <w:rFonts w:ascii="方正小标宋简体" w:eastAsia="方正小标宋简体" w:hAnsi="宋体" w:cs="宋体" w:hint="eastAsia"/>
          <w:color w:val="000000"/>
          <w:kern w:val="0"/>
          <w:sz w:val="44"/>
          <w:szCs w:val="44"/>
        </w:rPr>
        <w:t>卡子核桃的质量技术要求</w:t>
      </w:r>
      <w:r w:rsidRPr="0054707F">
        <w:rPr>
          <w:rFonts w:ascii="宋体" w:eastAsia="宋体" w:hAnsi="宋体" w:cs="宋体" w:hint="eastAsia"/>
          <w:color w:val="000000"/>
          <w:kern w:val="0"/>
          <w:szCs w:val="21"/>
        </w:rPr>
        <w:t> </w:t>
      </w:r>
    </w:p>
    <w:p w14:paraId="66E99CF8"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仿宋_GB2312" w:eastAsia="仿宋_GB2312" w:hAnsi="宋体" w:cs="宋体" w:hint="eastAsia"/>
          <w:color w:val="000000"/>
          <w:kern w:val="0"/>
          <w:sz w:val="32"/>
          <w:szCs w:val="32"/>
        </w:rPr>
        <w:t> </w:t>
      </w:r>
      <w:r w:rsidRPr="0054707F">
        <w:rPr>
          <w:rFonts w:ascii="宋体" w:eastAsia="宋体" w:hAnsi="宋体" w:cs="宋体" w:hint="eastAsia"/>
          <w:color w:val="000000"/>
          <w:kern w:val="0"/>
          <w:szCs w:val="21"/>
        </w:rPr>
        <w:t> </w:t>
      </w:r>
    </w:p>
    <w:p w14:paraId="2B37D04E" w14:textId="77777777" w:rsidR="0054707F" w:rsidRPr="0054707F" w:rsidRDefault="0054707F" w:rsidP="0054707F">
      <w:pPr>
        <w:widowControl/>
        <w:spacing w:after="300" w:line="360" w:lineRule="atLeast"/>
        <w:ind w:firstLine="629"/>
        <w:jc w:val="left"/>
        <w:rPr>
          <w:rFonts w:ascii="宋体" w:eastAsia="宋体" w:hAnsi="宋体" w:cs="宋体" w:hint="eastAsia"/>
          <w:color w:val="5B5B5B"/>
          <w:kern w:val="0"/>
          <w:szCs w:val="21"/>
        </w:rPr>
      </w:pPr>
      <w:r w:rsidRPr="0054707F">
        <w:rPr>
          <w:rFonts w:ascii="方正黑体简体" w:eastAsia="方正黑体简体" w:hAnsi="宋体" w:cs="宋体" w:hint="eastAsia"/>
          <w:color w:val="000000"/>
          <w:kern w:val="0"/>
          <w:sz w:val="32"/>
          <w:szCs w:val="32"/>
        </w:rPr>
        <w:t>一、品种</w:t>
      </w:r>
      <w:r w:rsidRPr="0054707F">
        <w:rPr>
          <w:rFonts w:ascii="宋体" w:eastAsia="宋体" w:hAnsi="宋体" w:cs="宋体" w:hint="eastAsia"/>
          <w:color w:val="000000"/>
          <w:kern w:val="0"/>
          <w:szCs w:val="21"/>
        </w:rPr>
        <w:t> </w:t>
      </w:r>
    </w:p>
    <w:p w14:paraId="173EFDA1"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32"/>
          <w:szCs w:val="32"/>
        </w:rPr>
        <w:lastRenderedPageBreak/>
        <w:t>本地原生核桃品种。</w:t>
      </w:r>
      <w:r w:rsidRPr="0054707F">
        <w:rPr>
          <w:rFonts w:ascii="宋体" w:eastAsia="宋体" w:hAnsi="宋体" w:cs="宋体" w:hint="eastAsia"/>
          <w:color w:val="000000"/>
          <w:kern w:val="0"/>
          <w:szCs w:val="21"/>
        </w:rPr>
        <w:t> </w:t>
      </w:r>
    </w:p>
    <w:p w14:paraId="6694D34A" w14:textId="77777777" w:rsidR="0054707F" w:rsidRPr="0054707F" w:rsidRDefault="0054707F" w:rsidP="0054707F">
      <w:pPr>
        <w:widowControl/>
        <w:spacing w:after="300" w:line="360" w:lineRule="atLeast"/>
        <w:ind w:firstLine="629"/>
        <w:jc w:val="left"/>
        <w:rPr>
          <w:rFonts w:ascii="宋体" w:eastAsia="宋体" w:hAnsi="宋体" w:cs="宋体" w:hint="eastAsia"/>
          <w:color w:val="5B5B5B"/>
          <w:kern w:val="0"/>
          <w:szCs w:val="21"/>
        </w:rPr>
      </w:pPr>
      <w:r w:rsidRPr="0054707F">
        <w:rPr>
          <w:rFonts w:ascii="方正黑体简体" w:eastAsia="方正黑体简体" w:hAnsi="宋体" w:cs="宋体" w:hint="eastAsia"/>
          <w:color w:val="000000"/>
          <w:kern w:val="0"/>
          <w:sz w:val="32"/>
          <w:szCs w:val="32"/>
        </w:rPr>
        <w:t>二、立地条件</w:t>
      </w:r>
      <w:r w:rsidRPr="0054707F">
        <w:rPr>
          <w:rFonts w:ascii="宋体" w:eastAsia="宋体" w:hAnsi="宋体" w:cs="宋体" w:hint="eastAsia"/>
          <w:color w:val="000000"/>
          <w:kern w:val="0"/>
          <w:szCs w:val="21"/>
        </w:rPr>
        <w:t> </w:t>
      </w:r>
    </w:p>
    <w:p w14:paraId="767ABADC"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32"/>
          <w:szCs w:val="32"/>
        </w:rPr>
        <w:t>产地范围内海拔1400m至2200m，土壤类型为砂壤土，土壤有机质含量≥3%，土壤pH值7.5至8。年平均气温6.9℃至11℃，年降雨量480mm至800mm，年均日照2266小时。</w:t>
      </w:r>
      <w:r w:rsidRPr="0054707F">
        <w:rPr>
          <w:rFonts w:ascii="宋体" w:eastAsia="宋体" w:hAnsi="宋体" w:cs="宋体" w:hint="eastAsia"/>
          <w:color w:val="000000"/>
          <w:kern w:val="0"/>
          <w:szCs w:val="21"/>
        </w:rPr>
        <w:t> </w:t>
      </w:r>
    </w:p>
    <w:p w14:paraId="5D5F8939" w14:textId="77777777" w:rsidR="0054707F" w:rsidRPr="0054707F" w:rsidRDefault="0054707F" w:rsidP="0054707F">
      <w:pPr>
        <w:widowControl/>
        <w:spacing w:after="300" w:line="360" w:lineRule="atLeast"/>
        <w:ind w:firstLine="629"/>
        <w:jc w:val="left"/>
        <w:rPr>
          <w:rFonts w:ascii="宋体" w:eastAsia="宋体" w:hAnsi="宋体" w:cs="宋体" w:hint="eastAsia"/>
          <w:color w:val="5B5B5B"/>
          <w:kern w:val="0"/>
          <w:szCs w:val="21"/>
        </w:rPr>
      </w:pPr>
      <w:r w:rsidRPr="0054707F">
        <w:rPr>
          <w:rFonts w:ascii="方正黑体简体" w:eastAsia="方正黑体简体" w:hAnsi="宋体" w:cs="宋体" w:hint="eastAsia"/>
          <w:color w:val="000000"/>
          <w:kern w:val="0"/>
          <w:sz w:val="32"/>
          <w:szCs w:val="32"/>
        </w:rPr>
        <w:t>三、栽培技术</w:t>
      </w:r>
      <w:r w:rsidRPr="0054707F">
        <w:rPr>
          <w:rFonts w:ascii="宋体" w:eastAsia="宋体" w:hAnsi="宋体" w:cs="宋体" w:hint="eastAsia"/>
          <w:color w:val="000000"/>
          <w:kern w:val="0"/>
          <w:szCs w:val="21"/>
        </w:rPr>
        <w:t> </w:t>
      </w:r>
    </w:p>
    <w:p w14:paraId="352040ED"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楷体简体" w:eastAsia="方正楷体简体" w:hAnsi="宋体" w:cs="宋体" w:hint="eastAsia"/>
          <w:b/>
          <w:bCs/>
          <w:color w:val="000000"/>
          <w:kern w:val="0"/>
          <w:sz w:val="32"/>
          <w:szCs w:val="32"/>
        </w:rPr>
        <w:t>1.</w:t>
      </w:r>
      <w:r w:rsidRPr="0054707F">
        <w:rPr>
          <w:rFonts w:ascii="方正楷体简体" w:eastAsia="方正楷体简体" w:hAnsi="宋体" w:cs="宋体" w:hint="eastAsia"/>
          <w:b/>
          <w:bCs/>
          <w:color w:val="000000"/>
          <w:kern w:val="0"/>
          <w:sz w:val="32"/>
          <w:szCs w:val="32"/>
        </w:rPr>
        <w:t> </w:t>
      </w:r>
      <w:r w:rsidRPr="0054707F">
        <w:rPr>
          <w:rFonts w:ascii="方正楷体简体" w:eastAsia="方正楷体简体" w:hAnsi="宋体" w:cs="宋体" w:hint="eastAsia"/>
          <w:b/>
          <w:bCs/>
          <w:color w:val="000000"/>
          <w:kern w:val="0"/>
          <w:sz w:val="32"/>
          <w:szCs w:val="32"/>
        </w:rPr>
        <w:t>育苗：</w:t>
      </w:r>
      <w:r w:rsidRPr="0054707F">
        <w:rPr>
          <w:rFonts w:ascii="方正仿宋简体" w:eastAsia="方正仿宋简体" w:hAnsi="宋体" w:cs="宋体" w:hint="eastAsia"/>
          <w:color w:val="000000"/>
          <w:kern w:val="0"/>
          <w:sz w:val="32"/>
          <w:szCs w:val="32"/>
        </w:rPr>
        <w:t>以当地核桃实生苗为砧木进行嫁接繁殖。</w:t>
      </w:r>
      <w:r w:rsidRPr="0054707F">
        <w:rPr>
          <w:rFonts w:ascii="宋体" w:eastAsia="宋体" w:hAnsi="宋体" w:cs="宋体" w:hint="eastAsia"/>
          <w:color w:val="000000"/>
          <w:kern w:val="0"/>
          <w:szCs w:val="21"/>
        </w:rPr>
        <w:t> </w:t>
      </w:r>
    </w:p>
    <w:p w14:paraId="3167892F"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楷体简体" w:eastAsia="方正楷体简体" w:hAnsi="宋体" w:cs="宋体" w:hint="eastAsia"/>
          <w:b/>
          <w:bCs/>
          <w:color w:val="000000"/>
          <w:kern w:val="0"/>
          <w:sz w:val="32"/>
          <w:szCs w:val="32"/>
        </w:rPr>
        <w:t>2.</w:t>
      </w:r>
      <w:r w:rsidRPr="0054707F">
        <w:rPr>
          <w:rFonts w:ascii="方正楷体简体" w:eastAsia="方正楷体简体" w:hAnsi="宋体" w:cs="宋体" w:hint="eastAsia"/>
          <w:b/>
          <w:bCs/>
          <w:color w:val="000000"/>
          <w:kern w:val="0"/>
          <w:sz w:val="32"/>
          <w:szCs w:val="32"/>
        </w:rPr>
        <w:t> </w:t>
      </w:r>
      <w:r w:rsidRPr="0054707F">
        <w:rPr>
          <w:rFonts w:ascii="方正楷体简体" w:eastAsia="方正楷体简体" w:hAnsi="宋体" w:cs="宋体" w:hint="eastAsia"/>
          <w:b/>
          <w:bCs/>
          <w:color w:val="000000"/>
          <w:kern w:val="0"/>
          <w:sz w:val="32"/>
          <w:szCs w:val="32"/>
        </w:rPr>
        <w:t>栽植：</w:t>
      </w:r>
      <w:r w:rsidRPr="0054707F">
        <w:rPr>
          <w:rFonts w:ascii="方正仿宋简体" w:eastAsia="方正仿宋简体" w:hAnsi="宋体" w:cs="宋体" w:hint="eastAsia"/>
          <w:color w:val="000000"/>
          <w:kern w:val="0"/>
          <w:sz w:val="32"/>
          <w:szCs w:val="32"/>
        </w:rPr>
        <w:t>春季栽植时间3月中下旬，秋季栽植时间10月下旬至11月上旬，栽植密度≤330株/ha。</w:t>
      </w:r>
      <w:r w:rsidRPr="0054707F">
        <w:rPr>
          <w:rFonts w:ascii="宋体" w:eastAsia="宋体" w:hAnsi="宋体" w:cs="宋体" w:hint="eastAsia"/>
          <w:color w:val="000000"/>
          <w:kern w:val="0"/>
          <w:szCs w:val="21"/>
        </w:rPr>
        <w:t> </w:t>
      </w:r>
    </w:p>
    <w:p w14:paraId="6C0695AE"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楷体简体" w:eastAsia="方正楷体简体" w:hAnsi="宋体" w:cs="宋体" w:hint="eastAsia"/>
          <w:b/>
          <w:bCs/>
          <w:color w:val="000000"/>
          <w:kern w:val="0"/>
          <w:sz w:val="32"/>
          <w:szCs w:val="32"/>
        </w:rPr>
        <w:t>3.</w:t>
      </w:r>
      <w:r w:rsidRPr="0054707F">
        <w:rPr>
          <w:rFonts w:ascii="方正楷体简体" w:eastAsia="方正楷体简体" w:hAnsi="宋体" w:cs="宋体" w:hint="eastAsia"/>
          <w:b/>
          <w:bCs/>
          <w:color w:val="000000"/>
          <w:kern w:val="0"/>
          <w:sz w:val="32"/>
          <w:szCs w:val="32"/>
        </w:rPr>
        <w:t> </w:t>
      </w:r>
      <w:r w:rsidRPr="0054707F">
        <w:rPr>
          <w:rFonts w:ascii="方正楷体简体" w:eastAsia="方正楷体简体" w:hAnsi="宋体" w:cs="宋体" w:hint="eastAsia"/>
          <w:b/>
          <w:bCs/>
          <w:color w:val="000000"/>
          <w:kern w:val="0"/>
          <w:sz w:val="32"/>
          <w:szCs w:val="32"/>
        </w:rPr>
        <w:t>整形修剪：</w:t>
      </w:r>
      <w:r w:rsidRPr="0054707F">
        <w:rPr>
          <w:rFonts w:ascii="方正仿宋简体" w:eastAsia="方正仿宋简体" w:hAnsi="宋体" w:cs="宋体" w:hint="eastAsia"/>
          <w:color w:val="000000"/>
          <w:kern w:val="0"/>
          <w:sz w:val="32"/>
          <w:szCs w:val="32"/>
        </w:rPr>
        <w:t>采用主干分层形，树体通风透光。</w:t>
      </w:r>
      <w:r w:rsidRPr="0054707F">
        <w:rPr>
          <w:rFonts w:ascii="宋体" w:eastAsia="宋体" w:hAnsi="宋体" w:cs="宋体" w:hint="eastAsia"/>
          <w:color w:val="000000"/>
          <w:kern w:val="0"/>
          <w:szCs w:val="21"/>
        </w:rPr>
        <w:t> </w:t>
      </w:r>
    </w:p>
    <w:p w14:paraId="53A92A99"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楷体简体" w:eastAsia="方正楷体简体" w:hAnsi="宋体" w:cs="宋体" w:hint="eastAsia"/>
          <w:b/>
          <w:bCs/>
          <w:color w:val="000000"/>
          <w:kern w:val="0"/>
          <w:sz w:val="32"/>
          <w:szCs w:val="32"/>
        </w:rPr>
        <w:t>4.</w:t>
      </w:r>
      <w:r w:rsidRPr="0054707F">
        <w:rPr>
          <w:rFonts w:ascii="方正楷体简体" w:eastAsia="方正楷体简体" w:hAnsi="宋体" w:cs="宋体" w:hint="eastAsia"/>
          <w:b/>
          <w:bCs/>
          <w:color w:val="000000"/>
          <w:kern w:val="0"/>
          <w:sz w:val="32"/>
          <w:szCs w:val="32"/>
        </w:rPr>
        <w:t> </w:t>
      </w:r>
      <w:r w:rsidRPr="0054707F">
        <w:rPr>
          <w:rFonts w:ascii="方正楷体简体" w:eastAsia="方正楷体简体" w:hAnsi="宋体" w:cs="宋体" w:hint="eastAsia"/>
          <w:b/>
          <w:bCs/>
          <w:color w:val="000000"/>
          <w:kern w:val="0"/>
          <w:sz w:val="32"/>
          <w:szCs w:val="32"/>
        </w:rPr>
        <w:t>施肥：</w:t>
      </w:r>
      <w:r w:rsidRPr="0054707F">
        <w:rPr>
          <w:rFonts w:ascii="方正仿宋简体" w:eastAsia="方正仿宋简体" w:hAnsi="宋体" w:cs="宋体" w:hint="eastAsia"/>
          <w:color w:val="000000"/>
          <w:kern w:val="0"/>
          <w:sz w:val="32"/>
          <w:szCs w:val="32"/>
        </w:rPr>
        <w:t>以腐熟有机肥为主，施肥量：幼树期每株施有机肥≥20Kg，盛果期每株施有机肥≥50Kg。</w:t>
      </w:r>
      <w:r w:rsidRPr="0054707F">
        <w:rPr>
          <w:rFonts w:ascii="宋体" w:eastAsia="宋体" w:hAnsi="宋体" w:cs="宋体" w:hint="eastAsia"/>
          <w:color w:val="000000"/>
          <w:kern w:val="0"/>
          <w:szCs w:val="21"/>
        </w:rPr>
        <w:t> </w:t>
      </w:r>
    </w:p>
    <w:p w14:paraId="1BD40920"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楷体简体" w:eastAsia="方正楷体简体" w:hAnsi="宋体" w:cs="宋体" w:hint="eastAsia"/>
          <w:b/>
          <w:bCs/>
          <w:color w:val="000000"/>
          <w:kern w:val="0"/>
          <w:sz w:val="32"/>
          <w:szCs w:val="32"/>
        </w:rPr>
        <w:t>5.</w:t>
      </w:r>
      <w:r w:rsidRPr="0054707F">
        <w:rPr>
          <w:rFonts w:ascii="方正楷体简体" w:eastAsia="方正楷体简体" w:hAnsi="宋体" w:cs="宋体" w:hint="eastAsia"/>
          <w:b/>
          <w:bCs/>
          <w:color w:val="000000"/>
          <w:kern w:val="0"/>
          <w:sz w:val="32"/>
          <w:szCs w:val="32"/>
        </w:rPr>
        <w:t> </w:t>
      </w:r>
      <w:r w:rsidRPr="0054707F">
        <w:rPr>
          <w:rFonts w:ascii="方正楷体简体" w:eastAsia="方正楷体简体" w:hAnsi="宋体" w:cs="宋体" w:hint="eastAsia"/>
          <w:b/>
          <w:bCs/>
          <w:color w:val="000000"/>
          <w:kern w:val="0"/>
          <w:sz w:val="32"/>
          <w:szCs w:val="32"/>
        </w:rPr>
        <w:t>浇水：</w:t>
      </w:r>
      <w:r w:rsidRPr="0054707F">
        <w:rPr>
          <w:rFonts w:ascii="方正仿宋简体" w:eastAsia="方正仿宋简体" w:hAnsi="宋体" w:cs="宋体" w:hint="eastAsia"/>
          <w:color w:val="000000"/>
          <w:kern w:val="0"/>
          <w:sz w:val="32"/>
          <w:szCs w:val="32"/>
        </w:rPr>
        <w:t>在萌芽前、果实发育期、果实成熟前、土壤封冻前保证各浇水1次，其它时间视墒情而定。</w:t>
      </w:r>
      <w:r w:rsidRPr="0054707F">
        <w:rPr>
          <w:rFonts w:ascii="宋体" w:eastAsia="宋体" w:hAnsi="宋体" w:cs="宋体" w:hint="eastAsia"/>
          <w:color w:val="000000"/>
          <w:kern w:val="0"/>
          <w:szCs w:val="21"/>
        </w:rPr>
        <w:t> </w:t>
      </w:r>
    </w:p>
    <w:p w14:paraId="306EC66D"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楷体简体" w:eastAsia="方正楷体简体" w:hAnsi="宋体" w:cs="宋体" w:hint="eastAsia"/>
          <w:b/>
          <w:bCs/>
          <w:color w:val="000000"/>
          <w:kern w:val="0"/>
          <w:sz w:val="32"/>
          <w:szCs w:val="32"/>
        </w:rPr>
        <w:t>6.</w:t>
      </w:r>
      <w:r w:rsidRPr="0054707F">
        <w:rPr>
          <w:rFonts w:ascii="方正楷体简体" w:eastAsia="方正楷体简体" w:hAnsi="宋体" w:cs="宋体" w:hint="eastAsia"/>
          <w:b/>
          <w:bCs/>
          <w:color w:val="000000"/>
          <w:kern w:val="0"/>
          <w:sz w:val="32"/>
          <w:szCs w:val="32"/>
        </w:rPr>
        <w:t> </w:t>
      </w:r>
      <w:r w:rsidRPr="0054707F">
        <w:rPr>
          <w:rFonts w:ascii="方正楷体简体" w:eastAsia="方正楷体简体" w:hAnsi="宋体" w:cs="宋体" w:hint="eastAsia"/>
          <w:b/>
          <w:bCs/>
          <w:color w:val="000000"/>
          <w:kern w:val="0"/>
          <w:sz w:val="32"/>
          <w:szCs w:val="32"/>
        </w:rPr>
        <w:t>环境、安全要求：</w:t>
      </w:r>
      <w:r w:rsidRPr="0054707F">
        <w:rPr>
          <w:rFonts w:ascii="方正仿宋简体" w:eastAsia="方正仿宋简体" w:hAnsi="宋体" w:cs="宋体" w:hint="eastAsia"/>
          <w:color w:val="000000"/>
          <w:kern w:val="0"/>
          <w:sz w:val="32"/>
          <w:szCs w:val="32"/>
        </w:rPr>
        <w:t>农药、化肥等的使用必须符合国家的相关规定，不得污染环境。</w:t>
      </w:r>
      <w:r w:rsidRPr="0054707F">
        <w:rPr>
          <w:rFonts w:ascii="宋体" w:eastAsia="宋体" w:hAnsi="宋体" w:cs="宋体" w:hint="eastAsia"/>
          <w:color w:val="000000"/>
          <w:kern w:val="0"/>
          <w:szCs w:val="21"/>
        </w:rPr>
        <w:t> </w:t>
      </w:r>
    </w:p>
    <w:p w14:paraId="24BF071C"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黑体简体" w:eastAsia="方正黑体简体" w:hAnsi="宋体" w:cs="宋体" w:hint="eastAsia"/>
          <w:color w:val="000000"/>
          <w:kern w:val="0"/>
          <w:sz w:val="32"/>
          <w:szCs w:val="32"/>
        </w:rPr>
        <w:lastRenderedPageBreak/>
        <w:t>四、采收</w:t>
      </w:r>
      <w:r w:rsidRPr="0054707F">
        <w:rPr>
          <w:rFonts w:ascii="宋体" w:eastAsia="宋体" w:hAnsi="宋体" w:cs="宋体" w:hint="eastAsia"/>
          <w:color w:val="000000"/>
          <w:kern w:val="0"/>
          <w:szCs w:val="21"/>
        </w:rPr>
        <w:t> </w:t>
      </w:r>
    </w:p>
    <w:p w14:paraId="4F8089E6"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32"/>
          <w:szCs w:val="32"/>
        </w:rPr>
        <w:t>每年白露节气前后，青果皮由绿变黄，部分果皮顶部开裂，</w:t>
      </w:r>
      <w:proofErr w:type="gramStart"/>
      <w:r w:rsidRPr="0054707F">
        <w:rPr>
          <w:rFonts w:ascii="方正仿宋简体" w:eastAsia="方正仿宋简体" w:hAnsi="宋体" w:cs="宋体" w:hint="eastAsia"/>
          <w:color w:val="000000"/>
          <w:kern w:val="0"/>
          <w:sz w:val="32"/>
          <w:szCs w:val="32"/>
        </w:rPr>
        <w:t>内褶壁变黑</w:t>
      </w:r>
      <w:proofErr w:type="gramEnd"/>
      <w:r w:rsidRPr="0054707F">
        <w:rPr>
          <w:rFonts w:ascii="方正仿宋简体" w:eastAsia="方正仿宋简体" w:hAnsi="宋体" w:cs="宋体" w:hint="eastAsia"/>
          <w:color w:val="000000"/>
          <w:kern w:val="0"/>
          <w:sz w:val="32"/>
          <w:szCs w:val="32"/>
        </w:rPr>
        <w:t>后采收。</w:t>
      </w:r>
      <w:r w:rsidRPr="0054707F">
        <w:rPr>
          <w:rFonts w:ascii="宋体" w:eastAsia="宋体" w:hAnsi="宋体" w:cs="宋体" w:hint="eastAsia"/>
          <w:color w:val="000000"/>
          <w:kern w:val="0"/>
          <w:szCs w:val="21"/>
        </w:rPr>
        <w:t> </w:t>
      </w:r>
    </w:p>
    <w:p w14:paraId="11371666" w14:textId="77777777" w:rsidR="0054707F" w:rsidRPr="0054707F" w:rsidRDefault="0054707F" w:rsidP="0054707F">
      <w:pPr>
        <w:widowControl/>
        <w:spacing w:after="300" w:line="360" w:lineRule="atLeast"/>
        <w:ind w:firstLine="629"/>
        <w:jc w:val="left"/>
        <w:rPr>
          <w:rFonts w:ascii="宋体" w:eastAsia="宋体" w:hAnsi="宋体" w:cs="宋体" w:hint="eastAsia"/>
          <w:color w:val="5B5B5B"/>
          <w:kern w:val="0"/>
          <w:szCs w:val="21"/>
        </w:rPr>
      </w:pPr>
      <w:r w:rsidRPr="0054707F">
        <w:rPr>
          <w:rFonts w:ascii="方正黑体简体" w:eastAsia="方正黑体简体" w:hAnsi="宋体" w:cs="宋体" w:hint="eastAsia"/>
          <w:color w:val="000000"/>
          <w:kern w:val="0"/>
          <w:sz w:val="32"/>
          <w:szCs w:val="32"/>
        </w:rPr>
        <w:t>五、质量特色</w:t>
      </w:r>
      <w:r w:rsidRPr="0054707F">
        <w:rPr>
          <w:rFonts w:ascii="宋体" w:eastAsia="宋体" w:hAnsi="宋体" w:cs="宋体" w:hint="eastAsia"/>
          <w:color w:val="000000"/>
          <w:kern w:val="0"/>
          <w:szCs w:val="21"/>
        </w:rPr>
        <w:t> </w:t>
      </w:r>
    </w:p>
    <w:p w14:paraId="0962F25E"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楷体简体" w:eastAsia="方正楷体简体" w:hAnsi="宋体" w:cs="宋体" w:hint="eastAsia"/>
          <w:b/>
          <w:bCs/>
          <w:color w:val="000000"/>
          <w:kern w:val="0"/>
          <w:sz w:val="32"/>
          <w:szCs w:val="32"/>
        </w:rPr>
        <w:t>1.</w:t>
      </w:r>
      <w:r w:rsidRPr="0054707F">
        <w:rPr>
          <w:rFonts w:ascii="方正楷体简体" w:eastAsia="方正楷体简体" w:hAnsi="宋体" w:cs="宋体" w:hint="eastAsia"/>
          <w:b/>
          <w:bCs/>
          <w:color w:val="000000"/>
          <w:kern w:val="0"/>
          <w:sz w:val="32"/>
          <w:szCs w:val="32"/>
        </w:rPr>
        <w:t> </w:t>
      </w:r>
      <w:r w:rsidRPr="0054707F">
        <w:rPr>
          <w:rFonts w:ascii="方正楷体简体" w:eastAsia="方正楷体简体" w:hAnsi="宋体" w:cs="宋体" w:hint="eastAsia"/>
          <w:b/>
          <w:bCs/>
          <w:color w:val="000000"/>
          <w:kern w:val="0"/>
          <w:sz w:val="32"/>
          <w:szCs w:val="32"/>
        </w:rPr>
        <w:t>感官特色：</w:t>
      </w:r>
      <w:r w:rsidRPr="0054707F">
        <w:rPr>
          <w:rFonts w:ascii="方正仿宋简体" w:eastAsia="方正仿宋简体" w:hAnsi="宋体" w:cs="宋体" w:hint="eastAsia"/>
          <w:color w:val="000000"/>
          <w:kern w:val="0"/>
          <w:sz w:val="32"/>
          <w:szCs w:val="32"/>
        </w:rPr>
        <w:t>从外形上看，果实呈椭圆形、圆形。果面较光滑、缝合线低平、</w:t>
      </w:r>
      <w:proofErr w:type="gramStart"/>
      <w:r w:rsidRPr="0054707F">
        <w:rPr>
          <w:rFonts w:ascii="方正仿宋简体" w:eastAsia="方正仿宋简体" w:hAnsi="宋体" w:cs="宋体" w:hint="eastAsia"/>
          <w:color w:val="000000"/>
          <w:kern w:val="0"/>
          <w:sz w:val="32"/>
          <w:szCs w:val="32"/>
        </w:rPr>
        <w:t>仁色白</w:t>
      </w:r>
      <w:proofErr w:type="gramEnd"/>
      <w:r w:rsidRPr="0054707F">
        <w:rPr>
          <w:rFonts w:ascii="方正仿宋简体" w:eastAsia="方正仿宋简体" w:hAnsi="宋体" w:cs="宋体" w:hint="eastAsia"/>
          <w:color w:val="000000"/>
          <w:kern w:val="0"/>
          <w:sz w:val="32"/>
          <w:szCs w:val="32"/>
        </w:rPr>
        <w:t>、核仁饱满。</w:t>
      </w:r>
      <w:r w:rsidRPr="0054707F">
        <w:rPr>
          <w:rFonts w:ascii="宋体" w:eastAsia="宋体" w:hAnsi="宋体" w:cs="宋体" w:hint="eastAsia"/>
          <w:color w:val="000000"/>
          <w:kern w:val="0"/>
          <w:szCs w:val="21"/>
        </w:rPr>
        <w:t> </w:t>
      </w:r>
    </w:p>
    <w:p w14:paraId="33F8B32D"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楷体简体" w:eastAsia="方正楷体简体" w:hAnsi="宋体" w:cs="宋体" w:hint="eastAsia"/>
          <w:b/>
          <w:bCs/>
          <w:color w:val="000000"/>
          <w:kern w:val="0"/>
          <w:sz w:val="32"/>
          <w:szCs w:val="32"/>
        </w:rPr>
        <w:t>2.</w:t>
      </w:r>
      <w:r w:rsidRPr="0054707F">
        <w:rPr>
          <w:rFonts w:ascii="方正楷体简体" w:eastAsia="方正楷体简体" w:hAnsi="宋体" w:cs="宋体" w:hint="eastAsia"/>
          <w:b/>
          <w:bCs/>
          <w:color w:val="000000"/>
          <w:kern w:val="0"/>
          <w:sz w:val="32"/>
          <w:szCs w:val="32"/>
        </w:rPr>
        <w:t> </w:t>
      </w:r>
      <w:r w:rsidRPr="0054707F">
        <w:rPr>
          <w:rFonts w:ascii="方正楷体简体" w:eastAsia="方正楷体简体" w:hAnsi="宋体" w:cs="宋体" w:hint="eastAsia"/>
          <w:b/>
          <w:bCs/>
          <w:color w:val="000000"/>
          <w:kern w:val="0"/>
          <w:sz w:val="32"/>
          <w:szCs w:val="32"/>
        </w:rPr>
        <w:t>理化指标：</w:t>
      </w:r>
      <w:r w:rsidRPr="0054707F">
        <w:rPr>
          <w:rFonts w:ascii="方正仿宋简体" w:eastAsia="方正仿宋简体" w:hAnsi="宋体" w:cs="宋体" w:hint="eastAsia"/>
          <w:color w:val="000000"/>
          <w:kern w:val="0"/>
          <w:sz w:val="32"/>
          <w:szCs w:val="32"/>
        </w:rPr>
        <w:t>干果单果重≥12g，出仁率≥40%，粗脂肪含量≥63%，种仁粗蛋白质含量≥11%。</w:t>
      </w:r>
      <w:r w:rsidRPr="0054707F">
        <w:rPr>
          <w:rFonts w:ascii="宋体" w:eastAsia="宋体" w:hAnsi="宋体" w:cs="宋体" w:hint="eastAsia"/>
          <w:color w:val="000000"/>
          <w:kern w:val="0"/>
          <w:szCs w:val="21"/>
        </w:rPr>
        <w:t> </w:t>
      </w:r>
    </w:p>
    <w:p w14:paraId="66FE9392"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楷体简体" w:eastAsia="方正楷体简体" w:hAnsi="宋体" w:cs="宋体" w:hint="eastAsia"/>
          <w:b/>
          <w:bCs/>
          <w:color w:val="000000"/>
          <w:kern w:val="0"/>
          <w:sz w:val="32"/>
          <w:szCs w:val="32"/>
        </w:rPr>
        <w:t>3.</w:t>
      </w:r>
      <w:r w:rsidRPr="0054707F">
        <w:rPr>
          <w:rFonts w:ascii="方正楷体简体" w:eastAsia="方正楷体简体" w:hAnsi="宋体" w:cs="宋体" w:hint="eastAsia"/>
          <w:b/>
          <w:bCs/>
          <w:color w:val="000000"/>
          <w:kern w:val="0"/>
          <w:sz w:val="32"/>
          <w:szCs w:val="32"/>
        </w:rPr>
        <w:t> </w:t>
      </w:r>
      <w:r w:rsidRPr="0054707F">
        <w:rPr>
          <w:rFonts w:ascii="方正楷体简体" w:eastAsia="方正楷体简体" w:hAnsi="宋体" w:cs="宋体" w:hint="eastAsia"/>
          <w:b/>
          <w:bCs/>
          <w:color w:val="000000"/>
          <w:kern w:val="0"/>
          <w:sz w:val="32"/>
          <w:szCs w:val="32"/>
        </w:rPr>
        <w:t>安全及其</w:t>
      </w:r>
      <w:proofErr w:type="gramStart"/>
      <w:r w:rsidRPr="0054707F">
        <w:rPr>
          <w:rFonts w:ascii="方正楷体简体" w:eastAsia="方正楷体简体" w:hAnsi="宋体" w:cs="宋体" w:hint="eastAsia"/>
          <w:b/>
          <w:bCs/>
          <w:color w:val="000000"/>
          <w:kern w:val="0"/>
          <w:sz w:val="32"/>
          <w:szCs w:val="32"/>
        </w:rPr>
        <w:t>他质量</w:t>
      </w:r>
      <w:proofErr w:type="gramEnd"/>
      <w:r w:rsidRPr="0054707F">
        <w:rPr>
          <w:rFonts w:ascii="方正楷体简体" w:eastAsia="方正楷体简体" w:hAnsi="宋体" w:cs="宋体" w:hint="eastAsia"/>
          <w:b/>
          <w:bCs/>
          <w:color w:val="000000"/>
          <w:kern w:val="0"/>
          <w:sz w:val="32"/>
          <w:szCs w:val="32"/>
        </w:rPr>
        <w:t>技术要求：</w:t>
      </w:r>
      <w:r w:rsidRPr="0054707F">
        <w:rPr>
          <w:rFonts w:ascii="方正仿宋简体" w:eastAsia="方正仿宋简体" w:hAnsi="宋体" w:cs="宋体" w:hint="eastAsia"/>
          <w:color w:val="000000"/>
          <w:kern w:val="0"/>
          <w:sz w:val="32"/>
          <w:szCs w:val="32"/>
        </w:rPr>
        <w:t>产品安全及其</w:t>
      </w:r>
      <w:proofErr w:type="gramStart"/>
      <w:r w:rsidRPr="0054707F">
        <w:rPr>
          <w:rFonts w:ascii="方正仿宋简体" w:eastAsia="方正仿宋简体" w:hAnsi="宋体" w:cs="宋体" w:hint="eastAsia"/>
          <w:color w:val="000000"/>
          <w:kern w:val="0"/>
          <w:sz w:val="32"/>
          <w:szCs w:val="32"/>
        </w:rPr>
        <w:t>他质量</w:t>
      </w:r>
      <w:proofErr w:type="gramEnd"/>
      <w:r w:rsidRPr="0054707F">
        <w:rPr>
          <w:rFonts w:ascii="方正仿宋简体" w:eastAsia="方正仿宋简体" w:hAnsi="宋体" w:cs="宋体" w:hint="eastAsia"/>
          <w:color w:val="000000"/>
          <w:kern w:val="0"/>
          <w:sz w:val="32"/>
          <w:szCs w:val="32"/>
        </w:rPr>
        <w:t>技术要求必须符合国家相关规定。</w:t>
      </w:r>
      <w:r w:rsidRPr="0054707F">
        <w:rPr>
          <w:rFonts w:ascii="宋体" w:eastAsia="宋体" w:hAnsi="宋体" w:cs="宋体" w:hint="eastAsia"/>
          <w:color w:val="000000"/>
          <w:kern w:val="0"/>
          <w:szCs w:val="21"/>
        </w:rPr>
        <w:t> </w:t>
      </w:r>
    </w:p>
    <w:p w14:paraId="4F703A27" w14:textId="77777777" w:rsidR="0054707F" w:rsidRPr="0054707F" w:rsidRDefault="0054707F" w:rsidP="0054707F">
      <w:pPr>
        <w:widowControl/>
        <w:spacing w:after="300" w:line="360" w:lineRule="atLeast"/>
        <w:ind w:firstLine="480"/>
        <w:jc w:val="left"/>
        <w:rPr>
          <w:rFonts w:ascii="宋体" w:eastAsia="宋体" w:hAnsi="宋体" w:cs="宋体" w:hint="eastAsia"/>
          <w:color w:val="5B5B5B"/>
          <w:kern w:val="0"/>
          <w:szCs w:val="21"/>
        </w:rPr>
      </w:pPr>
      <w:r w:rsidRPr="0054707F">
        <w:rPr>
          <w:rFonts w:ascii="方正仿宋简体" w:eastAsia="方正仿宋简体" w:hAnsi="宋体" w:cs="宋体" w:hint="eastAsia"/>
          <w:color w:val="5B5B5B"/>
          <w:kern w:val="0"/>
          <w:sz w:val="32"/>
          <w:szCs w:val="32"/>
        </w:rPr>
        <w:br/>
      </w:r>
    </w:p>
    <w:p w14:paraId="1F73DC83" w14:textId="77777777" w:rsidR="0054707F" w:rsidRPr="0054707F" w:rsidRDefault="0054707F" w:rsidP="0054707F">
      <w:pPr>
        <w:widowControl/>
        <w:spacing w:after="300" w:line="360" w:lineRule="atLeast"/>
        <w:ind w:firstLine="480"/>
        <w:jc w:val="left"/>
        <w:rPr>
          <w:rFonts w:ascii="宋体" w:eastAsia="宋体" w:hAnsi="宋体" w:cs="宋体" w:hint="eastAsia"/>
          <w:color w:val="5B5B5B"/>
          <w:kern w:val="0"/>
          <w:szCs w:val="21"/>
        </w:rPr>
      </w:pPr>
      <w:r w:rsidRPr="0054707F">
        <w:rPr>
          <w:rFonts w:ascii="方正黑体简体" w:eastAsia="方正黑体简体" w:hAnsi="宋体" w:cs="宋体" w:hint="eastAsia"/>
          <w:color w:val="000000"/>
          <w:kern w:val="0"/>
          <w:sz w:val="32"/>
          <w:szCs w:val="32"/>
        </w:rPr>
        <w:t>附件2</w:t>
      </w:r>
      <w:r w:rsidRPr="0054707F">
        <w:rPr>
          <w:rFonts w:ascii="宋体" w:eastAsia="宋体" w:hAnsi="宋体" w:cs="宋体" w:hint="eastAsia"/>
          <w:color w:val="000000"/>
          <w:kern w:val="0"/>
          <w:szCs w:val="21"/>
        </w:rPr>
        <w:t> </w:t>
      </w:r>
    </w:p>
    <w:p w14:paraId="3ADF481C" w14:textId="77777777" w:rsidR="0054707F" w:rsidRPr="0054707F" w:rsidRDefault="0054707F" w:rsidP="0054707F">
      <w:pPr>
        <w:widowControl/>
        <w:spacing w:after="300" w:line="360" w:lineRule="atLeast"/>
        <w:ind w:firstLine="480"/>
        <w:jc w:val="center"/>
        <w:rPr>
          <w:rFonts w:ascii="宋体" w:eastAsia="宋体" w:hAnsi="宋体" w:cs="宋体" w:hint="eastAsia"/>
          <w:color w:val="5B5B5B"/>
          <w:kern w:val="0"/>
          <w:szCs w:val="21"/>
        </w:rPr>
      </w:pPr>
      <w:r w:rsidRPr="0054707F">
        <w:rPr>
          <w:rFonts w:ascii="方正小标宋简体" w:eastAsia="方正小标宋简体" w:hAnsi="宋体" w:cs="宋体" w:hint="eastAsia"/>
          <w:color w:val="000000"/>
          <w:kern w:val="0"/>
          <w:sz w:val="44"/>
          <w:szCs w:val="44"/>
        </w:rPr>
        <w:t>邻水脐橙质量技术要求</w:t>
      </w:r>
      <w:r w:rsidRPr="0054707F">
        <w:rPr>
          <w:rFonts w:ascii="宋体" w:eastAsia="宋体" w:hAnsi="宋体" w:cs="宋体" w:hint="eastAsia"/>
          <w:color w:val="000000"/>
          <w:kern w:val="0"/>
          <w:szCs w:val="21"/>
        </w:rPr>
        <w:t> </w:t>
      </w:r>
    </w:p>
    <w:p w14:paraId="22DE2EB1" w14:textId="77777777" w:rsidR="0054707F" w:rsidRPr="0054707F" w:rsidRDefault="0054707F" w:rsidP="0054707F">
      <w:pPr>
        <w:widowControl/>
        <w:spacing w:after="300" w:line="360" w:lineRule="atLeast"/>
        <w:ind w:firstLine="480"/>
        <w:jc w:val="center"/>
        <w:rPr>
          <w:rFonts w:ascii="宋体" w:eastAsia="宋体" w:hAnsi="宋体" w:cs="宋体" w:hint="eastAsia"/>
          <w:color w:val="5B5B5B"/>
          <w:kern w:val="0"/>
          <w:szCs w:val="21"/>
        </w:rPr>
      </w:pPr>
      <w:r w:rsidRPr="0054707F">
        <w:rPr>
          <w:rFonts w:ascii="方正小标宋简体" w:eastAsia="方正小标宋简体" w:hAnsi="宋体" w:cs="宋体" w:hint="eastAsia"/>
          <w:color w:val="000000"/>
          <w:kern w:val="0"/>
          <w:sz w:val="44"/>
          <w:szCs w:val="44"/>
        </w:rPr>
        <w:t> </w:t>
      </w:r>
      <w:r w:rsidRPr="0054707F">
        <w:rPr>
          <w:rFonts w:ascii="宋体" w:eastAsia="宋体" w:hAnsi="宋体" w:cs="宋体" w:hint="eastAsia"/>
          <w:color w:val="000000"/>
          <w:kern w:val="0"/>
          <w:szCs w:val="21"/>
        </w:rPr>
        <w:t> </w:t>
      </w:r>
    </w:p>
    <w:p w14:paraId="40B211F2" w14:textId="77777777" w:rsidR="0054707F" w:rsidRPr="0054707F" w:rsidRDefault="0054707F" w:rsidP="0054707F">
      <w:pPr>
        <w:widowControl/>
        <w:spacing w:after="300" w:line="360" w:lineRule="atLeast"/>
        <w:ind w:firstLine="629"/>
        <w:jc w:val="left"/>
        <w:rPr>
          <w:rFonts w:ascii="宋体" w:eastAsia="宋体" w:hAnsi="宋体" w:cs="宋体" w:hint="eastAsia"/>
          <w:color w:val="5B5B5B"/>
          <w:kern w:val="0"/>
          <w:szCs w:val="21"/>
        </w:rPr>
      </w:pPr>
      <w:r w:rsidRPr="0054707F">
        <w:rPr>
          <w:rFonts w:ascii="方正黑体简体" w:eastAsia="方正黑体简体" w:hAnsi="宋体" w:cs="宋体" w:hint="eastAsia"/>
          <w:color w:val="000000"/>
          <w:kern w:val="0"/>
          <w:sz w:val="32"/>
          <w:szCs w:val="32"/>
        </w:rPr>
        <w:t>一、品种</w:t>
      </w:r>
      <w:r w:rsidRPr="0054707F">
        <w:rPr>
          <w:rFonts w:ascii="宋体" w:eastAsia="宋体" w:hAnsi="宋体" w:cs="宋体" w:hint="eastAsia"/>
          <w:color w:val="000000"/>
          <w:kern w:val="0"/>
          <w:szCs w:val="21"/>
        </w:rPr>
        <w:t> </w:t>
      </w:r>
    </w:p>
    <w:p w14:paraId="0A673BFF"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32"/>
          <w:szCs w:val="32"/>
        </w:rPr>
        <w:t>纽荷尔、清家。</w:t>
      </w:r>
      <w:r w:rsidRPr="0054707F">
        <w:rPr>
          <w:rFonts w:ascii="宋体" w:eastAsia="宋体" w:hAnsi="宋体" w:cs="宋体" w:hint="eastAsia"/>
          <w:color w:val="000000"/>
          <w:kern w:val="0"/>
          <w:szCs w:val="21"/>
        </w:rPr>
        <w:t> </w:t>
      </w:r>
    </w:p>
    <w:p w14:paraId="35755943" w14:textId="77777777" w:rsidR="0054707F" w:rsidRPr="0054707F" w:rsidRDefault="0054707F" w:rsidP="0054707F">
      <w:pPr>
        <w:widowControl/>
        <w:spacing w:after="300" w:line="360" w:lineRule="atLeast"/>
        <w:ind w:firstLine="629"/>
        <w:jc w:val="left"/>
        <w:rPr>
          <w:rFonts w:ascii="宋体" w:eastAsia="宋体" w:hAnsi="宋体" w:cs="宋体" w:hint="eastAsia"/>
          <w:color w:val="5B5B5B"/>
          <w:kern w:val="0"/>
          <w:szCs w:val="21"/>
        </w:rPr>
      </w:pPr>
      <w:r w:rsidRPr="0054707F">
        <w:rPr>
          <w:rFonts w:ascii="方正黑体简体" w:eastAsia="方正黑体简体" w:hAnsi="宋体" w:cs="宋体" w:hint="eastAsia"/>
          <w:color w:val="000000"/>
          <w:kern w:val="0"/>
          <w:sz w:val="32"/>
          <w:szCs w:val="32"/>
        </w:rPr>
        <w:lastRenderedPageBreak/>
        <w:t>二、立地条件</w:t>
      </w:r>
      <w:r w:rsidRPr="0054707F">
        <w:rPr>
          <w:rFonts w:ascii="宋体" w:eastAsia="宋体" w:hAnsi="宋体" w:cs="宋体" w:hint="eastAsia"/>
          <w:color w:val="000000"/>
          <w:kern w:val="0"/>
          <w:szCs w:val="21"/>
        </w:rPr>
        <w:t> </w:t>
      </w:r>
    </w:p>
    <w:p w14:paraId="71EE3EF2" w14:textId="77777777" w:rsidR="0054707F" w:rsidRPr="0054707F" w:rsidRDefault="0054707F" w:rsidP="0054707F">
      <w:pPr>
        <w:widowControl/>
        <w:spacing w:after="300" w:line="360" w:lineRule="atLeast"/>
        <w:ind w:firstLine="480"/>
        <w:jc w:val="left"/>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32"/>
          <w:szCs w:val="32"/>
        </w:rPr>
        <w:t> </w:t>
      </w:r>
      <w:r w:rsidRPr="0054707F">
        <w:rPr>
          <w:rFonts w:ascii="方正仿宋简体" w:eastAsia="方正仿宋简体" w:hAnsi="宋体" w:cs="宋体" w:hint="eastAsia"/>
          <w:color w:val="000000"/>
          <w:kern w:val="0"/>
          <w:sz w:val="32"/>
          <w:szCs w:val="32"/>
        </w:rPr>
        <w:t xml:space="preserve"> 产地范围内海拔≤500m，年均温17.1℃至17.5℃,年降雨量1000mm至1200mm，年日照1100小时至1250小时，土壤类型为紫色土，土壤质地为沙壤至壤土，土壤pH</w:t>
      </w:r>
      <w:r w:rsidRPr="0054707F">
        <w:rPr>
          <w:rFonts w:ascii="方正仿宋简体" w:eastAsia="方正仿宋简体" w:hAnsi="宋体" w:cs="宋体" w:hint="eastAsia"/>
          <w:color w:val="000000"/>
          <w:kern w:val="0"/>
          <w:sz w:val="32"/>
          <w:szCs w:val="32"/>
        </w:rPr>
        <w:t> </w:t>
      </w:r>
      <w:r w:rsidRPr="0054707F">
        <w:rPr>
          <w:rFonts w:ascii="方正仿宋简体" w:eastAsia="方正仿宋简体" w:hAnsi="宋体" w:cs="宋体" w:hint="eastAsia"/>
          <w:color w:val="000000"/>
          <w:kern w:val="0"/>
          <w:sz w:val="32"/>
          <w:szCs w:val="32"/>
        </w:rPr>
        <w:t>值5.5至6.5，土壤有机质含量≥1.0%，土层厚度≥60cm。</w:t>
      </w:r>
      <w:r w:rsidRPr="0054707F">
        <w:rPr>
          <w:rFonts w:ascii="宋体" w:eastAsia="宋体" w:hAnsi="宋体" w:cs="宋体" w:hint="eastAsia"/>
          <w:color w:val="000000"/>
          <w:kern w:val="0"/>
          <w:szCs w:val="21"/>
        </w:rPr>
        <w:t> </w:t>
      </w:r>
    </w:p>
    <w:p w14:paraId="5BF1C16C" w14:textId="77777777" w:rsidR="0054707F" w:rsidRPr="0054707F" w:rsidRDefault="0054707F" w:rsidP="0054707F">
      <w:pPr>
        <w:widowControl/>
        <w:spacing w:after="300" w:line="360" w:lineRule="atLeast"/>
        <w:ind w:firstLine="629"/>
        <w:jc w:val="left"/>
        <w:rPr>
          <w:rFonts w:ascii="宋体" w:eastAsia="宋体" w:hAnsi="宋体" w:cs="宋体" w:hint="eastAsia"/>
          <w:color w:val="5B5B5B"/>
          <w:kern w:val="0"/>
          <w:szCs w:val="21"/>
        </w:rPr>
      </w:pPr>
      <w:r w:rsidRPr="0054707F">
        <w:rPr>
          <w:rFonts w:ascii="方正黑体简体" w:eastAsia="方正黑体简体" w:hAnsi="宋体" w:cs="宋体" w:hint="eastAsia"/>
          <w:color w:val="000000"/>
          <w:kern w:val="0"/>
          <w:sz w:val="32"/>
          <w:szCs w:val="32"/>
        </w:rPr>
        <w:t>三、栽培技术</w:t>
      </w:r>
      <w:r w:rsidRPr="0054707F">
        <w:rPr>
          <w:rFonts w:ascii="宋体" w:eastAsia="宋体" w:hAnsi="宋体" w:cs="宋体" w:hint="eastAsia"/>
          <w:color w:val="000000"/>
          <w:kern w:val="0"/>
          <w:szCs w:val="21"/>
        </w:rPr>
        <w:t> </w:t>
      </w:r>
    </w:p>
    <w:p w14:paraId="649641A5"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楷体简体" w:eastAsia="方正楷体简体" w:hAnsi="宋体" w:cs="宋体" w:hint="eastAsia"/>
          <w:b/>
          <w:bCs/>
          <w:color w:val="000000"/>
          <w:kern w:val="0"/>
          <w:sz w:val="32"/>
          <w:szCs w:val="32"/>
        </w:rPr>
        <w:t>1.</w:t>
      </w:r>
      <w:r w:rsidRPr="0054707F">
        <w:rPr>
          <w:rFonts w:ascii="方正楷体简体" w:eastAsia="方正楷体简体" w:hAnsi="宋体" w:cs="宋体" w:hint="eastAsia"/>
          <w:b/>
          <w:bCs/>
          <w:color w:val="000000"/>
          <w:kern w:val="0"/>
          <w:sz w:val="32"/>
          <w:szCs w:val="32"/>
        </w:rPr>
        <w:t> </w:t>
      </w:r>
      <w:r w:rsidRPr="0054707F">
        <w:rPr>
          <w:rFonts w:ascii="方正楷体简体" w:eastAsia="方正楷体简体" w:hAnsi="宋体" w:cs="宋体" w:hint="eastAsia"/>
          <w:b/>
          <w:bCs/>
          <w:color w:val="000000"/>
          <w:kern w:val="0"/>
          <w:sz w:val="32"/>
          <w:szCs w:val="32"/>
        </w:rPr>
        <w:t>苗木培育：</w:t>
      </w:r>
      <w:r w:rsidRPr="0054707F">
        <w:rPr>
          <w:rFonts w:ascii="方正仿宋简体" w:eastAsia="方正仿宋简体" w:hAnsi="宋体" w:cs="宋体" w:hint="eastAsia"/>
          <w:color w:val="000000"/>
          <w:kern w:val="0"/>
          <w:sz w:val="32"/>
          <w:szCs w:val="32"/>
        </w:rPr>
        <w:t>以枳壳、香橙和</w:t>
      </w:r>
      <w:proofErr w:type="gramStart"/>
      <w:r w:rsidRPr="0054707F">
        <w:rPr>
          <w:rFonts w:ascii="方正仿宋简体" w:eastAsia="方正仿宋简体" w:hAnsi="宋体" w:cs="宋体" w:hint="eastAsia"/>
          <w:color w:val="000000"/>
          <w:kern w:val="0"/>
          <w:sz w:val="32"/>
          <w:szCs w:val="32"/>
        </w:rPr>
        <w:t>枳</w:t>
      </w:r>
      <w:proofErr w:type="gramEnd"/>
      <w:r w:rsidRPr="0054707F">
        <w:rPr>
          <w:rFonts w:ascii="方正仿宋简体" w:eastAsia="方正仿宋简体" w:hAnsi="宋体" w:cs="宋体" w:hint="eastAsia"/>
          <w:color w:val="000000"/>
          <w:kern w:val="0"/>
          <w:sz w:val="32"/>
          <w:szCs w:val="32"/>
        </w:rPr>
        <w:t>橙为砧木，进行嫁接繁殖。</w:t>
      </w:r>
      <w:r w:rsidRPr="0054707F">
        <w:rPr>
          <w:rFonts w:ascii="宋体" w:eastAsia="宋体" w:hAnsi="宋体" w:cs="宋体" w:hint="eastAsia"/>
          <w:color w:val="000000"/>
          <w:kern w:val="0"/>
          <w:szCs w:val="21"/>
        </w:rPr>
        <w:t> </w:t>
      </w:r>
    </w:p>
    <w:p w14:paraId="736148FB"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楷体简体" w:eastAsia="方正楷体简体" w:hAnsi="宋体" w:cs="宋体" w:hint="eastAsia"/>
          <w:b/>
          <w:bCs/>
          <w:color w:val="000000"/>
          <w:kern w:val="0"/>
          <w:sz w:val="32"/>
          <w:szCs w:val="32"/>
        </w:rPr>
        <w:t>2.</w:t>
      </w:r>
      <w:r w:rsidRPr="0054707F">
        <w:rPr>
          <w:rFonts w:ascii="方正楷体简体" w:eastAsia="方正楷体简体" w:hAnsi="宋体" w:cs="宋体" w:hint="eastAsia"/>
          <w:b/>
          <w:bCs/>
          <w:color w:val="000000"/>
          <w:kern w:val="0"/>
          <w:sz w:val="32"/>
          <w:szCs w:val="32"/>
        </w:rPr>
        <w:t> </w:t>
      </w:r>
      <w:r w:rsidRPr="0054707F">
        <w:rPr>
          <w:rFonts w:ascii="方正楷体简体" w:eastAsia="方正楷体简体" w:hAnsi="宋体" w:cs="宋体" w:hint="eastAsia"/>
          <w:b/>
          <w:bCs/>
          <w:color w:val="000000"/>
          <w:kern w:val="0"/>
          <w:sz w:val="32"/>
          <w:szCs w:val="32"/>
        </w:rPr>
        <w:t>栽培技术：</w:t>
      </w:r>
      <w:r w:rsidRPr="0054707F">
        <w:rPr>
          <w:rFonts w:ascii="宋体" w:eastAsia="宋体" w:hAnsi="宋体" w:cs="宋体" w:hint="eastAsia"/>
          <w:color w:val="000000"/>
          <w:kern w:val="0"/>
          <w:szCs w:val="21"/>
        </w:rPr>
        <w:t> </w:t>
      </w:r>
    </w:p>
    <w:p w14:paraId="7639B08E"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仿宋简体" w:eastAsia="方正仿宋简体" w:hAnsi="宋体" w:cs="宋体" w:hint="eastAsia"/>
          <w:b/>
          <w:bCs/>
          <w:color w:val="000000"/>
          <w:kern w:val="0"/>
          <w:sz w:val="32"/>
          <w:szCs w:val="32"/>
        </w:rPr>
        <w:t>（1）定植：</w:t>
      </w:r>
      <w:r w:rsidRPr="0054707F">
        <w:rPr>
          <w:rFonts w:ascii="方正仿宋简体" w:eastAsia="方正仿宋简体" w:hAnsi="宋体" w:cs="宋体" w:hint="eastAsia"/>
          <w:color w:val="000000"/>
          <w:kern w:val="0"/>
          <w:sz w:val="32"/>
          <w:szCs w:val="32"/>
        </w:rPr>
        <w:t>9月至10月秋梢老熟后或2月至3月春梢萌芽前栽植，每667㎡（亩）植≤55株。</w:t>
      </w:r>
      <w:r w:rsidRPr="0054707F">
        <w:rPr>
          <w:rFonts w:ascii="宋体" w:eastAsia="宋体" w:hAnsi="宋体" w:cs="宋体" w:hint="eastAsia"/>
          <w:color w:val="000000"/>
          <w:kern w:val="0"/>
          <w:szCs w:val="21"/>
        </w:rPr>
        <w:t> </w:t>
      </w:r>
    </w:p>
    <w:p w14:paraId="1E371CAB"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仿宋简体" w:eastAsia="方正仿宋简体" w:hAnsi="宋体" w:cs="宋体" w:hint="eastAsia"/>
          <w:b/>
          <w:bCs/>
          <w:color w:val="000000"/>
          <w:kern w:val="0"/>
          <w:sz w:val="32"/>
          <w:szCs w:val="32"/>
        </w:rPr>
        <w:t>（2）土肥水管理：</w:t>
      </w:r>
      <w:r w:rsidRPr="0054707F">
        <w:rPr>
          <w:rFonts w:ascii="方正仿宋简体" w:eastAsia="方正仿宋简体" w:hAnsi="宋体" w:cs="宋体" w:hint="eastAsia"/>
          <w:color w:val="000000"/>
          <w:kern w:val="0"/>
          <w:sz w:val="32"/>
          <w:szCs w:val="32"/>
        </w:rPr>
        <w:t>秋季每667㎡（亩）施腐熟有机肥≥2000kg。</w:t>
      </w:r>
      <w:r w:rsidRPr="0054707F">
        <w:rPr>
          <w:rFonts w:ascii="宋体" w:eastAsia="宋体" w:hAnsi="宋体" w:cs="宋体" w:hint="eastAsia"/>
          <w:color w:val="000000"/>
          <w:kern w:val="0"/>
          <w:szCs w:val="21"/>
        </w:rPr>
        <w:t> </w:t>
      </w:r>
    </w:p>
    <w:p w14:paraId="435380F2"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仿宋简体" w:eastAsia="方正仿宋简体" w:hAnsi="宋体" w:cs="宋体" w:hint="eastAsia"/>
          <w:b/>
          <w:bCs/>
          <w:color w:val="000000"/>
          <w:kern w:val="0"/>
          <w:sz w:val="32"/>
          <w:szCs w:val="32"/>
        </w:rPr>
        <w:t>（3）花果管理：</w:t>
      </w:r>
      <w:r w:rsidRPr="0054707F">
        <w:rPr>
          <w:rFonts w:ascii="方正仿宋简体" w:eastAsia="方正仿宋简体" w:hAnsi="宋体" w:cs="宋体" w:hint="eastAsia"/>
          <w:color w:val="000000"/>
          <w:kern w:val="0"/>
          <w:sz w:val="32"/>
          <w:szCs w:val="32"/>
        </w:rPr>
        <w:t>通过保花保果与疏花</w:t>
      </w:r>
      <w:proofErr w:type="gramStart"/>
      <w:r w:rsidRPr="0054707F">
        <w:rPr>
          <w:rFonts w:ascii="方正仿宋简体" w:eastAsia="方正仿宋简体" w:hAnsi="宋体" w:cs="宋体" w:hint="eastAsia"/>
          <w:color w:val="000000"/>
          <w:kern w:val="0"/>
          <w:sz w:val="32"/>
          <w:szCs w:val="32"/>
        </w:rPr>
        <w:t>疏果</w:t>
      </w:r>
      <w:proofErr w:type="gramEnd"/>
      <w:r w:rsidRPr="0054707F">
        <w:rPr>
          <w:rFonts w:ascii="方正仿宋简体" w:eastAsia="方正仿宋简体" w:hAnsi="宋体" w:cs="宋体" w:hint="eastAsia"/>
          <w:color w:val="000000"/>
          <w:kern w:val="0"/>
          <w:sz w:val="32"/>
          <w:szCs w:val="32"/>
        </w:rPr>
        <w:t>相结合来调控产量，</w:t>
      </w:r>
      <w:proofErr w:type="gramStart"/>
      <w:r w:rsidRPr="0054707F">
        <w:rPr>
          <w:rFonts w:ascii="方正仿宋简体" w:eastAsia="方正仿宋简体" w:hAnsi="宋体" w:cs="宋体" w:hint="eastAsia"/>
          <w:color w:val="000000"/>
          <w:kern w:val="0"/>
          <w:sz w:val="32"/>
          <w:szCs w:val="32"/>
        </w:rPr>
        <w:t>叶果比</w:t>
      </w:r>
      <w:proofErr w:type="gramEnd"/>
      <w:r w:rsidRPr="0054707F">
        <w:rPr>
          <w:rFonts w:ascii="方正仿宋简体" w:eastAsia="方正仿宋简体" w:hAnsi="宋体" w:cs="宋体" w:hint="eastAsia"/>
          <w:color w:val="000000"/>
          <w:kern w:val="0"/>
          <w:sz w:val="32"/>
          <w:szCs w:val="32"/>
        </w:rPr>
        <w:t>为60至80：1。</w:t>
      </w:r>
      <w:r w:rsidRPr="0054707F">
        <w:rPr>
          <w:rFonts w:ascii="宋体" w:eastAsia="宋体" w:hAnsi="宋体" w:cs="宋体" w:hint="eastAsia"/>
          <w:color w:val="000000"/>
          <w:kern w:val="0"/>
          <w:szCs w:val="21"/>
        </w:rPr>
        <w:t> </w:t>
      </w:r>
    </w:p>
    <w:p w14:paraId="75869FEC"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仿宋简体" w:eastAsia="方正仿宋简体" w:hAnsi="宋体" w:cs="宋体" w:hint="eastAsia"/>
          <w:b/>
          <w:bCs/>
          <w:color w:val="000000"/>
          <w:kern w:val="0"/>
          <w:sz w:val="32"/>
          <w:szCs w:val="32"/>
        </w:rPr>
        <w:t>（4）整形修剪：</w:t>
      </w:r>
      <w:r w:rsidRPr="0054707F">
        <w:rPr>
          <w:rFonts w:ascii="方正仿宋简体" w:eastAsia="方正仿宋简体" w:hAnsi="宋体" w:cs="宋体" w:hint="eastAsia"/>
          <w:color w:val="000000"/>
          <w:kern w:val="0"/>
          <w:sz w:val="32"/>
          <w:szCs w:val="32"/>
        </w:rPr>
        <w:t>以改善树体通风透光条件、调节树体养分平衡为目的，采用疏剪、回缩及撑、拉、吊等方法保持良好的树冠结构。</w:t>
      </w:r>
      <w:r w:rsidRPr="0054707F">
        <w:rPr>
          <w:rFonts w:ascii="宋体" w:eastAsia="宋体" w:hAnsi="宋体" w:cs="宋体" w:hint="eastAsia"/>
          <w:color w:val="000000"/>
          <w:kern w:val="0"/>
          <w:szCs w:val="21"/>
        </w:rPr>
        <w:t> </w:t>
      </w:r>
    </w:p>
    <w:p w14:paraId="48B22309"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楷体简体" w:eastAsia="方正楷体简体" w:hAnsi="宋体" w:cs="宋体" w:hint="eastAsia"/>
          <w:b/>
          <w:bCs/>
          <w:color w:val="000000"/>
          <w:kern w:val="0"/>
          <w:sz w:val="32"/>
          <w:szCs w:val="32"/>
        </w:rPr>
        <w:lastRenderedPageBreak/>
        <w:t>3.</w:t>
      </w:r>
      <w:r w:rsidRPr="0054707F">
        <w:rPr>
          <w:rFonts w:ascii="方正楷体简体" w:eastAsia="方正楷体简体" w:hAnsi="宋体" w:cs="宋体" w:hint="eastAsia"/>
          <w:b/>
          <w:bCs/>
          <w:color w:val="000000"/>
          <w:kern w:val="0"/>
          <w:sz w:val="32"/>
          <w:szCs w:val="32"/>
        </w:rPr>
        <w:t> </w:t>
      </w:r>
      <w:r w:rsidRPr="0054707F">
        <w:rPr>
          <w:rFonts w:ascii="方正楷体简体" w:eastAsia="方正楷体简体" w:hAnsi="宋体" w:cs="宋体" w:hint="eastAsia"/>
          <w:b/>
          <w:bCs/>
          <w:color w:val="000000"/>
          <w:kern w:val="0"/>
          <w:sz w:val="32"/>
          <w:szCs w:val="32"/>
        </w:rPr>
        <w:t>环境、安全要求：</w:t>
      </w:r>
      <w:r w:rsidRPr="0054707F">
        <w:rPr>
          <w:rFonts w:ascii="方正仿宋简体" w:eastAsia="方正仿宋简体" w:hAnsi="宋体" w:cs="宋体" w:hint="eastAsia"/>
          <w:color w:val="000000"/>
          <w:kern w:val="0"/>
          <w:sz w:val="32"/>
          <w:szCs w:val="32"/>
        </w:rPr>
        <w:t>农药、化肥等的使用必须符合国家的相关规定，不得污染环境。</w:t>
      </w:r>
      <w:r w:rsidRPr="0054707F">
        <w:rPr>
          <w:rFonts w:ascii="宋体" w:eastAsia="宋体" w:hAnsi="宋体" w:cs="宋体" w:hint="eastAsia"/>
          <w:color w:val="000000"/>
          <w:kern w:val="0"/>
          <w:szCs w:val="21"/>
        </w:rPr>
        <w:t> </w:t>
      </w:r>
    </w:p>
    <w:p w14:paraId="74F6E54F"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黑体简体" w:eastAsia="方正黑体简体" w:hAnsi="宋体" w:cs="宋体" w:hint="eastAsia"/>
          <w:color w:val="000000"/>
          <w:kern w:val="0"/>
          <w:sz w:val="32"/>
          <w:szCs w:val="32"/>
        </w:rPr>
        <w:t>四、采摘</w:t>
      </w:r>
      <w:r w:rsidRPr="0054707F">
        <w:rPr>
          <w:rFonts w:ascii="宋体" w:eastAsia="宋体" w:hAnsi="宋体" w:cs="宋体" w:hint="eastAsia"/>
          <w:color w:val="000000"/>
          <w:kern w:val="0"/>
          <w:szCs w:val="21"/>
        </w:rPr>
        <w:t> </w:t>
      </w:r>
    </w:p>
    <w:p w14:paraId="3EC80E1F" w14:textId="77777777" w:rsidR="0054707F" w:rsidRPr="0054707F" w:rsidRDefault="0054707F" w:rsidP="0054707F">
      <w:pPr>
        <w:widowControl/>
        <w:spacing w:after="300" w:line="360" w:lineRule="atLeast"/>
        <w:ind w:firstLine="656"/>
        <w:jc w:val="left"/>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32"/>
          <w:szCs w:val="32"/>
        </w:rPr>
        <w:t>在12月上旬开始采摘，果皮95%变为橙黄色或者橙红色后采收。</w:t>
      </w:r>
      <w:r w:rsidRPr="0054707F">
        <w:rPr>
          <w:rFonts w:ascii="宋体" w:eastAsia="宋体" w:hAnsi="宋体" w:cs="宋体" w:hint="eastAsia"/>
          <w:color w:val="000000"/>
          <w:kern w:val="0"/>
          <w:szCs w:val="21"/>
        </w:rPr>
        <w:t> </w:t>
      </w:r>
    </w:p>
    <w:p w14:paraId="1BD29002" w14:textId="77777777" w:rsidR="0054707F" w:rsidRPr="0054707F" w:rsidRDefault="0054707F" w:rsidP="0054707F">
      <w:pPr>
        <w:widowControl/>
        <w:spacing w:after="300" w:line="360" w:lineRule="atLeast"/>
        <w:ind w:firstLine="629"/>
        <w:jc w:val="left"/>
        <w:rPr>
          <w:rFonts w:ascii="宋体" w:eastAsia="宋体" w:hAnsi="宋体" w:cs="宋体" w:hint="eastAsia"/>
          <w:color w:val="5B5B5B"/>
          <w:kern w:val="0"/>
          <w:szCs w:val="21"/>
        </w:rPr>
      </w:pPr>
      <w:r w:rsidRPr="0054707F">
        <w:rPr>
          <w:rFonts w:ascii="方正黑体简体" w:eastAsia="方正黑体简体" w:hAnsi="宋体" w:cs="宋体" w:hint="eastAsia"/>
          <w:color w:val="000000"/>
          <w:kern w:val="0"/>
          <w:sz w:val="32"/>
          <w:szCs w:val="32"/>
        </w:rPr>
        <w:t>五、质量特色</w:t>
      </w:r>
      <w:r w:rsidRPr="0054707F">
        <w:rPr>
          <w:rFonts w:ascii="宋体" w:eastAsia="宋体" w:hAnsi="宋体" w:cs="宋体" w:hint="eastAsia"/>
          <w:color w:val="000000"/>
          <w:kern w:val="0"/>
          <w:szCs w:val="21"/>
        </w:rPr>
        <w:t> </w:t>
      </w:r>
    </w:p>
    <w:p w14:paraId="77EB60E9"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楷体简体" w:eastAsia="方正楷体简体" w:hAnsi="宋体" w:cs="宋体" w:hint="eastAsia"/>
          <w:b/>
          <w:bCs/>
          <w:color w:val="000000"/>
          <w:kern w:val="0"/>
          <w:sz w:val="32"/>
          <w:szCs w:val="32"/>
        </w:rPr>
        <w:t>1.</w:t>
      </w:r>
      <w:r w:rsidRPr="0054707F">
        <w:rPr>
          <w:rFonts w:ascii="方正楷体简体" w:eastAsia="方正楷体简体" w:hAnsi="宋体" w:cs="宋体" w:hint="eastAsia"/>
          <w:b/>
          <w:bCs/>
          <w:color w:val="000000"/>
          <w:kern w:val="0"/>
          <w:sz w:val="32"/>
          <w:szCs w:val="32"/>
        </w:rPr>
        <w:t> </w:t>
      </w:r>
      <w:r w:rsidRPr="0054707F">
        <w:rPr>
          <w:rFonts w:ascii="方正楷体简体" w:eastAsia="方正楷体简体" w:hAnsi="宋体" w:cs="宋体" w:hint="eastAsia"/>
          <w:b/>
          <w:bCs/>
          <w:color w:val="000000"/>
          <w:kern w:val="0"/>
          <w:sz w:val="32"/>
          <w:szCs w:val="32"/>
        </w:rPr>
        <w:t>感官特色：</w:t>
      </w:r>
      <w:r w:rsidRPr="0054707F">
        <w:rPr>
          <w:rFonts w:ascii="方正仿宋简体" w:eastAsia="方正仿宋简体" w:hAnsi="宋体" w:cs="宋体" w:hint="eastAsia"/>
          <w:color w:val="000000"/>
          <w:kern w:val="0"/>
          <w:sz w:val="32"/>
          <w:szCs w:val="32"/>
        </w:rPr>
        <w:t>果实扁圆形或椭圆形，果皮薄，橙黄色或橙红色，光洁度高，香气浓郁；果肉黄色，细嫩化渣，风味较浓；口感酸甜适度。</w:t>
      </w:r>
      <w:r w:rsidRPr="0054707F">
        <w:rPr>
          <w:rFonts w:ascii="宋体" w:eastAsia="宋体" w:hAnsi="宋体" w:cs="宋体" w:hint="eastAsia"/>
          <w:color w:val="000000"/>
          <w:kern w:val="0"/>
          <w:szCs w:val="21"/>
        </w:rPr>
        <w:t> </w:t>
      </w:r>
    </w:p>
    <w:p w14:paraId="1BF1AFBA"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楷体简体" w:eastAsia="方正楷体简体" w:hAnsi="宋体" w:cs="宋体" w:hint="eastAsia"/>
          <w:b/>
          <w:bCs/>
          <w:color w:val="000000"/>
          <w:kern w:val="0"/>
          <w:sz w:val="32"/>
          <w:szCs w:val="32"/>
        </w:rPr>
        <w:t>2.</w:t>
      </w:r>
      <w:r w:rsidRPr="0054707F">
        <w:rPr>
          <w:rFonts w:ascii="方正楷体简体" w:eastAsia="方正楷体简体" w:hAnsi="宋体" w:cs="宋体" w:hint="eastAsia"/>
          <w:b/>
          <w:bCs/>
          <w:color w:val="000000"/>
          <w:kern w:val="0"/>
          <w:sz w:val="32"/>
          <w:szCs w:val="32"/>
        </w:rPr>
        <w:t> </w:t>
      </w:r>
      <w:r w:rsidRPr="0054707F">
        <w:rPr>
          <w:rFonts w:ascii="方正楷体简体" w:eastAsia="方正楷体简体" w:hAnsi="宋体" w:cs="宋体" w:hint="eastAsia"/>
          <w:b/>
          <w:bCs/>
          <w:color w:val="000000"/>
          <w:kern w:val="0"/>
          <w:sz w:val="32"/>
          <w:szCs w:val="32"/>
        </w:rPr>
        <w:t>理化要求：</w:t>
      </w:r>
      <w:r w:rsidRPr="0054707F">
        <w:rPr>
          <w:rFonts w:ascii="宋体" w:eastAsia="宋体" w:hAnsi="宋体" w:cs="宋体" w:hint="eastAsia"/>
          <w:color w:val="000000"/>
          <w:kern w:val="0"/>
          <w:szCs w:val="21"/>
        </w:rPr>
        <w:t> </w:t>
      </w:r>
    </w:p>
    <w:tbl>
      <w:tblPr>
        <w:tblW w:w="82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280"/>
        <w:gridCol w:w="988"/>
        <w:gridCol w:w="1785"/>
        <w:gridCol w:w="917"/>
        <w:gridCol w:w="996"/>
        <w:gridCol w:w="949"/>
        <w:gridCol w:w="1305"/>
      </w:tblGrid>
      <w:tr w:rsidR="0054707F" w:rsidRPr="0054707F" w14:paraId="181095FA" w14:textId="77777777" w:rsidTr="0054707F">
        <w:trPr>
          <w:jc w:val="center"/>
        </w:trPr>
        <w:tc>
          <w:tcPr>
            <w:tcW w:w="136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21EF2766" w14:textId="77777777" w:rsidR="0054707F" w:rsidRPr="0054707F" w:rsidRDefault="0054707F" w:rsidP="0054707F">
            <w:pPr>
              <w:widowControl/>
              <w:spacing w:after="300" w:line="360" w:lineRule="atLeast"/>
              <w:ind w:firstLine="480"/>
              <w:jc w:val="center"/>
              <w:rPr>
                <w:rFonts w:ascii="宋体" w:eastAsia="宋体" w:hAnsi="宋体" w:cs="宋体" w:hint="eastAsia"/>
                <w:color w:val="5B5B5B"/>
                <w:kern w:val="0"/>
                <w:szCs w:val="21"/>
              </w:rPr>
            </w:pPr>
            <w:r w:rsidRPr="0054707F">
              <w:rPr>
                <w:rFonts w:ascii="方正黑体简体" w:eastAsia="方正黑体简体" w:hAnsi="宋体" w:cs="宋体" w:hint="eastAsia"/>
                <w:color w:val="000000"/>
                <w:kern w:val="0"/>
                <w:sz w:val="24"/>
                <w:szCs w:val="24"/>
              </w:rPr>
              <w:t>品种</w:t>
            </w:r>
            <w:r w:rsidRPr="0054707F">
              <w:rPr>
                <w:rFonts w:ascii="宋体" w:eastAsia="宋体" w:hAnsi="宋体" w:cs="宋体" w:hint="eastAsia"/>
                <w:color w:val="000000"/>
                <w:kern w:val="0"/>
                <w:szCs w:val="21"/>
              </w:rPr>
              <w:t> </w:t>
            </w:r>
          </w:p>
          <w:p w14:paraId="6EC729B3" w14:textId="77777777" w:rsidR="0054707F" w:rsidRPr="0054707F" w:rsidRDefault="0054707F" w:rsidP="0054707F">
            <w:pPr>
              <w:widowControl/>
              <w:spacing w:after="300" w:line="360" w:lineRule="atLeast"/>
              <w:ind w:firstLine="480"/>
              <w:jc w:val="center"/>
              <w:rPr>
                <w:rFonts w:ascii="宋体" w:eastAsia="宋体" w:hAnsi="宋体" w:cs="宋体" w:hint="eastAsia"/>
                <w:color w:val="5B5B5B"/>
                <w:kern w:val="0"/>
                <w:szCs w:val="21"/>
              </w:rPr>
            </w:pPr>
            <w:r w:rsidRPr="0054707F">
              <w:rPr>
                <w:rFonts w:ascii="方正黑体简体" w:eastAsia="方正黑体简体" w:hAnsi="宋体" w:cs="宋体" w:hint="eastAsia"/>
                <w:color w:val="000000"/>
                <w:kern w:val="0"/>
                <w:sz w:val="24"/>
                <w:szCs w:val="24"/>
              </w:rPr>
              <w:t>名称</w:t>
            </w:r>
            <w:r w:rsidRPr="0054707F">
              <w:rPr>
                <w:rFonts w:ascii="宋体" w:eastAsia="宋体" w:hAnsi="宋体" w:cs="宋体" w:hint="eastAsia"/>
                <w:color w:val="000000"/>
                <w:kern w:val="0"/>
                <w:szCs w:val="21"/>
              </w:rPr>
              <w:t> </w:t>
            </w:r>
          </w:p>
        </w:tc>
        <w:tc>
          <w:tcPr>
            <w:tcW w:w="12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997BA53" w14:textId="77777777" w:rsidR="0054707F" w:rsidRPr="0054707F" w:rsidRDefault="0054707F" w:rsidP="0054707F">
            <w:pPr>
              <w:widowControl/>
              <w:spacing w:after="300" w:line="360" w:lineRule="atLeast"/>
              <w:ind w:firstLine="480"/>
              <w:jc w:val="center"/>
              <w:rPr>
                <w:rFonts w:ascii="宋体" w:eastAsia="宋体" w:hAnsi="宋体" w:cs="宋体" w:hint="eastAsia"/>
                <w:color w:val="5B5B5B"/>
                <w:kern w:val="0"/>
                <w:szCs w:val="21"/>
              </w:rPr>
            </w:pPr>
            <w:r w:rsidRPr="0054707F">
              <w:rPr>
                <w:rFonts w:ascii="方正黑体简体" w:eastAsia="方正黑体简体" w:hAnsi="宋体" w:cs="宋体" w:hint="eastAsia"/>
                <w:color w:val="000000"/>
                <w:kern w:val="0"/>
                <w:sz w:val="24"/>
                <w:szCs w:val="24"/>
              </w:rPr>
              <w:t>可溶性固形物(%)</w:t>
            </w:r>
            <w:r w:rsidRPr="0054707F">
              <w:rPr>
                <w:rFonts w:ascii="宋体" w:eastAsia="宋体" w:hAnsi="宋体" w:cs="宋体" w:hint="eastAsia"/>
                <w:color w:val="000000"/>
                <w:kern w:val="0"/>
                <w:szCs w:val="21"/>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CD3FD8E" w14:textId="77777777" w:rsidR="0054707F" w:rsidRPr="0054707F" w:rsidRDefault="0054707F" w:rsidP="0054707F">
            <w:pPr>
              <w:widowControl/>
              <w:spacing w:after="300" w:line="360" w:lineRule="atLeast"/>
              <w:ind w:firstLine="480"/>
              <w:jc w:val="center"/>
              <w:rPr>
                <w:rFonts w:ascii="宋体" w:eastAsia="宋体" w:hAnsi="宋体" w:cs="宋体" w:hint="eastAsia"/>
                <w:color w:val="5B5B5B"/>
                <w:kern w:val="0"/>
                <w:szCs w:val="21"/>
              </w:rPr>
            </w:pPr>
            <w:r w:rsidRPr="0054707F">
              <w:rPr>
                <w:rFonts w:ascii="方正黑体简体" w:eastAsia="方正黑体简体" w:hAnsi="宋体" w:cs="宋体" w:hint="eastAsia"/>
                <w:color w:val="000000"/>
                <w:kern w:val="0"/>
                <w:sz w:val="24"/>
                <w:szCs w:val="24"/>
              </w:rPr>
              <w:t>总酸量</w:t>
            </w:r>
            <w:r w:rsidRPr="0054707F">
              <w:rPr>
                <w:rFonts w:ascii="宋体" w:eastAsia="宋体" w:hAnsi="宋体" w:cs="宋体" w:hint="eastAsia"/>
                <w:color w:val="000000"/>
                <w:kern w:val="0"/>
                <w:szCs w:val="21"/>
              </w:rPr>
              <w:t> </w:t>
            </w:r>
          </w:p>
          <w:p w14:paraId="6BB33701" w14:textId="77777777" w:rsidR="0054707F" w:rsidRPr="0054707F" w:rsidRDefault="0054707F" w:rsidP="0054707F">
            <w:pPr>
              <w:widowControl/>
              <w:spacing w:after="300" w:line="360" w:lineRule="atLeast"/>
              <w:ind w:firstLine="480"/>
              <w:jc w:val="center"/>
              <w:rPr>
                <w:rFonts w:ascii="宋体" w:eastAsia="宋体" w:hAnsi="宋体" w:cs="宋体" w:hint="eastAsia"/>
                <w:color w:val="5B5B5B"/>
                <w:kern w:val="0"/>
                <w:szCs w:val="21"/>
              </w:rPr>
            </w:pPr>
            <w:r w:rsidRPr="0054707F">
              <w:rPr>
                <w:rFonts w:ascii="方正黑体简体" w:eastAsia="方正黑体简体" w:hAnsi="宋体" w:cs="宋体" w:hint="eastAsia"/>
                <w:color w:val="000000"/>
                <w:kern w:val="0"/>
                <w:sz w:val="24"/>
                <w:szCs w:val="24"/>
              </w:rPr>
              <w:t>(g/100ml)</w:t>
            </w:r>
            <w:r w:rsidRPr="0054707F">
              <w:rPr>
                <w:rFonts w:ascii="宋体" w:eastAsia="宋体" w:hAnsi="宋体" w:cs="宋体" w:hint="eastAsia"/>
                <w:color w:val="000000"/>
                <w:kern w:val="0"/>
                <w:szCs w:val="21"/>
              </w:rPr>
              <w:t> </w:t>
            </w:r>
          </w:p>
        </w:tc>
        <w:tc>
          <w:tcPr>
            <w:tcW w:w="1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5521C78" w14:textId="77777777" w:rsidR="0054707F" w:rsidRPr="0054707F" w:rsidRDefault="0054707F" w:rsidP="0054707F">
            <w:pPr>
              <w:widowControl/>
              <w:spacing w:after="300" w:line="360" w:lineRule="atLeast"/>
              <w:ind w:firstLine="480"/>
              <w:jc w:val="center"/>
              <w:rPr>
                <w:rFonts w:ascii="宋体" w:eastAsia="宋体" w:hAnsi="宋体" w:cs="宋体" w:hint="eastAsia"/>
                <w:color w:val="5B5B5B"/>
                <w:kern w:val="0"/>
                <w:szCs w:val="21"/>
              </w:rPr>
            </w:pPr>
            <w:proofErr w:type="gramStart"/>
            <w:r w:rsidRPr="0054707F">
              <w:rPr>
                <w:rFonts w:ascii="方正黑体简体" w:eastAsia="方正黑体简体" w:hAnsi="宋体" w:cs="宋体" w:hint="eastAsia"/>
                <w:color w:val="000000"/>
                <w:kern w:val="0"/>
                <w:sz w:val="24"/>
                <w:szCs w:val="24"/>
              </w:rPr>
              <w:t>固酸比</w:t>
            </w:r>
            <w:proofErr w:type="gramEnd"/>
            <w:r w:rsidRPr="0054707F">
              <w:rPr>
                <w:rFonts w:ascii="宋体" w:eastAsia="宋体" w:hAnsi="宋体" w:cs="宋体" w:hint="eastAsia"/>
                <w:color w:val="000000"/>
                <w:kern w:val="0"/>
                <w:szCs w:val="21"/>
              </w:rPr>
              <w:t> </w:t>
            </w:r>
          </w:p>
        </w:tc>
        <w:tc>
          <w:tcPr>
            <w:tcW w:w="12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A1B1237" w14:textId="77777777" w:rsidR="0054707F" w:rsidRPr="0054707F" w:rsidRDefault="0054707F" w:rsidP="0054707F">
            <w:pPr>
              <w:widowControl/>
              <w:spacing w:after="300" w:line="360" w:lineRule="atLeast"/>
              <w:ind w:firstLine="480"/>
              <w:jc w:val="center"/>
              <w:rPr>
                <w:rFonts w:ascii="宋体" w:eastAsia="宋体" w:hAnsi="宋体" w:cs="宋体" w:hint="eastAsia"/>
                <w:color w:val="5B5B5B"/>
                <w:kern w:val="0"/>
                <w:szCs w:val="21"/>
              </w:rPr>
            </w:pPr>
            <w:r w:rsidRPr="0054707F">
              <w:rPr>
                <w:rFonts w:ascii="方正黑体简体" w:eastAsia="方正黑体简体" w:hAnsi="宋体" w:cs="宋体" w:hint="eastAsia"/>
                <w:color w:val="000000"/>
                <w:kern w:val="0"/>
                <w:sz w:val="24"/>
                <w:szCs w:val="24"/>
              </w:rPr>
              <w:t>可食率(%)</w:t>
            </w:r>
            <w:r w:rsidRPr="0054707F">
              <w:rPr>
                <w:rFonts w:ascii="宋体" w:eastAsia="宋体" w:hAnsi="宋体" w:cs="宋体" w:hint="eastAsia"/>
                <w:color w:val="000000"/>
                <w:kern w:val="0"/>
                <w:szCs w:val="21"/>
              </w:rPr>
              <w:t> </w:t>
            </w:r>
          </w:p>
        </w:tc>
        <w:tc>
          <w:tcPr>
            <w:tcW w:w="1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B96B408" w14:textId="77777777" w:rsidR="0054707F" w:rsidRPr="0054707F" w:rsidRDefault="0054707F" w:rsidP="0054707F">
            <w:pPr>
              <w:widowControl/>
              <w:spacing w:after="300" w:line="360" w:lineRule="atLeast"/>
              <w:ind w:firstLine="480"/>
              <w:jc w:val="center"/>
              <w:rPr>
                <w:rFonts w:ascii="宋体" w:eastAsia="宋体" w:hAnsi="宋体" w:cs="宋体" w:hint="eastAsia"/>
                <w:color w:val="5B5B5B"/>
                <w:kern w:val="0"/>
                <w:szCs w:val="21"/>
              </w:rPr>
            </w:pPr>
            <w:r w:rsidRPr="0054707F">
              <w:rPr>
                <w:rFonts w:ascii="方正黑体简体" w:eastAsia="方正黑体简体" w:hAnsi="宋体" w:cs="宋体" w:hint="eastAsia"/>
                <w:color w:val="000000"/>
                <w:kern w:val="0"/>
                <w:sz w:val="24"/>
                <w:szCs w:val="24"/>
              </w:rPr>
              <w:t>果形指数</w:t>
            </w:r>
            <w:r w:rsidRPr="0054707F">
              <w:rPr>
                <w:rFonts w:ascii="宋体" w:eastAsia="宋体" w:hAnsi="宋体" w:cs="宋体" w:hint="eastAsia"/>
                <w:color w:val="000000"/>
                <w:kern w:val="0"/>
                <w:szCs w:val="21"/>
              </w:rPr>
              <w:t> </w:t>
            </w:r>
          </w:p>
        </w:tc>
        <w:tc>
          <w:tcPr>
            <w:tcW w:w="11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F854789" w14:textId="77777777" w:rsidR="0054707F" w:rsidRPr="0054707F" w:rsidRDefault="0054707F" w:rsidP="0054707F">
            <w:pPr>
              <w:widowControl/>
              <w:spacing w:after="300" w:line="360" w:lineRule="atLeast"/>
              <w:ind w:firstLine="480"/>
              <w:jc w:val="center"/>
              <w:rPr>
                <w:rFonts w:ascii="宋体" w:eastAsia="宋体" w:hAnsi="宋体" w:cs="宋体" w:hint="eastAsia"/>
                <w:color w:val="5B5B5B"/>
                <w:kern w:val="0"/>
                <w:szCs w:val="21"/>
              </w:rPr>
            </w:pPr>
            <w:r w:rsidRPr="0054707F">
              <w:rPr>
                <w:rFonts w:ascii="方正黑体简体" w:eastAsia="方正黑体简体" w:hAnsi="宋体" w:cs="宋体" w:hint="eastAsia"/>
                <w:color w:val="000000"/>
                <w:kern w:val="0"/>
                <w:sz w:val="24"/>
                <w:szCs w:val="24"/>
              </w:rPr>
              <w:t>单果重</w:t>
            </w:r>
            <w:r w:rsidRPr="0054707F">
              <w:rPr>
                <w:rFonts w:ascii="宋体" w:eastAsia="宋体" w:hAnsi="宋体" w:cs="宋体" w:hint="eastAsia"/>
                <w:color w:val="000000"/>
                <w:kern w:val="0"/>
                <w:szCs w:val="21"/>
              </w:rPr>
              <w:t> </w:t>
            </w:r>
          </w:p>
          <w:p w14:paraId="27162831" w14:textId="77777777" w:rsidR="0054707F" w:rsidRPr="0054707F" w:rsidRDefault="0054707F" w:rsidP="0054707F">
            <w:pPr>
              <w:widowControl/>
              <w:spacing w:after="300" w:line="360" w:lineRule="atLeast"/>
              <w:ind w:firstLine="480"/>
              <w:jc w:val="center"/>
              <w:rPr>
                <w:rFonts w:ascii="宋体" w:eastAsia="宋体" w:hAnsi="宋体" w:cs="宋体" w:hint="eastAsia"/>
                <w:color w:val="5B5B5B"/>
                <w:kern w:val="0"/>
                <w:szCs w:val="21"/>
              </w:rPr>
            </w:pPr>
            <w:r w:rsidRPr="0054707F">
              <w:rPr>
                <w:rFonts w:ascii="方正黑体简体" w:eastAsia="方正黑体简体" w:hAnsi="宋体" w:cs="宋体" w:hint="eastAsia"/>
                <w:color w:val="000000"/>
                <w:kern w:val="0"/>
                <w:sz w:val="24"/>
                <w:szCs w:val="24"/>
              </w:rPr>
              <w:t>（g）</w:t>
            </w:r>
            <w:r w:rsidRPr="0054707F">
              <w:rPr>
                <w:rFonts w:ascii="宋体" w:eastAsia="宋体" w:hAnsi="宋体" w:cs="宋体" w:hint="eastAsia"/>
                <w:color w:val="000000"/>
                <w:kern w:val="0"/>
                <w:szCs w:val="21"/>
              </w:rPr>
              <w:t> </w:t>
            </w:r>
          </w:p>
        </w:tc>
      </w:tr>
      <w:tr w:rsidR="0054707F" w:rsidRPr="0054707F" w14:paraId="49C6ED00" w14:textId="77777777" w:rsidTr="0054707F">
        <w:trPr>
          <w:jc w:val="center"/>
        </w:trPr>
        <w:tc>
          <w:tcPr>
            <w:tcW w:w="13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F5657CF" w14:textId="77777777" w:rsidR="0054707F" w:rsidRPr="0054707F" w:rsidRDefault="0054707F" w:rsidP="0054707F">
            <w:pPr>
              <w:widowControl/>
              <w:spacing w:after="300" w:line="360" w:lineRule="atLeast"/>
              <w:jc w:val="center"/>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24"/>
                <w:szCs w:val="24"/>
              </w:rPr>
              <w:t>纽荷尔</w:t>
            </w:r>
            <w:r w:rsidRPr="0054707F">
              <w:rPr>
                <w:rFonts w:ascii="宋体" w:eastAsia="宋体" w:hAnsi="宋体" w:cs="宋体" w:hint="eastAsia"/>
                <w:color w:val="000000"/>
                <w:kern w:val="0"/>
                <w:szCs w:val="21"/>
              </w:rPr>
              <w:t> </w:t>
            </w:r>
          </w:p>
        </w:tc>
        <w:tc>
          <w:tcPr>
            <w:tcW w:w="12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E737EAF" w14:textId="77777777" w:rsidR="0054707F" w:rsidRPr="0054707F" w:rsidRDefault="0054707F" w:rsidP="0054707F">
            <w:pPr>
              <w:widowControl/>
              <w:spacing w:after="300" w:line="360" w:lineRule="atLeast"/>
              <w:jc w:val="center"/>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24"/>
                <w:szCs w:val="24"/>
              </w:rPr>
              <w:t>≥11</w:t>
            </w:r>
            <w:r w:rsidRPr="0054707F">
              <w:rPr>
                <w:rFonts w:ascii="宋体" w:eastAsia="宋体" w:hAnsi="宋体" w:cs="宋体" w:hint="eastAsia"/>
                <w:color w:val="000000"/>
                <w:kern w:val="0"/>
                <w:szCs w:val="21"/>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FCFDB49" w14:textId="77777777" w:rsidR="0054707F" w:rsidRPr="0054707F" w:rsidRDefault="0054707F" w:rsidP="0054707F">
            <w:pPr>
              <w:widowControl/>
              <w:spacing w:after="300" w:line="360" w:lineRule="atLeast"/>
              <w:jc w:val="center"/>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24"/>
                <w:szCs w:val="24"/>
              </w:rPr>
              <w:t>0.6～0.8</w:t>
            </w:r>
            <w:r w:rsidRPr="0054707F">
              <w:rPr>
                <w:rFonts w:ascii="宋体" w:eastAsia="宋体" w:hAnsi="宋体" w:cs="宋体" w:hint="eastAsia"/>
                <w:color w:val="000000"/>
                <w:kern w:val="0"/>
                <w:szCs w:val="21"/>
              </w:rPr>
              <w:t> </w:t>
            </w:r>
          </w:p>
        </w:tc>
        <w:tc>
          <w:tcPr>
            <w:tcW w:w="1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41C65F3" w14:textId="77777777" w:rsidR="0054707F" w:rsidRPr="0054707F" w:rsidRDefault="0054707F" w:rsidP="0054707F">
            <w:pPr>
              <w:widowControl/>
              <w:spacing w:after="300" w:line="360" w:lineRule="atLeast"/>
              <w:jc w:val="center"/>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24"/>
                <w:szCs w:val="24"/>
              </w:rPr>
              <w:t>13-14</w:t>
            </w:r>
            <w:r w:rsidRPr="0054707F">
              <w:rPr>
                <w:rFonts w:ascii="宋体" w:eastAsia="宋体" w:hAnsi="宋体" w:cs="宋体" w:hint="eastAsia"/>
                <w:color w:val="000000"/>
                <w:kern w:val="0"/>
                <w:szCs w:val="21"/>
              </w:rPr>
              <w:t> </w:t>
            </w:r>
          </w:p>
        </w:tc>
        <w:tc>
          <w:tcPr>
            <w:tcW w:w="12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07FDA72" w14:textId="77777777" w:rsidR="0054707F" w:rsidRPr="0054707F" w:rsidRDefault="0054707F" w:rsidP="0054707F">
            <w:pPr>
              <w:widowControl/>
              <w:spacing w:after="300" w:line="360" w:lineRule="atLeast"/>
              <w:jc w:val="center"/>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24"/>
                <w:szCs w:val="24"/>
              </w:rPr>
              <w:t>≥70</w:t>
            </w:r>
            <w:r w:rsidRPr="0054707F">
              <w:rPr>
                <w:rFonts w:ascii="宋体" w:eastAsia="宋体" w:hAnsi="宋体" w:cs="宋体" w:hint="eastAsia"/>
                <w:color w:val="000000"/>
                <w:kern w:val="0"/>
                <w:szCs w:val="21"/>
              </w:rPr>
              <w:t> </w:t>
            </w:r>
          </w:p>
        </w:tc>
        <w:tc>
          <w:tcPr>
            <w:tcW w:w="1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3EBFF9C" w14:textId="77777777" w:rsidR="0054707F" w:rsidRPr="0054707F" w:rsidRDefault="0054707F" w:rsidP="0054707F">
            <w:pPr>
              <w:widowControl/>
              <w:spacing w:after="300" w:line="360" w:lineRule="atLeast"/>
              <w:jc w:val="center"/>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24"/>
                <w:szCs w:val="24"/>
              </w:rPr>
              <w:t>1.1±0.1</w:t>
            </w:r>
            <w:r w:rsidRPr="0054707F">
              <w:rPr>
                <w:rFonts w:ascii="宋体" w:eastAsia="宋体" w:hAnsi="宋体" w:cs="宋体" w:hint="eastAsia"/>
                <w:color w:val="000000"/>
                <w:kern w:val="0"/>
                <w:szCs w:val="21"/>
              </w:rPr>
              <w:t> </w:t>
            </w:r>
          </w:p>
        </w:tc>
        <w:tc>
          <w:tcPr>
            <w:tcW w:w="11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FB9E65A" w14:textId="77777777" w:rsidR="0054707F" w:rsidRPr="0054707F" w:rsidRDefault="0054707F" w:rsidP="0054707F">
            <w:pPr>
              <w:widowControl/>
              <w:spacing w:after="300" w:line="360" w:lineRule="atLeast"/>
              <w:jc w:val="center"/>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24"/>
                <w:szCs w:val="24"/>
              </w:rPr>
              <w:t>≥260</w:t>
            </w:r>
            <w:r w:rsidRPr="0054707F">
              <w:rPr>
                <w:rFonts w:ascii="宋体" w:eastAsia="宋体" w:hAnsi="宋体" w:cs="宋体" w:hint="eastAsia"/>
                <w:color w:val="000000"/>
                <w:kern w:val="0"/>
                <w:szCs w:val="21"/>
              </w:rPr>
              <w:t> </w:t>
            </w:r>
          </w:p>
        </w:tc>
      </w:tr>
      <w:tr w:rsidR="0054707F" w:rsidRPr="0054707F" w14:paraId="6490B6B3" w14:textId="77777777" w:rsidTr="0054707F">
        <w:trPr>
          <w:jc w:val="center"/>
        </w:trPr>
        <w:tc>
          <w:tcPr>
            <w:tcW w:w="13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F7EFED3" w14:textId="77777777" w:rsidR="0054707F" w:rsidRPr="0054707F" w:rsidRDefault="0054707F" w:rsidP="0054707F">
            <w:pPr>
              <w:widowControl/>
              <w:spacing w:after="300" w:line="360" w:lineRule="atLeast"/>
              <w:jc w:val="center"/>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24"/>
                <w:szCs w:val="24"/>
              </w:rPr>
              <w:t>清</w:t>
            </w:r>
            <w:r w:rsidRPr="0054707F">
              <w:rPr>
                <w:rFonts w:ascii="方正仿宋简体" w:eastAsia="方正仿宋简体" w:hAnsi="宋体" w:cs="宋体" w:hint="eastAsia"/>
                <w:color w:val="000000"/>
                <w:kern w:val="0"/>
                <w:sz w:val="24"/>
                <w:szCs w:val="24"/>
              </w:rPr>
              <w:t>  </w:t>
            </w:r>
            <w:r w:rsidRPr="0054707F">
              <w:rPr>
                <w:rFonts w:ascii="方正仿宋简体" w:eastAsia="方正仿宋简体" w:hAnsi="宋体" w:cs="宋体" w:hint="eastAsia"/>
                <w:color w:val="000000"/>
                <w:kern w:val="0"/>
                <w:sz w:val="24"/>
                <w:szCs w:val="24"/>
              </w:rPr>
              <w:t>家</w:t>
            </w:r>
            <w:r w:rsidRPr="0054707F">
              <w:rPr>
                <w:rFonts w:ascii="宋体" w:eastAsia="宋体" w:hAnsi="宋体" w:cs="宋体" w:hint="eastAsia"/>
                <w:color w:val="000000"/>
                <w:kern w:val="0"/>
                <w:szCs w:val="21"/>
              </w:rPr>
              <w:t> </w:t>
            </w:r>
          </w:p>
        </w:tc>
        <w:tc>
          <w:tcPr>
            <w:tcW w:w="12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602DF15" w14:textId="77777777" w:rsidR="0054707F" w:rsidRPr="0054707F" w:rsidRDefault="0054707F" w:rsidP="0054707F">
            <w:pPr>
              <w:widowControl/>
              <w:spacing w:after="300" w:line="360" w:lineRule="atLeast"/>
              <w:jc w:val="center"/>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24"/>
                <w:szCs w:val="24"/>
              </w:rPr>
              <w:t>≥11</w:t>
            </w:r>
            <w:r w:rsidRPr="0054707F">
              <w:rPr>
                <w:rFonts w:ascii="宋体" w:eastAsia="宋体" w:hAnsi="宋体" w:cs="宋体" w:hint="eastAsia"/>
                <w:color w:val="000000"/>
                <w:kern w:val="0"/>
                <w:szCs w:val="21"/>
              </w:rPr>
              <w:t> </w:t>
            </w:r>
          </w:p>
        </w:tc>
        <w:tc>
          <w:tcPr>
            <w:tcW w:w="14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7352156" w14:textId="77777777" w:rsidR="0054707F" w:rsidRPr="0054707F" w:rsidRDefault="0054707F" w:rsidP="0054707F">
            <w:pPr>
              <w:widowControl/>
              <w:spacing w:after="300" w:line="360" w:lineRule="atLeast"/>
              <w:jc w:val="center"/>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24"/>
                <w:szCs w:val="24"/>
              </w:rPr>
              <w:t>0.7～0.9</w:t>
            </w:r>
            <w:r w:rsidRPr="0054707F">
              <w:rPr>
                <w:rFonts w:ascii="宋体" w:eastAsia="宋体" w:hAnsi="宋体" w:cs="宋体" w:hint="eastAsia"/>
                <w:color w:val="000000"/>
                <w:kern w:val="0"/>
                <w:szCs w:val="21"/>
              </w:rPr>
              <w:t> </w:t>
            </w:r>
          </w:p>
        </w:tc>
        <w:tc>
          <w:tcPr>
            <w:tcW w:w="1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C4CD20E" w14:textId="77777777" w:rsidR="0054707F" w:rsidRPr="0054707F" w:rsidRDefault="0054707F" w:rsidP="0054707F">
            <w:pPr>
              <w:widowControl/>
              <w:spacing w:after="300" w:line="360" w:lineRule="atLeast"/>
              <w:jc w:val="center"/>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24"/>
                <w:szCs w:val="24"/>
              </w:rPr>
              <w:t>13-14</w:t>
            </w:r>
            <w:r w:rsidRPr="0054707F">
              <w:rPr>
                <w:rFonts w:ascii="宋体" w:eastAsia="宋体" w:hAnsi="宋体" w:cs="宋体" w:hint="eastAsia"/>
                <w:color w:val="000000"/>
                <w:kern w:val="0"/>
                <w:szCs w:val="21"/>
              </w:rPr>
              <w:t> </w:t>
            </w:r>
          </w:p>
        </w:tc>
        <w:tc>
          <w:tcPr>
            <w:tcW w:w="12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A235FEB" w14:textId="77777777" w:rsidR="0054707F" w:rsidRPr="0054707F" w:rsidRDefault="0054707F" w:rsidP="0054707F">
            <w:pPr>
              <w:widowControl/>
              <w:spacing w:after="300" w:line="360" w:lineRule="atLeast"/>
              <w:jc w:val="center"/>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24"/>
                <w:szCs w:val="24"/>
              </w:rPr>
              <w:t>≥75</w:t>
            </w:r>
            <w:r w:rsidRPr="0054707F">
              <w:rPr>
                <w:rFonts w:ascii="宋体" w:eastAsia="宋体" w:hAnsi="宋体" w:cs="宋体" w:hint="eastAsia"/>
                <w:color w:val="000000"/>
                <w:kern w:val="0"/>
                <w:szCs w:val="21"/>
              </w:rPr>
              <w:t> </w:t>
            </w:r>
          </w:p>
        </w:tc>
        <w:tc>
          <w:tcPr>
            <w:tcW w:w="1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A238587" w14:textId="77777777" w:rsidR="0054707F" w:rsidRPr="0054707F" w:rsidRDefault="0054707F" w:rsidP="0054707F">
            <w:pPr>
              <w:widowControl/>
              <w:spacing w:after="300" w:line="360" w:lineRule="atLeast"/>
              <w:jc w:val="center"/>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24"/>
                <w:szCs w:val="24"/>
              </w:rPr>
              <w:t>1.0±0.1</w:t>
            </w:r>
            <w:r w:rsidRPr="0054707F">
              <w:rPr>
                <w:rFonts w:ascii="宋体" w:eastAsia="宋体" w:hAnsi="宋体" w:cs="宋体" w:hint="eastAsia"/>
                <w:color w:val="000000"/>
                <w:kern w:val="0"/>
                <w:szCs w:val="21"/>
              </w:rPr>
              <w:t> </w:t>
            </w:r>
          </w:p>
        </w:tc>
        <w:tc>
          <w:tcPr>
            <w:tcW w:w="11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FC646A3" w14:textId="77777777" w:rsidR="0054707F" w:rsidRPr="0054707F" w:rsidRDefault="0054707F" w:rsidP="0054707F">
            <w:pPr>
              <w:widowControl/>
              <w:spacing w:after="300" w:line="360" w:lineRule="atLeast"/>
              <w:jc w:val="center"/>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24"/>
                <w:szCs w:val="24"/>
              </w:rPr>
              <w:t>≥300</w:t>
            </w:r>
            <w:r w:rsidRPr="0054707F">
              <w:rPr>
                <w:rFonts w:ascii="宋体" w:eastAsia="宋体" w:hAnsi="宋体" w:cs="宋体" w:hint="eastAsia"/>
                <w:color w:val="000000"/>
                <w:kern w:val="0"/>
                <w:szCs w:val="21"/>
              </w:rPr>
              <w:t> </w:t>
            </w:r>
          </w:p>
        </w:tc>
      </w:tr>
    </w:tbl>
    <w:p w14:paraId="1EBDE8EA"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楷体简体" w:eastAsia="方正楷体简体" w:hAnsi="宋体" w:cs="宋体" w:hint="eastAsia"/>
          <w:b/>
          <w:bCs/>
          <w:color w:val="000000"/>
          <w:kern w:val="0"/>
          <w:sz w:val="32"/>
          <w:szCs w:val="32"/>
        </w:rPr>
        <w:t>3.</w:t>
      </w:r>
      <w:r w:rsidRPr="0054707F">
        <w:rPr>
          <w:rFonts w:ascii="方正楷体简体" w:eastAsia="方正楷体简体" w:hAnsi="宋体" w:cs="宋体" w:hint="eastAsia"/>
          <w:b/>
          <w:bCs/>
          <w:color w:val="000000"/>
          <w:kern w:val="0"/>
          <w:sz w:val="32"/>
          <w:szCs w:val="32"/>
        </w:rPr>
        <w:t> </w:t>
      </w:r>
      <w:r w:rsidRPr="0054707F">
        <w:rPr>
          <w:rFonts w:ascii="方正楷体简体" w:eastAsia="方正楷体简体" w:hAnsi="宋体" w:cs="宋体" w:hint="eastAsia"/>
          <w:b/>
          <w:bCs/>
          <w:color w:val="000000"/>
          <w:kern w:val="0"/>
          <w:sz w:val="32"/>
          <w:szCs w:val="32"/>
        </w:rPr>
        <w:t>安全及其</w:t>
      </w:r>
      <w:proofErr w:type="gramStart"/>
      <w:r w:rsidRPr="0054707F">
        <w:rPr>
          <w:rFonts w:ascii="方正楷体简体" w:eastAsia="方正楷体简体" w:hAnsi="宋体" w:cs="宋体" w:hint="eastAsia"/>
          <w:b/>
          <w:bCs/>
          <w:color w:val="000000"/>
          <w:kern w:val="0"/>
          <w:sz w:val="32"/>
          <w:szCs w:val="32"/>
        </w:rPr>
        <w:t>他质量</w:t>
      </w:r>
      <w:proofErr w:type="gramEnd"/>
      <w:r w:rsidRPr="0054707F">
        <w:rPr>
          <w:rFonts w:ascii="方正楷体简体" w:eastAsia="方正楷体简体" w:hAnsi="宋体" w:cs="宋体" w:hint="eastAsia"/>
          <w:b/>
          <w:bCs/>
          <w:color w:val="000000"/>
          <w:kern w:val="0"/>
          <w:sz w:val="32"/>
          <w:szCs w:val="32"/>
        </w:rPr>
        <w:t>技术要求：</w:t>
      </w:r>
      <w:r w:rsidRPr="0054707F">
        <w:rPr>
          <w:rFonts w:ascii="方正仿宋简体" w:eastAsia="方正仿宋简体" w:hAnsi="宋体" w:cs="宋体" w:hint="eastAsia"/>
          <w:color w:val="000000"/>
          <w:kern w:val="0"/>
          <w:sz w:val="32"/>
          <w:szCs w:val="32"/>
        </w:rPr>
        <w:t>产品安全及其</w:t>
      </w:r>
      <w:proofErr w:type="gramStart"/>
      <w:r w:rsidRPr="0054707F">
        <w:rPr>
          <w:rFonts w:ascii="方正仿宋简体" w:eastAsia="方正仿宋简体" w:hAnsi="宋体" w:cs="宋体" w:hint="eastAsia"/>
          <w:color w:val="000000"/>
          <w:kern w:val="0"/>
          <w:sz w:val="32"/>
          <w:szCs w:val="32"/>
        </w:rPr>
        <w:t>他质量</w:t>
      </w:r>
      <w:proofErr w:type="gramEnd"/>
      <w:r w:rsidRPr="0054707F">
        <w:rPr>
          <w:rFonts w:ascii="方正仿宋简体" w:eastAsia="方正仿宋简体" w:hAnsi="宋体" w:cs="宋体" w:hint="eastAsia"/>
          <w:color w:val="000000"/>
          <w:kern w:val="0"/>
          <w:sz w:val="32"/>
          <w:szCs w:val="32"/>
        </w:rPr>
        <w:t>技术要求必须符合国家相关规定。</w:t>
      </w:r>
      <w:r w:rsidRPr="0054707F">
        <w:rPr>
          <w:rFonts w:ascii="宋体" w:eastAsia="宋体" w:hAnsi="宋体" w:cs="宋体" w:hint="eastAsia"/>
          <w:color w:val="000000"/>
          <w:kern w:val="0"/>
          <w:szCs w:val="21"/>
        </w:rPr>
        <w:t> </w:t>
      </w:r>
    </w:p>
    <w:p w14:paraId="769D2475"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32"/>
          <w:szCs w:val="32"/>
        </w:rPr>
        <w:t> </w:t>
      </w:r>
      <w:r w:rsidRPr="0054707F">
        <w:rPr>
          <w:rFonts w:ascii="宋体" w:eastAsia="宋体" w:hAnsi="宋体" w:cs="宋体" w:hint="eastAsia"/>
          <w:color w:val="000000"/>
          <w:kern w:val="0"/>
          <w:szCs w:val="21"/>
        </w:rPr>
        <w:t> </w:t>
      </w:r>
    </w:p>
    <w:p w14:paraId="058C9957" w14:textId="77777777" w:rsidR="0054707F" w:rsidRPr="0054707F" w:rsidRDefault="0054707F" w:rsidP="0054707F">
      <w:pPr>
        <w:widowControl/>
        <w:spacing w:after="300" w:line="360" w:lineRule="atLeast"/>
        <w:ind w:firstLine="480"/>
        <w:jc w:val="left"/>
        <w:rPr>
          <w:rFonts w:ascii="宋体" w:eastAsia="宋体" w:hAnsi="宋体" w:cs="宋体" w:hint="eastAsia"/>
          <w:color w:val="5B5B5B"/>
          <w:kern w:val="0"/>
          <w:szCs w:val="21"/>
        </w:rPr>
      </w:pPr>
      <w:r w:rsidRPr="0054707F">
        <w:rPr>
          <w:rFonts w:ascii="方正仿宋简体" w:eastAsia="方正仿宋简体" w:hAnsi="宋体" w:cs="宋体" w:hint="eastAsia"/>
          <w:color w:val="5B5B5B"/>
          <w:kern w:val="0"/>
          <w:sz w:val="32"/>
          <w:szCs w:val="32"/>
        </w:rPr>
        <w:lastRenderedPageBreak/>
        <w:br/>
      </w:r>
    </w:p>
    <w:p w14:paraId="7DE34364" w14:textId="77777777" w:rsidR="0054707F" w:rsidRPr="0054707F" w:rsidRDefault="0054707F" w:rsidP="0054707F">
      <w:pPr>
        <w:widowControl/>
        <w:spacing w:after="300" w:line="360" w:lineRule="atLeast"/>
        <w:ind w:firstLine="480"/>
        <w:jc w:val="left"/>
        <w:rPr>
          <w:rFonts w:ascii="宋体" w:eastAsia="宋体" w:hAnsi="宋体" w:cs="宋体" w:hint="eastAsia"/>
          <w:color w:val="5B5B5B"/>
          <w:kern w:val="0"/>
          <w:szCs w:val="21"/>
        </w:rPr>
      </w:pPr>
      <w:r w:rsidRPr="0054707F">
        <w:rPr>
          <w:rFonts w:ascii="方正黑体简体" w:eastAsia="方正黑体简体" w:hAnsi="宋体" w:cs="宋体" w:hint="eastAsia"/>
          <w:color w:val="000000"/>
          <w:kern w:val="0"/>
          <w:sz w:val="32"/>
          <w:szCs w:val="32"/>
        </w:rPr>
        <w:t>附件3</w:t>
      </w:r>
      <w:r w:rsidRPr="0054707F">
        <w:rPr>
          <w:rFonts w:ascii="宋体" w:eastAsia="宋体" w:hAnsi="宋体" w:cs="宋体" w:hint="eastAsia"/>
          <w:color w:val="000000"/>
          <w:kern w:val="0"/>
          <w:szCs w:val="21"/>
        </w:rPr>
        <w:t> </w:t>
      </w:r>
    </w:p>
    <w:p w14:paraId="129D5AA7" w14:textId="77777777" w:rsidR="0054707F" w:rsidRPr="0054707F" w:rsidRDefault="0054707F" w:rsidP="0054707F">
      <w:pPr>
        <w:widowControl/>
        <w:spacing w:after="300" w:line="360" w:lineRule="atLeast"/>
        <w:ind w:firstLine="480"/>
        <w:jc w:val="center"/>
        <w:rPr>
          <w:rFonts w:ascii="宋体" w:eastAsia="宋体" w:hAnsi="宋体" w:cs="宋体" w:hint="eastAsia"/>
          <w:color w:val="5B5B5B"/>
          <w:kern w:val="0"/>
          <w:szCs w:val="21"/>
        </w:rPr>
      </w:pPr>
      <w:r w:rsidRPr="0054707F">
        <w:rPr>
          <w:rFonts w:ascii="方正小标宋简体" w:eastAsia="方正小标宋简体" w:hAnsi="宋体" w:cs="宋体" w:hint="eastAsia"/>
          <w:color w:val="000000"/>
          <w:kern w:val="0"/>
          <w:sz w:val="44"/>
          <w:szCs w:val="44"/>
        </w:rPr>
        <w:t>攀枝花块菌质量技术要求</w:t>
      </w:r>
      <w:r w:rsidRPr="0054707F">
        <w:rPr>
          <w:rFonts w:ascii="宋体" w:eastAsia="宋体" w:hAnsi="宋体" w:cs="宋体" w:hint="eastAsia"/>
          <w:color w:val="000000"/>
          <w:kern w:val="0"/>
          <w:szCs w:val="21"/>
        </w:rPr>
        <w:t> </w:t>
      </w:r>
    </w:p>
    <w:p w14:paraId="39AB6DF1"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32"/>
          <w:szCs w:val="32"/>
        </w:rPr>
        <w:t> </w:t>
      </w:r>
      <w:r w:rsidRPr="0054707F">
        <w:rPr>
          <w:rFonts w:ascii="宋体" w:eastAsia="宋体" w:hAnsi="宋体" w:cs="宋体" w:hint="eastAsia"/>
          <w:color w:val="000000"/>
          <w:kern w:val="0"/>
          <w:szCs w:val="21"/>
        </w:rPr>
        <w:t> </w:t>
      </w:r>
    </w:p>
    <w:p w14:paraId="00A59603"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黑体简体" w:eastAsia="方正黑体简体" w:hAnsi="宋体" w:cs="宋体" w:hint="eastAsia"/>
          <w:color w:val="000000"/>
          <w:kern w:val="0"/>
          <w:sz w:val="32"/>
          <w:szCs w:val="32"/>
        </w:rPr>
        <w:t>一、种源</w:t>
      </w:r>
      <w:r w:rsidRPr="0054707F">
        <w:rPr>
          <w:rFonts w:ascii="宋体" w:eastAsia="宋体" w:hAnsi="宋体" w:cs="宋体" w:hint="eastAsia"/>
          <w:color w:val="000000"/>
          <w:kern w:val="0"/>
          <w:szCs w:val="21"/>
        </w:rPr>
        <w:t> </w:t>
      </w:r>
    </w:p>
    <w:p w14:paraId="6B78B44C" w14:textId="77777777" w:rsidR="0054707F" w:rsidRPr="0054707F" w:rsidRDefault="0054707F" w:rsidP="0054707F">
      <w:pPr>
        <w:widowControl/>
        <w:spacing w:after="300" w:line="360" w:lineRule="atLeast"/>
        <w:ind w:firstLine="480"/>
        <w:jc w:val="left"/>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32"/>
          <w:szCs w:val="32"/>
        </w:rPr>
        <w:t>    </w:t>
      </w:r>
      <w:r w:rsidRPr="0054707F">
        <w:rPr>
          <w:rFonts w:ascii="方正仿宋简体" w:eastAsia="方正仿宋简体" w:hAnsi="宋体" w:cs="宋体" w:hint="eastAsia"/>
          <w:color w:val="000000"/>
          <w:kern w:val="0"/>
          <w:sz w:val="32"/>
          <w:szCs w:val="32"/>
        </w:rPr>
        <w:t>印度块菌、夏块菌、波其块菌。</w:t>
      </w:r>
      <w:r w:rsidRPr="0054707F">
        <w:rPr>
          <w:rFonts w:ascii="宋体" w:eastAsia="宋体" w:hAnsi="宋体" w:cs="宋体" w:hint="eastAsia"/>
          <w:color w:val="000000"/>
          <w:kern w:val="0"/>
          <w:szCs w:val="21"/>
        </w:rPr>
        <w:t> </w:t>
      </w:r>
    </w:p>
    <w:p w14:paraId="10A9C532" w14:textId="77777777" w:rsidR="0054707F" w:rsidRPr="0054707F" w:rsidRDefault="0054707F" w:rsidP="0054707F">
      <w:pPr>
        <w:widowControl/>
        <w:spacing w:after="300" w:line="360" w:lineRule="atLeast"/>
        <w:ind w:firstLine="629"/>
        <w:jc w:val="left"/>
        <w:rPr>
          <w:rFonts w:ascii="宋体" w:eastAsia="宋体" w:hAnsi="宋体" w:cs="宋体" w:hint="eastAsia"/>
          <w:color w:val="5B5B5B"/>
          <w:kern w:val="0"/>
          <w:szCs w:val="21"/>
        </w:rPr>
      </w:pPr>
      <w:r w:rsidRPr="0054707F">
        <w:rPr>
          <w:rFonts w:ascii="方正黑体简体" w:eastAsia="方正黑体简体" w:hAnsi="宋体" w:cs="宋体" w:hint="eastAsia"/>
          <w:color w:val="000000"/>
          <w:kern w:val="0"/>
          <w:sz w:val="32"/>
          <w:szCs w:val="32"/>
        </w:rPr>
        <w:t>二、立地条件</w:t>
      </w:r>
      <w:r w:rsidRPr="0054707F">
        <w:rPr>
          <w:rFonts w:ascii="宋体" w:eastAsia="宋体" w:hAnsi="宋体" w:cs="宋体" w:hint="eastAsia"/>
          <w:color w:val="000000"/>
          <w:kern w:val="0"/>
          <w:szCs w:val="21"/>
        </w:rPr>
        <w:t> </w:t>
      </w:r>
    </w:p>
    <w:p w14:paraId="5BFEB84C"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32"/>
          <w:szCs w:val="32"/>
        </w:rPr>
        <w:t>产地范围内海拔1100米至2800米，年平均气温16℃至20.3℃，旱季、雨季分明。土壤类型以砂岩、玄武岩、石灰岩成土母岩为主，土层厚度≥50厘米，pH值6.0至8.0。灌溉水为水库、溪流或水源无污染的可用水。</w:t>
      </w:r>
      <w:r w:rsidRPr="0054707F">
        <w:rPr>
          <w:rFonts w:ascii="宋体" w:eastAsia="宋体" w:hAnsi="宋体" w:cs="宋体" w:hint="eastAsia"/>
          <w:color w:val="000000"/>
          <w:kern w:val="0"/>
          <w:szCs w:val="21"/>
        </w:rPr>
        <w:t> </w:t>
      </w:r>
    </w:p>
    <w:p w14:paraId="55F13119" w14:textId="77777777" w:rsidR="0054707F" w:rsidRPr="0054707F" w:rsidRDefault="0054707F" w:rsidP="0054707F">
      <w:pPr>
        <w:widowControl/>
        <w:spacing w:after="300" w:line="360" w:lineRule="atLeast"/>
        <w:ind w:firstLine="629"/>
        <w:jc w:val="left"/>
        <w:rPr>
          <w:rFonts w:ascii="宋体" w:eastAsia="宋体" w:hAnsi="宋体" w:cs="宋体" w:hint="eastAsia"/>
          <w:color w:val="5B5B5B"/>
          <w:kern w:val="0"/>
          <w:szCs w:val="21"/>
        </w:rPr>
      </w:pPr>
      <w:r w:rsidRPr="0054707F">
        <w:rPr>
          <w:rFonts w:ascii="方正黑体简体" w:eastAsia="方正黑体简体" w:hAnsi="宋体" w:cs="宋体" w:hint="eastAsia"/>
          <w:color w:val="000000"/>
          <w:kern w:val="0"/>
          <w:sz w:val="32"/>
          <w:szCs w:val="32"/>
        </w:rPr>
        <w:t>三、栽培技术</w:t>
      </w:r>
      <w:r w:rsidRPr="0054707F">
        <w:rPr>
          <w:rFonts w:ascii="宋体" w:eastAsia="宋体" w:hAnsi="宋体" w:cs="宋体" w:hint="eastAsia"/>
          <w:color w:val="000000"/>
          <w:kern w:val="0"/>
          <w:szCs w:val="21"/>
        </w:rPr>
        <w:t> </w:t>
      </w:r>
    </w:p>
    <w:p w14:paraId="20F55EBB"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楷体简体" w:eastAsia="方正楷体简体" w:hAnsi="宋体" w:cs="宋体" w:hint="eastAsia"/>
          <w:b/>
          <w:bCs/>
          <w:color w:val="000000"/>
          <w:kern w:val="0"/>
          <w:sz w:val="32"/>
          <w:szCs w:val="32"/>
        </w:rPr>
        <w:t>1.</w:t>
      </w:r>
      <w:r w:rsidRPr="0054707F">
        <w:rPr>
          <w:rFonts w:ascii="方正楷体简体" w:eastAsia="方正楷体简体" w:hAnsi="宋体" w:cs="宋体" w:hint="eastAsia"/>
          <w:b/>
          <w:bCs/>
          <w:color w:val="000000"/>
          <w:kern w:val="0"/>
          <w:sz w:val="32"/>
          <w:szCs w:val="32"/>
        </w:rPr>
        <w:t> </w:t>
      </w:r>
      <w:r w:rsidRPr="0054707F">
        <w:rPr>
          <w:rFonts w:ascii="方正楷体简体" w:eastAsia="方正楷体简体" w:hAnsi="宋体" w:cs="宋体" w:hint="eastAsia"/>
          <w:b/>
          <w:bCs/>
          <w:color w:val="000000"/>
          <w:kern w:val="0"/>
          <w:sz w:val="32"/>
          <w:szCs w:val="32"/>
        </w:rPr>
        <w:t>菌种：</w:t>
      </w:r>
      <w:bookmarkStart w:id="0" w:name="undefined"/>
      <w:bookmarkEnd w:id="0"/>
      <w:r w:rsidRPr="0054707F">
        <w:rPr>
          <w:rFonts w:ascii="方正仿宋简体" w:eastAsia="方正仿宋简体" w:hAnsi="宋体" w:cs="宋体" w:hint="eastAsia"/>
          <w:color w:val="000000"/>
          <w:kern w:val="0"/>
          <w:sz w:val="32"/>
          <w:szCs w:val="32"/>
        </w:rPr>
        <w:t>选择新鲜、个体大，无霉变，具有明显的大理石花纹，子囊孢子90%以上呈棕褐色的子囊果配制成菌种。</w:t>
      </w:r>
      <w:r w:rsidRPr="0054707F">
        <w:rPr>
          <w:rFonts w:ascii="方正仿宋简体" w:eastAsia="方正仿宋简体" w:hAnsi="宋体" w:cs="宋体" w:hint="eastAsia"/>
          <w:color w:val="000000"/>
          <w:kern w:val="0"/>
          <w:sz w:val="32"/>
          <w:szCs w:val="32"/>
        </w:rPr>
        <w:t>   </w:t>
      </w:r>
      <w:r w:rsidRPr="0054707F">
        <w:rPr>
          <w:rFonts w:ascii="方正仿宋简体" w:eastAsia="方正仿宋简体" w:hAnsi="宋体" w:cs="宋体" w:hint="eastAsia"/>
          <w:color w:val="000000"/>
          <w:kern w:val="0"/>
          <w:sz w:val="32"/>
          <w:szCs w:val="32"/>
        </w:rPr>
        <w:t> </w:t>
      </w:r>
      <w:r w:rsidRPr="0054707F">
        <w:rPr>
          <w:rFonts w:ascii="方正仿宋简体" w:eastAsia="方正仿宋简体" w:hAnsi="宋体" w:cs="宋体" w:hint="eastAsia"/>
          <w:color w:val="000000"/>
          <w:kern w:val="0"/>
          <w:sz w:val="32"/>
          <w:szCs w:val="32"/>
        </w:rPr>
        <w:t> </w:t>
      </w:r>
      <w:r w:rsidRPr="0054707F">
        <w:rPr>
          <w:rFonts w:ascii="方正仿宋简体" w:eastAsia="方正仿宋简体" w:hAnsi="宋体" w:cs="宋体" w:hint="eastAsia"/>
          <w:color w:val="000000"/>
          <w:kern w:val="0"/>
          <w:sz w:val="32"/>
          <w:szCs w:val="32"/>
        </w:rPr>
        <w:t> </w:t>
      </w:r>
      <w:r w:rsidRPr="0054707F">
        <w:rPr>
          <w:rFonts w:ascii="方正仿宋简体" w:eastAsia="方正仿宋简体" w:hAnsi="宋体" w:cs="宋体" w:hint="eastAsia"/>
          <w:color w:val="000000"/>
          <w:kern w:val="0"/>
          <w:sz w:val="32"/>
          <w:szCs w:val="32"/>
        </w:rPr>
        <w:t> </w:t>
      </w:r>
      <w:r w:rsidRPr="0054707F">
        <w:rPr>
          <w:rFonts w:ascii="宋体" w:eastAsia="宋体" w:hAnsi="宋体" w:cs="宋体" w:hint="eastAsia"/>
          <w:color w:val="000000"/>
          <w:kern w:val="0"/>
          <w:szCs w:val="21"/>
        </w:rPr>
        <w:t> </w:t>
      </w:r>
    </w:p>
    <w:p w14:paraId="003FECD3"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楷体简体" w:eastAsia="方正楷体简体" w:hAnsi="宋体" w:cs="宋体" w:hint="eastAsia"/>
          <w:b/>
          <w:bCs/>
          <w:color w:val="000000"/>
          <w:kern w:val="0"/>
          <w:sz w:val="32"/>
          <w:szCs w:val="32"/>
        </w:rPr>
        <w:t>2.</w:t>
      </w:r>
      <w:r w:rsidRPr="0054707F">
        <w:rPr>
          <w:rFonts w:ascii="方正楷体简体" w:eastAsia="方正楷体简体" w:hAnsi="宋体" w:cs="宋体" w:hint="eastAsia"/>
          <w:b/>
          <w:bCs/>
          <w:color w:val="000000"/>
          <w:kern w:val="0"/>
          <w:sz w:val="32"/>
          <w:szCs w:val="32"/>
        </w:rPr>
        <w:t> </w:t>
      </w:r>
      <w:r w:rsidRPr="0054707F">
        <w:rPr>
          <w:rFonts w:ascii="方正楷体简体" w:eastAsia="方正楷体简体" w:hAnsi="宋体" w:cs="宋体" w:hint="eastAsia"/>
          <w:b/>
          <w:bCs/>
          <w:color w:val="000000"/>
          <w:kern w:val="0"/>
          <w:sz w:val="32"/>
          <w:szCs w:val="32"/>
        </w:rPr>
        <w:t>菌根苗培育：</w:t>
      </w:r>
      <w:r w:rsidRPr="0054707F">
        <w:rPr>
          <w:rFonts w:ascii="方正仿宋简体" w:eastAsia="方正仿宋简体" w:hAnsi="宋体" w:cs="宋体" w:hint="eastAsia"/>
          <w:color w:val="000000"/>
          <w:kern w:val="0"/>
          <w:sz w:val="32"/>
          <w:szCs w:val="32"/>
        </w:rPr>
        <w:t>培育块菌宿主植物无菌苗3至6个月（板栗、云南松等），待苗木根系和根茎符合要求后，</w:t>
      </w:r>
      <w:r w:rsidRPr="0054707F">
        <w:rPr>
          <w:rFonts w:ascii="方正仿宋简体" w:eastAsia="方正仿宋简体" w:hAnsi="宋体" w:cs="宋体" w:hint="eastAsia"/>
          <w:color w:val="000000"/>
          <w:kern w:val="0"/>
          <w:sz w:val="32"/>
          <w:szCs w:val="32"/>
        </w:rPr>
        <w:lastRenderedPageBreak/>
        <w:t>进行接种，接种后在大棚内培育6至18个月。出圃前进行苗木检测，当菌根的感染率≥90%时方可出圃。</w:t>
      </w:r>
      <w:r w:rsidRPr="0054707F">
        <w:rPr>
          <w:rFonts w:ascii="宋体" w:eastAsia="宋体" w:hAnsi="宋体" w:cs="宋体" w:hint="eastAsia"/>
          <w:color w:val="000000"/>
          <w:kern w:val="0"/>
          <w:szCs w:val="21"/>
        </w:rPr>
        <w:t> </w:t>
      </w:r>
    </w:p>
    <w:p w14:paraId="2F6D19AB"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楷体简体" w:eastAsia="方正楷体简体" w:hAnsi="宋体" w:cs="宋体" w:hint="eastAsia"/>
          <w:b/>
          <w:bCs/>
          <w:color w:val="000000"/>
          <w:kern w:val="0"/>
          <w:sz w:val="32"/>
          <w:szCs w:val="32"/>
        </w:rPr>
        <w:t>3.</w:t>
      </w:r>
      <w:r w:rsidRPr="0054707F">
        <w:rPr>
          <w:rFonts w:ascii="方正楷体简体" w:eastAsia="方正楷体简体" w:hAnsi="宋体" w:cs="宋体" w:hint="eastAsia"/>
          <w:b/>
          <w:bCs/>
          <w:color w:val="000000"/>
          <w:kern w:val="0"/>
          <w:sz w:val="32"/>
          <w:szCs w:val="32"/>
        </w:rPr>
        <w:t> </w:t>
      </w:r>
      <w:r w:rsidRPr="0054707F">
        <w:rPr>
          <w:rFonts w:ascii="方正楷体简体" w:eastAsia="方正楷体简体" w:hAnsi="宋体" w:cs="宋体" w:hint="eastAsia"/>
          <w:b/>
          <w:bCs/>
          <w:color w:val="000000"/>
          <w:kern w:val="0"/>
          <w:sz w:val="32"/>
          <w:szCs w:val="32"/>
        </w:rPr>
        <w:t>移栽：</w:t>
      </w:r>
      <w:r w:rsidRPr="0054707F">
        <w:rPr>
          <w:rFonts w:ascii="方正仿宋简体" w:eastAsia="方正仿宋简体" w:hAnsi="宋体" w:cs="宋体" w:hint="eastAsia"/>
          <w:color w:val="000000"/>
          <w:kern w:val="0"/>
          <w:sz w:val="32"/>
          <w:szCs w:val="32"/>
        </w:rPr>
        <w:t>在雨季栽植，栽植密度</w:t>
      </w:r>
      <w:proofErr w:type="gramStart"/>
      <w:r w:rsidRPr="0054707F">
        <w:rPr>
          <w:rFonts w:ascii="方正仿宋简体" w:eastAsia="方正仿宋简体" w:hAnsi="宋体" w:cs="宋体" w:hint="eastAsia"/>
          <w:color w:val="000000"/>
          <w:kern w:val="0"/>
          <w:sz w:val="32"/>
          <w:szCs w:val="32"/>
        </w:rPr>
        <w:t>板粟</w:t>
      </w:r>
      <w:proofErr w:type="gramEnd"/>
      <w:r w:rsidRPr="0054707F">
        <w:rPr>
          <w:rFonts w:ascii="方正仿宋简体" w:eastAsia="方正仿宋简体" w:hAnsi="宋体" w:cs="宋体" w:hint="eastAsia"/>
          <w:color w:val="000000"/>
          <w:kern w:val="0"/>
          <w:sz w:val="32"/>
          <w:szCs w:val="32"/>
        </w:rPr>
        <w:t>（种植密度5m*6m）、榛子（种植密度5m*6m）、云南松（种植密度3m*3m）、华山松（种植密度3m*3m）。</w:t>
      </w:r>
      <w:r w:rsidRPr="0054707F">
        <w:rPr>
          <w:rFonts w:ascii="宋体" w:eastAsia="宋体" w:hAnsi="宋体" w:cs="宋体" w:hint="eastAsia"/>
          <w:color w:val="000000"/>
          <w:kern w:val="0"/>
          <w:szCs w:val="21"/>
        </w:rPr>
        <w:t> </w:t>
      </w:r>
    </w:p>
    <w:p w14:paraId="077E85C0"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楷体简体" w:eastAsia="方正楷体简体" w:hAnsi="宋体" w:cs="宋体" w:hint="eastAsia"/>
          <w:b/>
          <w:bCs/>
          <w:color w:val="000000"/>
          <w:kern w:val="0"/>
          <w:sz w:val="32"/>
          <w:szCs w:val="32"/>
        </w:rPr>
        <w:t>4.</w:t>
      </w:r>
      <w:r w:rsidRPr="0054707F">
        <w:rPr>
          <w:rFonts w:ascii="方正楷体简体" w:eastAsia="方正楷体简体" w:hAnsi="宋体" w:cs="宋体" w:hint="eastAsia"/>
          <w:b/>
          <w:bCs/>
          <w:color w:val="000000"/>
          <w:kern w:val="0"/>
          <w:sz w:val="32"/>
          <w:szCs w:val="32"/>
        </w:rPr>
        <w:t> </w:t>
      </w:r>
      <w:r w:rsidRPr="0054707F">
        <w:rPr>
          <w:rFonts w:ascii="方正楷体简体" w:eastAsia="方正楷体简体" w:hAnsi="宋体" w:cs="宋体" w:hint="eastAsia"/>
          <w:b/>
          <w:bCs/>
          <w:color w:val="000000"/>
          <w:kern w:val="0"/>
          <w:sz w:val="32"/>
          <w:szCs w:val="32"/>
        </w:rPr>
        <w:t>幼林管理：</w:t>
      </w:r>
      <w:r w:rsidRPr="0054707F">
        <w:rPr>
          <w:rFonts w:ascii="方正仿宋简体" w:eastAsia="方正仿宋简体" w:hAnsi="宋体" w:cs="宋体" w:hint="eastAsia"/>
          <w:color w:val="000000"/>
          <w:kern w:val="0"/>
          <w:sz w:val="32"/>
          <w:szCs w:val="32"/>
        </w:rPr>
        <w:t>块菌菌根苗幼林管理应注意松土、除草，保持灌溉和监测幼林病虫害。</w:t>
      </w:r>
      <w:r w:rsidRPr="0054707F">
        <w:rPr>
          <w:rFonts w:ascii="宋体" w:eastAsia="宋体" w:hAnsi="宋体" w:cs="宋体" w:hint="eastAsia"/>
          <w:color w:val="000000"/>
          <w:kern w:val="0"/>
          <w:szCs w:val="21"/>
        </w:rPr>
        <w:t> </w:t>
      </w:r>
    </w:p>
    <w:p w14:paraId="1BDDC356" w14:textId="77777777" w:rsidR="0054707F" w:rsidRPr="0054707F" w:rsidRDefault="0054707F" w:rsidP="0054707F">
      <w:pPr>
        <w:widowControl/>
        <w:spacing w:after="300" w:line="360" w:lineRule="atLeast"/>
        <w:ind w:firstLine="480"/>
        <w:jc w:val="left"/>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32"/>
          <w:szCs w:val="32"/>
        </w:rPr>
        <w:t> </w:t>
      </w:r>
      <w:r w:rsidRPr="0054707F">
        <w:rPr>
          <w:rFonts w:ascii="方正仿宋简体" w:eastAsia="方正仿宋简体" w:hAnsi="宋体" w:cs="宋体" w:hint="eastAsia"/>
          <w:color w:val="000000"/>
          <w:kern w:val="0"/>
          <w:sz w:val="32"/>
          <w:szCs w:val="32"/>
        </w:rPr>
        <w:t> </w:t>
      </w:r>
      <w:r w:rsidRPr="0054707F">
        <w:rPr>
          <w:rFonts w:ascii="方正黑体简体" w:eastAsia="方正黑体简体" w:hAnsi="宋体" w:cs="宋体" w:hint="eastAsia"/>
          <w:color w:val="000000"/>
          <w:kern w:val="0"/>
          <w:sz w:val="32"/>
          <w:szCs w:val="32"/>
        </w:rPr>
        <w:t>四、采收</w:t>
      </w:r>
      <w:r w:rsidRPr="0054707F">
        <w:rPr>
          <w:rFonts w:ascii="宋体" w:eastAsia="宋体" w:hAnsi="宋体" w:cs="宋体" w:hint="eastAsia"/>
          <w:color w:val="000000"/>
          <w:kern w:val="0"/>
          <w:szCs w:val="21"/>
        </w:rPr>
        <w:t> </w:t>
      </w:r>
    </w:p>
    <w:p w14:paraId="259B70A4"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32"/>
          <w:szCs w:val="32"/>
        </w:rPr>
        <w:t>采收期为每年10月至翌年2月，使用块菌犬（块菌狗一般选择耐力好，温驯、易受训的狗种）搜寻，确定块菌位置后，用齿耙自上而下轻</w:t>
      </w:r>
      <w:proofErr w:type="gramStart"/>
      <w:r w:rsidRPr="0054707F">
        <w:rPr>
          <w:rFonts w:ascii="方正仿宋简体" w:eastAsia="方正仿宋简体" w:hAnsi="宋体" w:cs="宋体" w:hint="eastAsia"/>
          <w:color w:val="000000"/>
          <w:kern w:val="0"/>
          <w:sz w:val="32"/>
          <w:szCs w:val="32"/>
        </w:rPr>
        <w:t>翻菌塘</w:t>
      </w:r>
      <w:proofErr w:type="gramEnd"/>
      <w:r w:rsidRPr="0054707F">
        <w:rPr>
          <w:rFonts w:ascii="方正仿宋简体" w:eastAsia="方正仿宋简体" w:hAnsi="宋体" w:cs="宋体" w:hint="eastAsia"/>
          <w:color w:val="000000"/>
          <w:kern w:val="0"/>
          <w:sz w:val="32"/>
          <w:szCs w:val="32"/>
        </w:rPr>
        <w:t>土壤至块菌出现。</w:t>
      </w:r>
      <w:r w:rsidRPr="0054707F">
        <w:rPr>
          <w:rFonts w:ascii="方正仿宋简体" w:eastAsia="方正仿宋简体" w:hAnsi="宋体" w:cs="宋体" w:hint="eastAsia"/>
          <w:color w:val="5B5B5B"/>
          <w:kern w:val="0"/>
          <w:sz w:val="32"/>
          <w:szCs w:val="32"/>
        </w:rPr>
        <w:t> </w:t>
      </w:r>
      <w:r w:rsidRPr="0054707F">
        <w:rPr>
          <w:rFonts w:ascii="宋体" w:eastAsia="宋体" w:hAnsi="宋体" w:cs="宋体" w:hint="eastAsia"/>
          <w:color w:val="000000"/>
          <w:kern w:val="0"/>
          <w:szCs w:val="21"/>
        </w:rPr>
        <w:t> </w:t>
      </w:r>
    </w:p>
    <w:p w14:paraId="573D1879" w14:textId="77777777" w:rsidR="0054707F" w:rsidRPr="0054707F" w:rsidRDefault="0054707F" w:rsidP="0054707F">
      <w:pPr>
        <w:widowControl/>
        <w:spacing w:after="300" w:line="360" w:lineRule="atLeast"/>
        <w:ind w:firstLine="629"/>
        <w:jc w:val="left"/>
        <w:rPr>
          <w:rFonts w:ascii="宋体" w:eastAsia="宋体" w:hAnsi="宋体" w:cs="宋体" w:hint="eastAsia"/>
          <w:color w:val="5B5B5B"/>
          <w:kern w:val="0"/>
          <w:szCs w:val="21"/>
        </w:rPr>
      </w:pPr>
      <w:r w:rsidRPr="0054707F">
        <w:rPr>
          <w:rFonts w:ascii="方正黑体简体" w:eastAsia="方正黑体简体" w:hAnsi="宋体" w:cs="宋体" w:hint="eastAsia"/>
          <w:color w:val="000000"/>
          <w:kern w:val="0"/>
          <w:sz w:val="32"/>
          <w:szCs w:val="32"/>
        </w:rPr>
        <w:t>五、加工</w:t>
      </w:r>
      <w:r w:rsidRPr="0054707F">
        <w:rPr>
          <w:rFonts w:ascii="宋体" w:eastAsia="宋体" w:hAnsi="宋体" w:cs="宋体" w:hint="eastAsia"/>
          <w:color w:val="000000"/>
          <w:kern w:val="0"/>
          <w:szCs w:val="21"/>
        </w:rPr>
        <w:t> </w:t>
      </w:r>
    </w:p>
    <w:p w14:paraId="5DE0AC14"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楷体简体" w:eastAsia="方正楷体简体" w:hAnsi="宋体" w:cs="宋体" w:hint="eastAsia"/>
          <w:b/>
          <w:bCs/>
          <w:color w:val="000000"/>
          <w:kern w:val="0"/>
          <w:sz w:val="32"/>
          <w:szCs w:val="32"/>
        </w:rPr>
        <w:t>1.</w:t>
      </w:r>
      <w:r w:rsidRPr="0054707F">
        <w:rPr>
          <w:rFonts w:ascii="方正楷体简体" w:eastAsia="方正楷体简体" w:hAnsi="宋体" w:cs="宋体" w:hint="eastAsia"/>
          <w:b/>
          <w:bCs/>
          <w:color w:val="000000"/>
          <w:kern w:val="0"/>
          <w:sz w:val="32"/>
          <w:szCs w:val="32"/>
        </w:rPr>
        <w:t> </w:t>
      </w:r>
      <w:r w:rsidRPr="0054707F">
        <w:rPr>
          <w:rFonts w:ascii="方正楷体简体" w:eastAsia="方正楷体简体" w:hAnsi="宋体" w:cs="宋体" w:hint="eastAsia"/>
          <w:b/>
          <w:bCs/>
          <w:color w:val="000000"/>
          <w:kern w:val="0"/>
          <w:sz w:val="32"/>
          <w:szCs w:val="32"/>
        </w:rPr>
        <w:t>鲜品：</w:t>
      </w:r>
      <w:r w:rsidRPr="0054707F">
        <w:rPr>
          <w:rFonts w:ascii="方正仿宋简体" w:eastAsia="方正仿宋简体" w:hAnsi="宋体" w:cs="宋体" w:hint="eastAsia"/>
          <w:color w:val="000000"/>
          <w:kern w:val="0"/>
          <w:sz w:val="32"/>
          <w:szCs w:val="32"/>
        </w:rPr>
        <w:t>清洗→速冻→包装。新鲜块菌经清水洗净泥沙，进行速冻，然后包装。</w:t>
      </w:r>
      <w:r w:rsidRPr="0054707F">
        <w:rPr>
          <w:rFonts w:ascii="宋体" w:eastAsia="宋体" w:hAnsi="宋体" w:cs="宋体" w:hint="eastAsia"/>
          <w:color w:val="000000"/>
          <w:kern w:val="0"/>
          <w:szCs w:val="21"/>
        </w:rPr>
        <w:t> </w:t>
      </w:r>
    </w:p>
    <w:p w14:paraId="0F36581B"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楷体简体" w:eastAsia="方正楷体简体" w:hAnsi="宋体" w:cs="宋体" w:hint="eastAsia"/>
          <w:b/>
          <w:bCs/>
          <w:color w:val="000000"/>
          <w:kern w:val="0"/>
          <w:sz w:val="32"/>
          <w:szCs w:val="32"/>
        </w:rPr>
        <w:t>2.</w:t>
      </w:r>
      <w:r w:rsidRPr="0054707F">
        <w:rPr>
          <w:rFonts w:ascii="方正楷体简体" w:eastAsia="方正楷体简体" w:hAnsi="宋体" w:cs="宋体" w:hint="eastAsia"/>
          <w:b/>
          <w:bCs/>
          <w:color w:val="000000"/>
          <w:kern w:val="0"/>
          <w:sz w:val="32"/>
          <w:szCs w:val="32"/>
        </w:rPr>
        <w:t> </w:t>
      </w:r>
      <w:r w:rsidRPr="0054707F">
        <w:rPr>
          <w:rFonts w:ascii="方正楷体简体" w:eastAsia="方正楷体简体" w:hAnsi="宋体" w:cs="宋体" w:hint="eastAsia"/>
          <w:b/>
          <w:bCs/>
          <w:color w:val="000000"/>
          <w:kern w:val="0"/>
          <w:sz w:val="32"/>
          <w:szCs w:val="32"/>
        </w:rPr>
        <w:t>干品：</w:t>
      </w:r>
      <w:r w:rsidRPr="0054707F">
        <w:rPr>
          <w:rFonts w:ascii="方正仿宋简体" w:eastAsia="方正仿宋简体" w:hAnsi="宋体" w:cs="宋体" w:hint="eastAsia"/>
          <w:color w:val="000000"/>
          <w:kern w:val="0"/>
          <w:sz w:val="32"/>
          <w:szCs w:val="32"/>
        </w:rPr>
        <w:t>清洗→切片→干燥→包装。新鲜块菌经清水洗净泥沙，切片，经干燥，达到水分含量≤11%，块菌干片外形完整且保留一定的菌香。</w:t>
      </w:r>
      <w:r w:rsidRPr="0054707F">
        <w:rPr>
          <w:rFonts w:ascii="宋体" w:eastAsia="宋体" w:hAnsi="宋体" w:cs="宋体" w:hint="eastAsia"/>
          <w:color w:val="000000"/>
          <w:kern w:val="0"/>
          <w:szCs w:val="21"/>
        </w:rPr>
        <w:t> </w:t>
      </w:r>
    </w:p>
    <w:p w14:paraId="32DEB94F" w14:textId="77777777" w:rsidR="0054707F" w:rsidRPr="0054707F" w:rsidRDefault="0054707F" w:rsidP="0054707F">
      <w:pPr>
        <w:widowControl/>
        <w:spacing w:after="300" w:line="360" w:lineRule="atLeast"/>
        <w:ind w:firstLine="629"/>
        <w:jc w:val="left"/>
        <w:rPr>
          <w:rFonts w:ascii="宋体" w:eastAsia="宋体" w:hAnsi="宋体" w:cs="宋体" w:hint="eastAsia"/>
          <w:color w:val="5B5B5B"/>
          <w:kern w:val="0"/>
          <w:szCs w:val="21"/>
        </w:rPr>
      </w:pPr>
      <w:r w:rsidRPr="0054707F">
        <w:rPr>
          <w:rFonts w:ascii="方正黑体简体" w:eastAsia="方正黑体简体" w:hAnsi="宋体" w:cs="宋体" w:hint="eastAsia"/>
          <w:color w:val="000000"/>
          <w:kern w:val="0"/>
          <w:sz w:val="32"/>
          <w:szCs w:val="32"/>
        </w:rPr>
        <w:t>六、质量特色</w:t>
      </w:r>
      <w:r w:rsidRPr="0054707F">
        <w:rPr>
          <w:rFonts w:ascii="宋体" w:eastAsia="宋体" w:hAnsi="宋体" w:cs="宋体" w:hint="eastAsia"/>
          <w:color w:val="000000"/>
          <w:kern w:val="0"/>
          <w:szCs w:val="21"/>
        </w:rPr>
        <w:t> </w:t>
      </w:r>
    </w:p>
    <w:p w14:paraId="2577D9B4"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楷体简体" w:eastAsia="方正楷体简体" w:hAnsi="宋体" w:cs="宋体" w:hint="eastAsia"/>
          <w:b/>
          <w:bCs/>
          <w:color w:val="000000"/>
          <w:kern w:val="0"/>
          <w:sz w:val="32"/>
          <w:szCs w:val="32"/>
        </w:rPr>
        <w:lastRenderedPageBreak/>
        <w:t>1.</w:t>
      </w:r>
      <w:r w:rsidRPr="0054707F">
        <w:rPr>
          <w:rFonts w:ascii="方正楷体简体" w:eastAsia="方正楷体简体" w:hAnsi="宋体" w:cs="宋体" w:hint="eastAsia"/>
          <w:b/>
          <w:bCs/>
          <w:color w:val="000000"/>
          <w:kern w:val="0"/>
          <w:sz w:val="32"/>
          <w:szCs w:val="32"/>
        </w:rPr>
        <w:t> </w:t>
      </w:r>
      <w:r w:rsidRPr="0054707F">
        <w:rPr>
          <w:rFonts w:ascii="方正楷体简体" w:eastAsia="方正楷体简体" w:hAnsi="宋体" w:cs="宋体" w:hint="eastAsia"/>
          <w:b/>
          <w:bCs/>
          <w:color w:val="000000"/>
          <w:kern w:val="0"/>
          <w:sz w:val="32"/>
          <w:szCs w:val="32"/>
        </w:rPr>
        <w:t>感官特色：</w:t>
      </w:r>
      <w:r w:rsidRPr="0054707F">
        <w:rPr>
          <w:rFonts w:ascii="宋体" w:eastAsia="宋体" w:hAnsi="宋体" w:cs="宋体" w:hint="eastAsia"/>
          <w:color w:val="000000"/>
          <w:kern w:val="0"/>
          <w:szCs w:val="21"/>
        </w:rPr>
        <w:t> </w:t>
      </w:r>
    </w:p>
    <w:p w14:paraId="01E7853E"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仿宋简体" w:eastAsia="方正仿宋简体" w:hAnsi="宋体" w:cs="宋体" w:hint="eastAsia"/>
          <w:b/>
          <w:bCs/>
          <w:color w:val="000000"/>
          <w:kern w:val="0"/>
          <w:sz w:val="32"/>
          <w:szCs w:val="32"/>
        </w:rPr>
        <w:t>（1）鲜品：</w:t>
      </w:r>
      <w:r w:rsidRPr="0054707F">
        <w:rPr>
          <w:rFonts w:ascii="方正仿宋简体" w:eastAsia="方正仿宋简体" w:hAnsi="宋体" w:cs="宋体" w:hint="eastAsia"/>
          <w:color w:val="000000"/>
          <w:kern w:val="0"/>
          <w:sz w:val="32"/>
          <w:szCs w:val="32"/>
        </w:rPr>
        <w:t>外形奇特，直径3cm至8cm，子囊果呈不规则球形，椭圆形，表面有明显的如桑椹状的突疣，有明显大理石纹理，并带有块菌特殊浓郁芳香。</w:t>
      </w:r>
      <w:r w:rsidRPr="0054707F">
        <w:rPr>
          <w:rFonts w:ascii="宋体" w:eastAsia="宋体" w:hAnsi="宋体" w:cs="宋体" w:hint="eastAsia"/>
          <w:color w:val="000000"/>
          <w:kern w:val="0"/>
          <w:szCs w:val="21"/>
        </w:rPr>
        <w:t> </w:t>
      </w:r>
    </w:p>
    <w:p w14:paraId="29EF4D81"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仿宋简体" w:eastAsia="方正仿宋简体" w:hAnsi="宋体" w:cs="宋体" w:hint="eastAsia"/>
          <w:b/>
          <w:bCs/>
          <w:color w:val="000000"/>
          <w:kern w:val="0"/>
          <w:sz w:val="32"/>
          <w:szCs w:val="32"/>
        </w:rPr>
        <w:t>（2）干片：</w:t>
      </w:r>
      <w:r w:rsidRPr="0054707F">
        <w:rPr>
          <w:rFonts w:ascii="方正仿宋简体" w:eastAsia="方正仿宋简体" w:hAnsi="宋体" w:cs="宋体" w:hint="eastAsia"/>
          <w:color w:val="000000"/>
          <w:kern w:val="0"/>
          <w:sz w:val="32"/>
          <w:szCs w:val="32"/>
        </w:rPr>
        <w:t>呈棕褐色，切面质地细腻，有光泽，有明显大理石纹理。</w:t>
      </w:r>
      <w:r w:rsidRPr="0054707F">
        <w:rPr>
          <w:rFonts w:ascii="宋体" w:eastAsia="宋体" w:hAnsi="宋体" w:cs="宋体" w:hint="eastAsia"/>
          <w:color w:val="000000"/>
          <w:kern w:val="0"/>
          <w:szCs w:val="21"/>
        </w:rPr>
        <w:t> </w:t>
      </w:r>
    </w:p>
    <w:p w14:paraId="5C7D0742"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楷体简体" w:eastAsia="方正楷体简体" w:hAnsi="宋体" w:cs="宋体" w:hint="eastAsia"/>
          <w:b/>
          <w:bCs/>
          <w:color w:val="000000"/>
          <w:kern w:val="0"/>
          <w:sz w:val="32"/>
          <w:szCs w:val="32"/>
        </w:rPr>
        <w:t>2.</w:t>
      </w:r>
      <w:r w:rsidRPr="0054707F">
        <w:rPr>
          <w:rFonts w:ascii="方正楷体简体" w:eastAsia="方正楷体简体" w:hAnsi="宋体" w:cs="宋体" w:hint="eastAsia"/>
          <w:b/>
          <w:bCs/>
          <w:color w:val="000000"/>
          <w:kern w:val="0"/>
          <w:sz w:val="32"/>
          <w:szCs w:val="32"/>
        </w:rPr>
        <w:t> </w:t>
      </w:r>
      <w:r w:rsidRPr="0054707F">
        <w:rPr>
          <w:rFonts w:ascii="方正楷体简体" w:eastAsia="方正楷体简体" w:hAnsi="宋体" w:cs="宋体" w:hint="eastAsia"/>
          <w:b/>
          <w:bCs/>
          <w:color w:val="000000"/>
          <w:kern w:val="0"/>
          <w:sz w:val="32"/>
          <w:szCs w:val="32"/>
        </w:rPr>
        <w:t>理化指标：</w:t>
      </w:r>
      <w:r w:rsidRPr="0054707F">
        <w:rPr>
          <w:rFonts w:ascii="宋体" w:eastAsia="宋体" w:hAnsi="宋体" w:cs="宋体" w:hint="eastAsia"/>
          <w:color w:val="000000"/>
          <w:kern w:val="0"/>
          <w:szCs w:val="21"/>
        </w:rPr>
        <w:t> </w:t>
      </w:r>
    </w:p>
    <w:p w14:paraId="438C6510"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仿宋简体" w:eastAsia="方正仿宋简体" w:hAnsi="宋体" w:cs="宋体" w:hint="eastAsia"/>
          <w:b/>
          <w:bCs/>
          <w:color w:val="000000"/>
          <w:kern w:val="0"/>
          <w:sz w:val="32"/>
          <w:szCs w:val="32"/>
        </w:rPr>
        <w:t>（1）鲜品：</w:t>
      </w:r>
      <w:r w:rsidRPr="0054707F">
        <w:rPr>
          <w:rFonts w:ascii="方正仿宋简体" w:eastAsia="方正仿宋简体" w:hAnsi="宋体" w:cs="宋体" w:hint="eastAsia"/>
          <w:color w:val="000000"/>
          <w:kern w:val="0"/>
          <w:sz w:val="32"/>
          <w:szCs w:val="32"/>
        </w:rPr>
        <w:t>氨基酸总量≥4 %、粗蛋白≥7%。</w:t>
      </w:r>
      <w:r w:rsidRPr="0054707F">
        <w:rPr>
          <w:rFonts w:ascii="宋体" w:eastAsia="宋体" w:hAnsi="宋体" w:cs="宋体" w:hint="eastAsia"/>
          <w:color w:val="000000"/>
          <w:kern w:val="0"/>
          <w:szCs w:val="21"/>
        </w:rPr>
        <w:t> </w:t>
      </w:r>
    </w:p>
    <w:p w14:paraId="7C0DFAD7"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仿宋简体" w:eastAsia="方正仿宋简体" w:hAnsi="宋体" w:cs="宋体" w:hint="eastAsia"/>
          <w:b/>
          <w:bCs/>
          <w:color w:val="000000"/>
          <w:kern w:val="0"/>
          <w:sz w:val="32"/>
          <w:szCs w:val="32"/>
        </w:rPr>
        <w:t>（2）干片：</w:t>
      </w:r>
      <w:r w:rsidRPr="0054707F">
        <w:rPr>
          <w:rFonts w:ascii="方正仿宋简体" w:eastAsia="方正仿宋简体" w:hAnsi="宋体" w:cs="宋体" w:hint="eastAsia"/>
          <w:color w:val="000000"/>
          <w:kern w:val="0"/>
          <w:sz w:val="32"/>
          <w:szCs w:val="32"/>
        </w:rPr>
        <w:t>氨基酸总量≥15 %、粗蛋白≥23%。</w:t>
      </w:r>
      <w:r w:rsidRPr="0054707F">
        <w:rPr>
          <w:rFonts w:ascii="宋体" w:eastAsia="宋体" w:hAnsi="宋体" w:cs="宋体" w:hint="eastAsia"/>
          <w:color w:val="000000"/>
          <w:kern w:val="0"/>
          <w:szCs w:val="21"/>
        </w:rPr>
        <w:t> </w:t>
      </w:r>
    </w:p>
    <w:p w14:paraId="3F5CF6C0"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楷体简体" w:eastAsia="方正楷体简体" w:hAnsi="宋体" w:cs="宋体" w:hint="eastAsia"/>
          <w:b/>
          <w:bCs/>
          <w:color w:val="000000"/>
          <w:kern w:val="0"/>
          <w:sz w:val="32"/>
          <w:szCs w:val="32"/>
        </w:rPr>
        <w:t>3.</w:t>
      </w:r>
      <w:r w:rsidRPr="0054707F">
        <w:rPr>
          <w:rFonts w:ascii="方正楷体简体" w:eastAsia="方正楷体简体" w:hAnsi="宋体" w:cs="宋体" w:hint="eastAsia"/>
          <w:b/>
          <w:bCs/>
          <w:color w:val="000000"/>
          <w:kern w:val="0"/>
          <w:sz w:val="32"/>
          <w:szCs w:val="32"/>
        </w:rPr>
        <w:t> </w:t>
      </w:r>
      <w:r w:rsidRPr="0054707F">
        <w:rPr>
          <w:rFonts w:ascii="方正楷体简体" w:eastAsia="方正楷体简体" w:hAnsi="宋体" w:cs="宋体" w:hint="eastAsia"/>
          <w:b/>
          <w:bCs/>
          <w:color w:val="000000"/>
          <w:kern w:val="0"/>
          <w:sz w:val="32"/>
          <w:szCs w:val="32"/>
        </w:rPr>
        <w:t>安全及其</w:t>
      </w:r>
      <w:proofErr w:type="gramStart"/>
      <w:r w:rsidRPr="0054707F">
        <w:rPr>
          <w:rFonts w:ascii="方正楷体简体" w:eastAsia="方正楷体简体" w:hAnsi="宋体" w:cs="宋体" w:hint="eastAsia"/>
          <w:b/>
          <w:bCs/>
          <w:color w:val="000000"/>
          <w:kern w:val="0"/>
          <w:sz w:val="32"/>
          <w:szCs w:val="32"/>
        </w:rPr>
        <w:t>他质量</w:t>
      </w:r>
      <w:proofErr w:type="gramEnd"/>
      <w:r w:rsidRPr="0054707F">
        <w:rPr>
          <w:rFonts w:ascii="方正楷体简体" w:eastAsia="方正楷体简体" w:hAnsi="宋体" w:cs="宋体" w:hint="eastAsia"/>
          <w:b/>
          <w:bCs/>
          <w:color w:val="000000"/>
          <w:kern w:val="0"/>
          <w:sz w:val="32"/>
          <w:szCs w:val="32"/>
        </w:rPr>
        <w:t>技术要求：</w:t>
      </w:r>
      <w:r w:rsidRPr="0054707F">
        <w:rPr>
          <w:rFonts w:ascii="方正仿宋简体" w:eastAsia="方正仿宋简体" w:hAnsi="宋体" w:cs="宋体" w:hint="eastAsia"/>
          <w:color w:val="000000"/>
          <w:kern w:val="0"/>
          <w:sz w:val="32"/>
          <w:szCs w:val="32"/>
        </w:rPr>
        <w:t>产品安全及其</w:t>
      </w:r>
      <w:proofErr w:type="gramStart"/>
      <w:r w:rsidRPr="0054707F">
        <w:rPr>
          <w:rFonts w:ascii="方正仿宋简体" w:eastAsia="方正仿宋简体" w:hAnsi="宋体" w:cs="宋体" w:hint="eastAsia"/>
          <w:color w:val="000000"/>
          <w:kern w:val="0"/>
          <w:sz w:val="32"/>
          <w:szCs w:val="32"/>
        </w:rPr>
        <w:t>他质量</w:t>
      </w:r>
      <w:proofErr w:type="gramEnd"/>
      <w:r w:rsidRPr="0054707F">
        <w:rPr>
          <w:rFonts w:ascii="方正仿宋简体" w:eastAsia="方正仿宋简体" w:hAnsi="宋体" w:cs="宋体" w:hint="eastAsia"/>
          <w:color w:val="000000"/>
          <w:kern w:val="0"/>
          <w:sz w:val="32"/>
          <w:szCs w:val="32"/>
        </w:rPr>
        <w:t>技术要求必须符合国家相关规定。</w:t>
      </w:r>
      <w:r w:rsidRPr="0054707F">
        <w:rPr>
          <w:rFonts w:ascii="宋体" w:eastAsia="宋体" w:hAnsi="宋体" w:cs="宋体" w:hint="eastAsia"/>
          <w:color w:val="000000"/>
          <w:kern w:val="0"/>
          <w:szCs w:val="21"/>
        </w:rPr>
        <w:t> </w:t>
      </w:r>
    </w:p>
    <w:p w14:paraId="6C730C46" w14:textId="77777777" w:rsidR="0054707F" w:rsidRPr="0054707F" w:rsidRDefault="0054707F" w:rsidP="0054707F">
      <w:pPr>
        <w:widowControl/>
        <w:spacing w:after="300" w:line="360" w:lineRule="atLeast"/>
        <w:ind w:firstLine="480"/>
        <w:jc w:val="left"/>
        <w:rPr>
          <w:rFonts w:ascii="宋体" w:eastAsia="宋体" w:hAnsi="宋体" w:cs="宋体" w:hint="eastAsia"/>
          <w:color w:val="5B5B5B"/>
          <w:kern w:val="0"/>
          <w:szCs w:val="21"/>
        </w:rPr>
      </w:pPr>
      <w:r w:rsidRPr="0054707F">
        <w:rPr>
          <w:rFonts w:ascii="方正仿宋简体" w:eastAsia="方正仿宋简体" w:hAnsi="宋体" w:cs="宋体" w:hint="eastAsia"/>
          <w:color w:val="5B5B5B"/>
          <w:kern w:val="0"/>
          <w:sz w:val="32"/>
          <w:szCs w:val="32"/>
        </w:rPr>
        <w:br/>
      </w:r>
    </w:p>
    <w:p w14:paraId="14AAC22F" w14:textId="77777777" w:rsidR="0054707F" w:rsidRPr="0054707F" w:rsidRDefault="0054707F" w:rsidP="0054707F">
      <w:pPr>
        <w:widowControl/>
        <w:spacing w:after="300" w:line="360" w:lineRule="atLeast"/>
        <w:ind w:firstLine="480"/>
        <w:jc w:val="left"/>
        <w:rPr>
          <w:rFonts w:ascii="宋体" w:eastAsia="宋体" w:hAnsi="宋体" w:cs="宋体" w:hint="eastAsia"/>
          <w:color w:val="5B5B5B"/>
          <w:kern w:val="0"/>
          <w:szCs w:val="21"/>
        </w:rPr>
      </w:pPr>
      <w:r w:rsidRPr="0054707F">
        <w:rPr>
          <w:rFonts w:ascii="方正黑体简体" w:eastAsia="方正黑体简体" w:hAnsi="宋体" w:cs="宋体" w:hint="eastAsia"/>
          <w:color w:val="000000"/>
          <w:kern w:val="0"/>
          <w:sz w:val="32"/>
          <w:szCs w:val="32"/>
        </w:rPr>
        <w:t>附件4</w:t>
      </w:r>
      <w:r w:rsidRPr="0054707F">
        <w:rPr>
          <w:rFonts w:ascii="宋体" w:eastAsia="宋体" w:hAnsi="宋体" w:cs="宋体" w:hint="eastAsia"/>
          <w:color w:val="000000"/>
          <w:kern w:val="0"/>
          <w:szCs w:val="21"/>
        </w:rPr>
        <w:t> </w:t>
      </w:r>
    </w:p>
    <w:p w14:paraId="75E83626" w14:textId="77777777" w:rsidR="0054707F" w:rsidRPr="0054707F" w:rsidRDefault="0054707F" w:rsidP="0054707F">
      <w:pPr>
        <w:widowControl/>
        <w:spacing w:after="300" w:line="360" w:lineRule="atLeast"/>
        <w:ind w:firstLine="480"/>
        <w:jc w:val="center"/>
        <w:rPr>
          <w:rFonts w:ascii="宋体" w:eastAsia="宋体" w:hAnsi="宋体" w:cs="宋体" w:hint="eastAsia"/>
          <w:color w:val="5B5B5B"/>
          <w:kern w:val="0"/>
          <w:szCs w:val="21"/>
        </w:rPr>
      </w:pPr>
      <w:r w:rsidRPr="0054707F">
        <w:rPr>
          <w:rFonts w:ascii="方正小标宋简体" w:eastAsia="方正小标宋简体" w:hAnsi="宋体" w:cs="宋体" w:hint="eastAsia"/>
          <w:color w:val="000000"/>
          <w:kern w:val="0"/>
          <w:sz w:val="44"/>
          <w:szCs w:val="44"/>
        </w:rPr>
        <w:t>蓬溪青花椒质量技术要求</w:t>
      </w:r>
      <w:r w:rsidRPr="0054707F">
        <w:rPr>
          <w:rFonts w:ascii="宋体" w:eastAsia="宋体" w:hAnsi="宋体" w:cs="宋体" w:hint="eastAsia"/>
          <w:color w:val="000000"/>
          <w:kern w:val="0"/>
          <w:szCs w:val="21"/>
        </w:rPr>
        <w:t> </w:t>
      </w:r>
    </w:p>
    <w:p w14:paraId="68724F08"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32"/>
          <w:szCs w:val="32"/>
        </w:rPr>
        <w:t> </w:t>
      </w:r>
      <w:r w:rsidRPr="0054707F">
        <w:rPr>
          <w:rFonts w:ascii="宋体" w:eastAsia="宋体" w:hAnsi="宋体" w:cs="宋体" w:hint="eastAsia"/>
          <w:color w:val="000000"/>
          <w:kern w:val="0"/>
          <w:szCs w:val="21"/>
        </w:rPr>
        <w:t> </w:t>
      </w:r>
    </w:p>
    <w:p w14:paraId="044ED03C" w14:textId="77777777" w:rsidR="0054707F" w:rsidRPr="0054707F" w:rsidRDefault="0054707F" w:rsidP="0054707F">
      <w:pPr>
        <w:widowControl/>
        <w:spacing w:after="300" w:line="360" w:lineRule="atLeast"/>
        <w:ind w:firstLine="629"/>
        <w:jc w:val="left"/>
        <w:rPr>
          <w:rFonts w:ascii="宋体" w:eastAsia="宋体" w:hAnsi="宋体" w:cs="宋体" w:hint="eastAsia"/>
          <w:color w:val="5B5B5B"/>
          <w:kern w:val="0"/>
          <w:szCs w:val="21"/>
        </w:rPr>
      </w:pPr>
      <w:r w:rsidRPr="0054707F">
        <w:rPr>
          <w:rFonts w:ascii="方正黑体简体" w:eastAsia="方正黑体简体" w:hAnsi="宋体" w:cs="宋体" w:hint="eastAsia"/>
          <w:color w:val="000000"/>
          <w:kern w:val="0"/>
          <w:sz w:val="32"/>
          <w:szCs w:val="32"/>
        </w:rPr>
        <w:t>一、品种</w:t>
      </w:r>
      <w:r w:rsidRPr="0054707F">
        <w:rPr>
          <w:rFonts w:ascii="宋体" w:eastAsia="宋体" w:hAnsi="宋体" w:cs="宋体" w:hint="eastAsia"/>
          <w:color w:val="000000"/>
          <w:kern w:val="0"/>
          <w:szCs w:val="21"/>
        </w:rPr>
        <w:t> </w:t>
      </w:r>
    </w:p>
    <w:p w14:paraId="5E97379B"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32"/>
          <w:szCs w:val="32"/>
        </w:rPr>
        <w:lastRenderedPageBreak/>
        <w:t>当地地方品种“竹叶青”。</w:t>
      </w:r>
      <w:r w:rsidRPr="0054707F">
        <w:rPr>
          <w:rFonts w:ascii="宋体" w:eastAsia="宋体" w:hAnsi="宋体" w:cs="宋体" w:hint="eastAsia"/>
          <w:color w:val="000000"/>
          <w:kern w:val="0"/>
          <w:szCs w:val="21"/>
        </w:rPr>
        <w:t> </w:t>
      </w:r>
    </w:p>
    <w:p w14:paraId="6A3D1CC8" w14:textId="77777777" w:rsidR="0054707F" w:rsidRPr="0054707F" w:rsidRDefault="0054707F" w:rsidP="0054707F">
      <w:pPr>
        <w:widowControl/>
        <w:spacing w:after="300" w:line="360" w:lineRule="atLeast"/>
        <w:ind w:firstLine="629"/>
        <w:jc w:val="left"/>
        <w:rPr>
          <w:rFonts w:ascii="宋体" w:eastAsia="宋体" w:hAnsi="宋体" w:cs="宋体" w:hint="eastAsia"/>
          <w:color w:val="5B5B5B"/>
          <w:kern w:val="0"/>
          <w:szCs w:val="21"/>
        </w:rPr>
      </w:pPr>
      <w:r w:rsidRPr="0054707F">
        <w:rPr>
          <w:rFonts w:ascii="方正黑体简体" w:eastAsia="方正黑体简体" w:hAnsi="宋体" w:cs="宋体" w:hint="eastAsia"/>
          <w:color w:val="000000"/>
          <w:kern w:val="0"/>
          <w:sz w:val="32"/>
          <w:szCs w:val="32"/>
        </w:rPr>
        <w:t>二、立地条件</w:t>
      </w:r>
      <w:r w:rsidRPr="0054707F">
        <w:rPr>
          <w:rFonts w:ascii="宋体" w:eastAsia="宋体" w:hAnsi="宋体" w:cs="宋体" w:hint="eastAsia"/>
          <w:color w:val="000000"/>
          <w:kern w:val="0"/>
          <w:szCs w:val="21"/>
        </w:rPr>
        <w:t> </w:t>
      </w:r>
    </w:p>
    <w:p w14:paraId="45861EF0"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32"/>
          <w:szCs w:val="32"/>
        </w:rPr>
        <w:t>产地范围内海拔300m至500m，土壤为紫色壤土或沙壤土，透气性好，土壤有机质含量≥1%，pH值6.5至8.5。年均降雨量800至900mm，年均日照时数1400小时至1500小时。</w:t>
      </w:r>
      <w:r w:rsidRPr="0054707F">
        <w:rPr>
          <w:rFonts w:ascii="宋体" w:eastAsia="宋体" w:hAnsi="宋体" w:cs="宋体" w:hint="eastAsia"/>
          <w:color w:val="000000"/>
          <w:kern w:val="0"/>
          <w:szCs w:val="21"/>
        </w:rPr>
        <w:t> </w:t>
      </w:r>
    </w:p>
    <w:p w14:paraId="455DC7CF" w14:textId="77777777" w:rsidR="0054707F" w:rsidRPr="0054707F" w:rsidRDefault="0054707F" w:rsidP="0054707F">
      <w:pPr>
        <w:widowControl/>
        <w:spacing w:after="300" w:line="360" w:lineRule="atLeast"/>
        <w:ind w:firstLine="629"/>
        <w:jc w:val="left"/>
        <w:rPr>
          <w:rFonts w:ascii="宋体" w:eastAsia="宋体" w:hAnsi="宋体" w:cs="宋体" w:hint="eastAsia"/>
          <w:color w:val="5B5B5B"/>
          <w:kern w:val="0"/>
          <w:szCs w:val="21"/>
        </w:rPr>
      </w:pPr>
      <w:r w:rsidRPr="0054707F">
        <w:rPr>
          <w:rFonts w:ascii="方正黑体简体" w:eastAsia="方正黑体简体" w:hAnsi="宋体" w:cs="宋体" w:hint="eastAsia"/>
          <w:color w:val="000000"/>
          <w:kern w:val="0"/>
          <w:sz w:val="32"/>
          <w:szCs w:val="32"/>
        </w:rPr>
        <w:t>三、栽培技术</w:t>
      </w:r>
      <w:r w:rsidRPr="0054707F">
        <w:rPr>
          <w:rFonts w:ascii="宋体" w:eastAsia="宋体" w:hAnsi="宋体" w:cs="宋体" w:hint="eastAsia"/>
          <w:color w:val="000000"/>
          <w:kern w:val="0"/>
          <w:szCs w:val="21"/>
        </w:rPr>
        <w:t> </w:t>
      </w:r>
    </w:p>
    <w:p w14:paraId="39C73C3F"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楷体简体" w:eastAsia="方正楷体简体" w:hAnsi="宋体" w:cs="宋体" w:hint="eastAsia"/>
          <w:b/>
          <w:bCs/>
          <w:color w:val="000000"/>
          <w:kern w:val="0"/>
          <w:sz w:val="32"/>
          <w:szCs w:val="32"/>
        </w:rPr>
        <w:t>1.</w:t>
      </w:r>
      <w:r w:rsidRPr="0054707F">
        <w:rPr>
          <w:rFonts w:ascii="方正楷体简体" w:eastAsia="方正楷体简体" w:hAnsi="宋体" w:cs="宋体" w:hint="eastAsia"/>
          <w:b/>
          <w:bCs/>
          <w:color w:val="000000"/>
          <w:kern w:val="0"/>
          <w:sz w:val="32"/>
          <w:szCs w:val="32"/>
        </w:rPr>
        <w:t> </w:t>
      </w:r>
      <w:r w:rsidRPr="0054707F">
        <w:rPr>
          <w:rFonts w:ascii="方正楷体简体" w:eastAsia="方正楷体简体" w:hAnsi="宋体" w:cs="宋体" w:hint="eastAsia"/>
          <w:b/>
          <w:bCs/>
          <w:color w:val="000000"/>
          <w:kern w:val="0"/>
          <w:sz w:val="32"/>
          <w:szCs w:val="32"/>
        </w:rPr>
        <w:t>种苗繁育：</w:t>
      </w:r>
      <w:r w:rsidRPr="0054707F">
        <w:rPr>
          <w:rFonts w:ascii="方正仿宋简体" w:eastAsia="方正仿宋简体" w:hAnsi="宋体" w:cs="宋体" w:hint="eastAsia"/>
          <w:color w:val="000000"/>
          <w:kern w:val="0"/>
          <w:sz w:val="32"/>
          <w:szCs w:val="32"/>
        </w:rPr>
        <w:t>以种子繁殖，在9月下旬至10月上旬播种，容器育苗移栽。</w:t>
      </w:r>
      <w:r w:rsidRPr="0054707F">
        <w:rPr>
          <w:rFonts w:ascii="宋体" w:eastAsia="宋体" w:hAnsi="宋体" w:cs="宋体" w:hint="eastAsia"/>
          <w:color w:val="000000"/>
          <w:kern w:val="0"/>
          <w:szCs w:val="21"/>
        </w:rPr>
        <w:t> </w:t>
      </w:r>
    </w:p>
    <w:p w14:paraId="2B5F13E1"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楷体简体" w:eastAsia="方正楷体简体" w:hAnsi="宋体" w:cs="宋体" w:hint="eastAsia"/>
          <w:b/>
          <w:bCs/>
          <w:color w:val="000000"/>
          <w:kern w:val="0"/>
          <w:sz w:val="32"/>
          <w:szCs w:val="32"/>
        </w:rPr>
        <w:t>2.</w:t>
      </w:r>
      <w:r w:rsidRPr="0054707F">
        <w:rPr>
          <w:rFonts w:ascii="方正楷体简体" w:eastAsia="方正楷体简体" w:hAnsi="宋体" w:cs="宋体" w:hint="eastAsia"/>
          <w:b/>
          <w:bCs/>
          <w:color w:val="000000"/>
          <w:kern w:val="0"/>
          <w:sz w:val="32"/>
          <w:szCs w:val="32"/>
        </w:rPr>
        <w:t> </w:t>
      </w:r>
      <w:r w:rsidRPr="0054707F">
        <w:rPr>
          <w:rFonts w:ascii="方正楷体简体" w:eastAsia="方正楷体简体" w:hAnsi="宋体" w:cs="宋体" w:hint="eastAsia"/>
          <w:b/>
          <w:bCs/>
          <w:color w:val="000000"/>
          <w:kern w:val="0"/>
          <w:sz w:val="32"/>
          <w:szCs w:val="32"/>
        </w:rPr>
        <w:t>栽植：</w:t>
      </w:r>
      <w:r w:rsidRPr="0054707F">
        <w:rPr>
          <w:rFonts w:ascii="方正仿宋简体" w:eastAsia="方正仿宋简体" w:hAnsi="宋体" w:cs="宋体" w:hint="eastAsia"/>
          <w:color w:val="000000"/>
          <w:kern w:val="0"/>
          <w:sz w:val="32"/>
          <w:szCs w:val="32"/>
        </w:rPr>
        <w:t>春季在2至3月栽植，秋季在9至10月栽植。栽植密度每667㎡（亩）≤110株。</w:t>
      </w:r>
      <w:r w:rsidRPr="0054707F">
        <w:rPr>
          <w:rFonts w:ascii="宋体" w:eastAsia="宋体" w:hAnsi="宋体" w:cs="宋体" w:hint="eastAsia"/>
          <w:color w:val="000000"/>
          <w:kern w:val="0"/>
          <w:szCs w:val="21"/>
        </w:rPr>
        <w:t> </w:t>
      </w:r>
    </w:p>
    <w:p w14:paraId="798A7427"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楷体简体" w:eastAsia="方正楷体简体" w:hAnsi="宋体" w:cs="宋体" w:hint="eastAsia"/>
          <w:b/>
          <w:bCs/>
          <w:color w:val="000000"/>
          <w:kern w:val="0"/>
          <w:sz w:val="32"/>
          <w:szCs w:val="32"/>
        </w:rPr>
        <w:t>3.</w:t>
      </w:r>
      <w:r w:rsidRPr="0054707F">
        <w:rPr>
          <w:rFonts w:ascii="方正楷体简体" w:eastAsia="方正楷体简体" w:hAnsi="宋体" w:cs="宋体" w:hint="eastAsia"/>
          <w:b/>
          <w:bCs/>
          <w:color w:val="000000"/>
          <w:kern w:val="0"/>
          <w:sz w:val="32"/>
          <w:szCs w:val="32"/>
        </w:rPr>
        <w:t> </w:t>
      </w:r>
      <w:r w:rsidRPr="0054707F">
        <w:rPr>
          <w:rFonts w:ascii="方正楷体简体" w:eastAsia="方正楷体简体" w:hAnsi="宋体" w:cs="宋体" w:hint="eastAsia"/>
          <w:b/>
          <w:bCs/>
          <w:color w:val="000000"/>
          <w:kern w:val="0"/>
          <w:sz w:val="32"/>
          <w:szCs w:val="32"/>
        </w:rPr>
        <w:t>整形：</w:t>
      </w:r>
      <w:r w:rsidRPr="0054707F">
        <w:rPr>
          <w:rFonts w:ascii="方正仿宋简体" w:eastAsia="方正仿宋简体" w:hAnsi="宋体" w:cs="宋体" w:hint="eastAsia"/>
          <w:color w:val="000000"/>
          <w:kern w:val="0"/>
          <w:sz w:val="32"/>
          <w:szCs w:val="32"/>
        </w:rPr>
        <w:t>采用“以</w:t>
      </w:r>
      <w:proofErr w:type="gramStart"/>
      <w:r w:rsidRPr="0054707F">
        <w:rPr>
          <w:rFonts w:ascii="方正仿宋简体" w:eastAsia="方正仿宋简体" w:hAnsi="宋体" w:cs="宋体" w:hint="eastAsia"/>
          <w:color w:val="000000"/>
          <w:kern w:val="0"/>
          <w:sz w:val="32"/>
          <w:szCs w:val="32"/>
        </w:rPr>
        <w:t>采代</w:t>
      </w:r>
      <w:proofErr w:type="gramEnd"/>
      <w:r w:rsidRPr="0054707F">
        <w:rPr>
          <w:rFonts w:ascii="方正仿宋简体" w:eastAsia="方正仿宋简体" w:hAnsi="宋体" w:cs="宋体" w:hint="eastAsia"/>
          <w:color w:val="000000"/>
          <w:kern w:val="0"/>
          <w:sz w:val="32"/>
          <w:szCs w:val="32"/>
        </w:rPr>
        <w:t>剪”，形成外展内空、杯状树形。</w:t>
      </w:r>
      <w:r w:rsidRPr="0054707F">
        <w:rPr>
          <w:rFonts w:ascii="宋体" w:eastAsia="宋体" w:hAnsi="宋体" w:cs="宋体" w:hint="eastAsia"/>
          <w:color w:val="000000"/>
          <w:kern w:val="0"/>
          <w:szCs w:val="21"/>
        </w:rPr>
        <w:t> </w:t>
      </w:r>
    </w:p>
    <w:p w14:paraId="4F96FF11"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楷体简体" w:eastAsia="方正楷体简体" w:hAnsi="宋体" w:cs="宋体" w:hint="eastAsia"/>
          <w:b/>
          <w:bCs/>
          <w:color w:val="000000"/>
          <w:kern w:val="0"/>
          <w:sz w:val="32"/>
          <w:szCs w:val="32"/>
        </w:rPr>
        <w:t>4.</w:t>
      </w:r>
      <w:r w:rsidRPr="0054707F">
        <w:rPr>
          <w:rFonts w:ascii="方正楷体简体" w:eastAsia="方正楷体简体" w:hAnsi="宋体" w:cs="宋体" w:hint="eastAsia"/>
          <w:b/>
          <w:bCs/>
          <w:color w:val="000000"/>
          <w:kern w:val="0"/>
          <w:sz w:val="32"/>
          <w:szCs w:val="32"/>
        </w:rPr>
        <w:t> </w:t>
      </w:r>
      <w:r w:rsidRPr="0054707F">
        <w:rPr>
          <w:rFonts w:ascii="方正楷体简体" w:eastAsia="方正楷体简体" w:hAnsi="宋体" w:cs="宋体" w:hint="eastAsia"/>
          <w:b/>
          <w:bCs/>
          <w:color w:val="000000"/>
          <w:kern w:val="0"/>
          <w:sz w:val="32"/>
          <w:szCs w:val="32"/>
        </w:rPr>
        <w:t>施肥：</w:t>
      </w:r>
      <w:r w:rsidRPr="0054707F">
        <w:rPr>
          <w:rFonts w:ascii="方正仿宋简体" w:eastAsia="方正仿宋简体" w:hAnsi="宋体" w:cs="宋体" w:hint="eastAsia"/>
          <w:color w:val="000000"/>
          <w:kern w:val="0"/>
          <w:sz w:val="32"/>
          <w:szCs w:val="32"/>
        </w:rPr>
        <w:t>以施有机肥为主，成龄树每年每株施入腐熟有机肥≥20kg。</w:t>
      </w:r>
      <w:r w:rsidRPr="0054707F">
        <w:rPr>
          <w:rFonts w:ascii="宋体" w:eastAsia="宋体" w:hAnsi="宋体" w:cs="宋体" w:hint="eastAsia"/>
          <w:color w:val="000000"/>
          <w:kern w:val="0"/>
          <w:szCs w:val="21"/>
        </w:rPr>
        <w:t> </w:t>
      </w:r>
    </w:p>
    <w:p w14:paraId="6EC4159A"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楷体简体" w:eastAsia="方正楷体简体" w:hAnsi="宋体" w:cs="宋体" w:hint="eastAsia"/>
          <w:b/>
          <w:bCs/>
          <w:color w:val="000000"/>
          <w:kern w:val="0"/>
          <w:sz w:val="32"/>
          <w:szCs w:val="32"/>
        </w:rPr>
        <w:t>5．环境、安全要求：</w:t>
      </w:r>
      <w:r w:rsidRPr="0054707F">
        <w:rPr>
          <w:rFonts w:ascii="方正仿宋简体" w:eastAsia="方正仿宋简体" w:hAnsi="宋体" w:cs="宋体" w:hint="eastAsia"/>
          <w:color w:val="000000"/>
          <w:kern w:val="0"/>
          <w:sz w:val="32"/>
          <w:szCs w:val="32"/>
        </w:rPr>
        <w:t>农药、化肥等的使用必须符合国家的相关规定，不得污染环境。</w:t>
      </w:r>
      <w:r w:rsidRPr="0054707F">
        <w:rPr>
          <w:rFonts w:ascii="宋体" w:eastAsia="宋体" w:hAnsi="宋体" w:cs="宋体" w:hint="eastAsia"/>
          <w:color w:val="000000"/>
          <w:kern w:val="0"/>
          <w:szCs w:val="21"/>
        </w:rPr>
        <w:t> </w:t>
      </w:r>
    </w:p>
    <w:p w14:paraId="737D9A65" w14:textId="77777777" w:rsidR="0054707F" w:rsidRPr="0054707F" w:rsidRDefault="0054707F" w:rsidP="0054707F">
      <w:pPr>
        <w:widowControl/>
        <w:spacing w:after="300" w:line="360" w:lineRule="atLeast"/>
        <w:ind w:firstLine="629"/>
        <w:jc w:val="left"/>
        <w:rPr>
          <w:rFonts w:ascii="宋体" w:eastAsia="宋体" w:hAnsi="宋体" w:cs="宋体" w:hint="eastAsia"/>
          <w:color w:val="5B5B5B"/>
          <w:kern w:val="0"/>
          <w:szCs w:val="21"/>
        </w:rPr>
      </w:pPr>
      <w:r w:rsidRPr="0054707F">
        <w:rPr>
          <w:rFonts w:ascii="方正黑体简体" w:eastAsia="方正黑体简体" w:hAnsi="宋体" w:cs="宋体" w:hint="eastAsia"/>
          <w:color w:val="000000"/>
          <w:kern w:val="0"/>
          <w:sz w:val="32"/>
          <w:szCs w:val="32"/>
        </w:rPr>
        <w:t>四、采收及晾晒</w:t>
      </w:r>
      <w:r w:rsidRPr="0054707F">
        <w:rPr>
          <w:rFonts w:ascii="宋体" w:eastAsia="宋体" w:hAnsi="宋体" w:cs="宋体" w:hint="eastAsia"/>
          <w:color w:val="000000"/>
          <w:kern w:val="0"/>
          <w:szCs w:val="21"/>
        </w:rPr>
        <w:t> </w:t>
      </w:r>
    </w:p>
    <w:p w14:paraId="349912CC"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楷体简体" w:eastAsia="方正楷体简体" w:hAnsi="宋体" w:cs="宋体" w:hint="eastAsia"/>
          <w:b/>
          <w:bCs/>
          <w:color w:val="000000"/>
          <w:kern w:val="0"/>
          <w:sz w:val="32"/>
          <w:szCs w:val="32"/>
        </w:rPr>
        <w:lastRenderedPageBreak/>
        <w:t>1.</w:t>
      </w:r>
      <w:r w:rsidRPr="0054707F">
        <w:rPr>
          <w:rFonts w:ascii="方正楷体简体" w:eastAsia="方正楷体简体" w:hAnsi="宋体" w:cs="宋体" w:hint="eastAsia"/>
          <w:b/>
          <w:bCs/>
          <w:color w:val="000000"/>
          <w:kern w:val="0"/>
          <w:sz w:val="32"/>
          <w:szCs w:val="32"/>
        </w:rPr>
        <w:t> </w:t>
      </w:r>
      <w:r w:rsidRPr="0054707F">
        <w:rPr>
          <w:rFonts w:ascii="方正楷体简体" w:eastAsia="方正楷体简体" w:hAnsi="宋体" w:cs="宋体" w:hint="eastAsia"/>
          <w:b/>
          <w:bCs/>
          <w:color w:val="000000"/>
          <w:kern w:val="0"/>
          <w:sz w:val="32"/>
          <w:szCs w:val="32"/>
        </w:rPr>
        <w:t>采收：</w:t>
      </w:r>
      <w:r w:rsidRPr="0054707F">
        <w:rPr>
          <w:rFonts w:ascii="方正仿宋简体" w:eastAsia="方正仿宋简体" w:hAnsi="宋体" w:cs="宋体" w:hint="eastAsia"/>
          <w:color w:val="000000"/>
          <w:kern w:val="0"/>
          <w:sz w:val="32"/>
          <w:szCs w:val="32"/>
        </w:rPr>
        <w:t>商品果采摘时间为每年的7月上旬至8月上旬，当果实色泽碧绿、果皮上的油囊凸起呈半透明状时选择晴朗天气进行采摘。留种的在每年9月中下旬采摘。</w:t>
      </w:r>
      <w:r w:rsidRPr="0054707F">
        <w:rPr>
          <w:rFonts w:ascii="宋体" w:eastAsia="宋体" w:hAnsi="宋体" w:cs="宋体" w:hint="eastAsia"/>
          <w:color w:val="000000"/>
          <w:kern w:val="0"/>
          <w:szCs w:val="21"/>
        </w:rPr>
        <w:t> </w:t>
      </w:r>
    </w:p>
    <w:p w14:paraId="6F72EA8F"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楷体简体" w:eastAsia="方正楷体简体" w:hAnsi="宋体" w:cs="宋体" w:hint="eastAsia"/>
          <w:b/>
          <w:bCs/>
          <w:color w:val="000000"/>
          <w:kern w:val="0"/>
          <w:sz w:val="32"/>
          <w:szCs w:val="32"/>
        </w:rPr>
        <w:t>2.</w:t>
      </w:r>
      <w:r w:rsidRPr="0054707F">
        <w:rPr>
          <w:rFonts w:ascii="方正楷体简体" w:eastAsia="方正楷体简体" w:hAnsi="宋体" w:cs="宋体" w:hint="eastAsia"/>
          <w:b/>
          <w:bCs/>
          <w:color w:val="000000"/>
          <w:kern w:val="0"/>
          <w:sz w:val="32"/>
          <w:szCs w:val="32"/>
        </w:rPr>
        <w:t> </w:t>
      </w:r>
      <w:r w:rsidRPr="0054707F">
        <w:rPr>
          <w:rFonts w:ascii="方正楷体简体" w:eastAsia="方正楷体简体" w:hAnsi="宋体" w:cs="宋体" w:hint="eastAsia"/>
          <w:b/>
          <w:bCs/>
          <w:color w:val="000000"/>
          <w:kern w:val="0"/>
          <w:sz w:val="32"/>
          <w:szCs w:val="32"/>
        </w:rPr>
        <w:t>晾晒：</w:t>
      </w:r>
      <w:r w:rsidRPr="0054707F">
        <w:rPr>
          <w:rFonts w:ascii="方正仿宋简体" w:eastAsia="方正仿宋简体" w:hAnsi="宋体" w:cs="宋体" w:hint="eastAsia"/>
          <w:color w:val="000000"/>
          <w:kern w:val="0"/>
          <w:sz w:val="32"/>
          <w:szCs w:val="32"/>
        </w:rPr>
        <w:t>采用自然晾晒至含水量≤10%。</w:t>
      </w:r>
      <w:r w:rsidRPr="0054707F">
        <w:rPr>
          <w:rFonts w:ascii="宋体" w:eastAsia="宋体" w:hAnsi="宋体" w:cs="宋体" w:hint="eastAsia"/>
          <w:color w:val="000000"/>
          <w:kern w:val="0"/>
          <w:szCs w:val="21"/>
        </w:rPr>
        <w:t> </w:t>
      </w:r>
    </w:p>
    <w:p w14:paraId="269D509C" w14:textId="77777777" w:rsidR="0054707F" w:rsidRPr="0054707F" w:rsidRDefault="0054707F" w:rsidP="0054707F">
      <w:pPr>
        <w:widowControl/>
        <w:spacing w:after="300" w:line="360" w:lineRule="atLeast"/>
        <w:ind w:firstLine="629"/>
        <w:jc w:val="left"/>
        <w:rPr>
          <w:rFonts w:ascii="宋体" w:eastAsia="宋体" w:hAnsi="宋体" w:cs="宋体" w:hint="eastAsia"/>
          <w:color w:val="5B5B5B"/>
          <w:kern w:val="0"/>
          <w:szCs w:val="21"/>
        </w:rPr>
      </w:pPr>
      <w:r w:rsidRPr="0054707F">
        <w:rPr>
          <w:rFonts w:ascii="方正黑体简体" w:eastAsia="方正黑体简体" w:hAnsi="宋体" w:cs="宋体" w:hint="eastAsia"/>
          <w:color w:val="000000"/>
          <w:kern w:val="0"/>
          <w:sz w:val="32"/>
          <w:szCs w:val="32"/>
        </w:rPr>
        <w:t>五、质量特色</w:t>
      </w:r>
      <w:r w:rsidRPr="0054707F">
        <w:rPr>
          <w:rFonts w:ascii="宋体" w:eastAsia="宋体" w:hAnsi="宋体" w:cs="宋体" w:hint="eastAsia"/>
          <w:color w:val="000000"/>
          <w:kern w:val="0"/>
          <w:szCs w:val="21"/>
        </w:rPr>
        <w:t> </w:t>
      </w:r>
    </w:p>
    <w:p w14:paraId="7C2A306F"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楷体简体" w:eastAsia="方正楷体简体" w:hAnsi="宋体" w:cs="宋体" w:hint="eastAsia"/>
          <w:b/>
          <w:bCs/>
          <w:color w:val="000000"/>
          <w:kern w:val="0"/>
          <w:sz w:val="32"/>
          <w:szCs w:val="32"/>
        </w:rPr>
        <w:t>1.</w:t>
      </w:r>
      <w:r w:rsidRPr="0054707F">
        <w:rPr>
          <w:rFonts w:ascii="方正楷体简体" w:eastAsia="方正楷体简体" w:hAnsi="宋体" w:cs="宋体" w:hint="eastAsia"/>
          <w:b/>
          <w:bCs/>
          <w:color w:val="000000"/>
          <w:kern w:val="0"/>
          <w:sz w:val="32"/>
          <w:szCs w:val="32"/>
        </w:rPr>
        <w:t> </w:t>
      </w:r>
      <w:r w:rsidRPr="0054707F">
        <w:rPr>
          <w:rFonts w:ascii="方正楷体简体" w:eastAsia="方正楷体简体" w:hAnsi="宋体" w:cs="宋体" w:hint="eastAsia"/>
          <w:b/>
          <w:bCs/>
          <w:color w:val="000000"/>
          <w:kern w:val="0"/>
          <w:sz w:val="32"/>
          <w:szCs w:val="32"/>
        </w:rPr>
        <w:t>感官特色：</w:t>
      </w:r>
      <w:r w:rsidRPr="0054707F">
        <w:rPr>
          <w:rFonts w:ascii="方正仿宋简体" w:eastAsia="方正仿宋简体" w:hAnsi="宋体" w:cs="宋体" w:hint="eastAsia"/>
          <w:color w:val="000000"/>
          <w:kern w:val="0"/>
          <w:sz w:val="32"/>
          <w:szCs w:val="32"/>
        </w:rPr>
        <w:t>果实颜色碧绿，果粒圆大均匀，果皮肉厚表面油囊密生，油腔多而密，内果皮光滑，薄革质，多数与果肉分离而卷曲；香气浓郁持久，麻味纯正。自然脱籽率≥85%。</w:t>
      </w:r>
      <w:r w:rsidRPr="0054707F">
        <w:rPr>
          <w:rFonts w:ascii="宋体" w:eastAsia="宋体" w:hAnsi="宋体" w:cs="宋体" w:hint="eastAsia"/>
          <w:color w:val="000000"/>
          <w:kern w:val="0"/>
          <w:szCs w:val="21"/>
        </w:rPr>
        <w:t> </w:t>
      </w:r>
    </w:p>
    <w:p w14:paraId="79910244"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楷体简体" w:eastAsia="方正楷体简体" w:hAnsi="宋体" w:cs="宋体" w:hint="eastAsia"/>
          <w:b/>
          <w:bCs/>
          <w:color w:val="000000"/>
          <w:kern w:val="0"/>
          <w:sz w:val="32"/>
          <w:szCs w:val="32"/>
        </w:rPr>
        <w:t>2.</w:t>
      </w:r>
      <w:r w:rsidRPr="0054707F">
        <w:rPr>
          <w:rFonts w:ascii="方正楷体简体" w:eastAsia="方正楷体简体" w:hAnsi="宋体" w:cs="宋体" w:hint="eastAsia"/>
          <w:b/>
          <w:bCs/>
          <w:color w:val="000000"/>
          <w:kern w:val="0"/>
          <w:sz w:val="32"/>
          <w:szCs w:val="32"/>
        </w:rPr>
        <w:t> </w:t>
      </w:r>
      <w:r w:rsidRPr="0054707F">
        <w:rPr>
          <w:rFonts w:ascii="方正楷体简体" w:eastAsia="方正楷体简体" w:hAnsi="宋体" w:cs="宋体" w:hint="eastAsia"/>
          <w:b/>
          <w:bCs/>
          <w:color w:val="000000"/>
          <w:kern w:val="0"/>
          <w:sz w:val="32"/>
          <w:szCs w:val="32"/>
        </w:rPr>
        <w:t>理化指标：</w:t>
      </w:r>
      <w:r w:rsidRPr="0054707F">
        <w:rPr>
          <w:rFonts w:ascii="宋体" w:eastAsia="宋体" w:hAnsi="宋体" w:cs="宋体" w:hint="eastAsia"/>
          <w:color w:val="000000"/>
          <w:kern w:val="0"/>
          <w:szCs w:val="21"/>
        </w:rPr>
        <w:t> </w:t>
      </w:r>
    </w:p>
    <w:tbl>
      <w:tblPr>
        <w:tblW w:w="82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256"/>
        <w:gridCol w:w="2964"/>
      </w:tblGrid>
      <w:tr w:rsidR="0054707F" w:rsidRPr="0054707F" w14:paraId="36A0C7E4" w14:textId="77777777" w:rsidTr="0054707F">
        <w:trPr>
          <w:jc w:val="center"/>
        </w:trPr>
        <w:tc>
          <w:tcPr>
            <w:tcW w:w="526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4B10D2EE" w14:textId="77777777" w:rsidR="0054707F" w:rsidRPr="0054707F" w:rsidRDefault="0054707F" w:rsidP="0054707F">
            <w:pPr>
              <w:widowControl/>
              <w:spacing w:after="300" w:line="360" w:lineRule="atLeast"/>
              <w:ind w:firstLine="480"/>
              <w:jc w:val="center"/>
              <w:rPr>
                <w:rFonts w:ascii="宋体" w:eastAsia="宋体" w:hAnsi="宋体" w:cs="宋体" w:hint="eastAsia"/>
                <w:color w:val="5B5B5B"/>
                <w:kern w:val="0"/>
                <w:szCs w:val="21"/>
              </w:rPr>
            </w:pPr>
            <w:r w:rsidRPr="0054707F">
              <w:rPr>
                <w:rFonts w:ascii="方正黑体简体" w:eastAsia="方正黑体简体" w:hAnsi="宋体" w:cs="宋体" w:hint="eastAsia"/>
                <w:color w:val="000000"/>
                <w:kern w:val="0"/>
                <w:sz w:val="24"/>
                <w:szCs w:val="24"/>
              </w:rPr>
              <w:t>项</w:t>
            </w:r>
            <w:r w:rsidRPr="0054707F">
              <w:rPr>
                <w:rFonts w:ascii="方正黑体简体" w:eastAsia="方正黑体简体" w:hAnsi="宋体" w:cs="宋体" w:hint="eastAsia"/>
                <w:color w:val="000000"/>
                <w:kern w:val="0"/>
                <w:sz w:val="24"/>
                <w:szCs w:val="24"/>
              </w:rPr>
              <w:t>  </w:t>
            </w:r>
            <w:r w:rsidRPr="0054707F">
              <w:rPr>
                <w:rFonts w:ascii="方正黑体简体" w:eastAsia="方正黑体简体" w:hAnsi="宋体" w:cs="宋体" w:hint="eastAsia"/>
                <w:color w:val="000000"/>
                <w:kern w:val="0"/>
                <w:sz w:val="24"/>
                <w:szCs w:val="24"/>
              </w:rPr>
              <w:t>目</w:t>
            </w:r>
            <w:r w:rsidRPr="0054707F">
              <w:rPr>
                <w:rFonts w:ascii="宋体" w:eastAsia="宋体" w:hAnsi="宋体" w:cs="宋体" w:hint="eastAsia"/>
                <w:color w:val="000000"/>
                <w:kern w:val="0"/>
                <w:szCs w:val="21"/>
              </w:rPr>
              <w:t> </w:t>
            </w:r>
          </w:p>
        </w:tc>
        <w:tc>
          <w:tcPr>
            <w:tcW w:w="30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F78C169" w14:textId="77777777" w:rsidR="0054707F" w:rsidRPr="0054707F" w:rsidRDefault="0054707F" w:rsidP="0054707F">
            <w:pPr>
              <w:widowControl/>
              <w:spacing w:after="300" w:line="360" w:lineRule="atLeast"/>
              <w:ind w:firstLine="480"/>
              <w:jc w:val="center"/>
              <w:rPr>
                <w:rFonts w:ascii="宋体" w:eastAsia="宋体" w:hAnsi="宋体" w:cs="宋体" w:hint="eastAsia"/>
                <w:color w:val="5B5B5B"/>
                <w:kern w:val="0"/>
                <w:szCs w:val="21"/>
              </w:rPr>
            </w:pPr>
            <w:r w:rsidRPr="0054707F">
              <w:rPr>
                <w:rFonts w:ascii="方正黑体简体" w:eastAsia="方正黑体简体" w:hAnsi="宋体" w:cs="宋体" w:hint="eastAsia"/>
                <w:color w:val="000000"/>
                <w:kern w:val="0"/>
                <w:sz w:val="24"/>
                <w:szCs w:val="24"/>
              </w:rPr>
              <w:t>指</w:t>
            </w:r>
            <w:r w:rsidRPr="0054707F">
              <w:rPr>
                <w:rFonts w:ascii="方正黑体简体" w:eastAsia="方正黑体简体" w:hAnsi="宋体" w:cs="宋体" w:hint="eastAsia"/>
                <w:color w:val="000000"/>
                <w:kern w:val="0"/>
                <w:sz w:val="24"/>
                <w:szCs w:val="24"/>
              </w:rPr>
              <w:t>  </w:t>
            </w:r>
            <w:r w:rsidRPr="0054707F">
              <w:rPr>
                <w:rFonts w:ascii="方正黑体简体" w:eastAsia="方正黑体简体" w:hAnsi="宋体" w:cs="宋体" w:hint="eastAsia"/>
                <w:color w:val="000000"/>
                <w:kern w:val="0"/>
                <w:sz w:val="24"/>
                <w:szCs w:val="24"/>
              </w:rPr>
              <w:t>标</w:t>
            </w:r>
            <w:r w:rsidRPr="0054707F">
              <w:rPr>
                <w:rFonts w:ascii="宋体" w:eastAsia="宋体" w:hAnsi="宋体" w:cs="宋体" w:hint="eastAsia"/>
                <w:color w:val="000000"/>
                <w:kern w:val="0"/>
                <w:szCs w:val="21"/>
              </w:rPr>
              <w:t> </w:t>
            </w:r>
          </w:p>
        </w:tc>
      </w:tr>
      <w:tr w:rsidR="0054707F" w:rsidRPr="0054707F" w14:paraId="61050318" w14:textId="77777777" w:rsidTr="0054707F">
        <w:trPr>
          <w:jc w:val="center"/>
        </w:trPr>
        <w:tc>
          <w:tcPr>
            <w:tcW w:w="52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1213B23" w14:textId="77777777" w:rsidR="0054707F" w:rsidRPr="0054707F" w:rsidRDefault="0054707F" w:rsidP="0054707F">
            <w:pPr>
              <w:widowControl/>
              <w:spacing w:after="300" w:line="360" w:lineRule="atLeast"/>
              <w:jc w:val="center"/>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24"/>
                <w:szCs w:val="24"/>
              </w:rPr>
              <w:t>    </w:t>
            </w:r>
            <w:r w:rsidRPr="0054707F">
              <w:rPr>
                <w:rFonts w:ascii="方正仿宋简体" w:eastAsia="方正仿宋简体" w:hAnsi="宋体" w:cs="宋体" w:hint="eastAsia"/>
                <w:color w:val="000000"/>
                <w:kern w:val="0"/>
                <w:sz w:val="24"/>
                <w:szCs w:val="24"/>
              </w:rPr>
              <w:t>水分（%）</w:t>
            </w:r>
            <w:r w:rsidRPr="0054707F">
              <w:rPr>
                <w:rFonts w:ascii="方正仿宋简体" w:eastAsia="方正仿宋简体" w:hAnsi="宋体" w:cs="宋体" w:hint="eastAsia"/>
                <w:color w:val="000000"/>
                <w:kern w:val="0"/>
                <w:sz w:val="24"/>
                <w:szCs w:val="24"/>
              </w:rPr>
              <w:t>                 </w:t>
            </w:r>
            <w:r w:rsidRPr="0054707F">
              <w:rPr>
                <w:rFonts w:ascii="方正仿宋简体" w:eastAsia="方正仿宋简体" w:hAnsi="宋体" w:cs="宋体" w:hint="eastAsia"/>
                <w:color w:val="000000"/>
                <w:kern w:val="0"/>
                <w:sz w:val="24"/>
                <w:szCs w:val="24"/>
              </w:rPr>
              <w:t>≤</w:t>
            </w:r>
            <w:r w:rsidRPr="0054707F">
              <w:rPr>
                <w:rFonts w:ascii="宋体" w:eastAsia="宋体" w:hAnsi="宋体" w:cs="宋体" w:hint="eastAsia"/>
                <w:color w:val="000000"/>
                <w:kern w:val="0"/>
                <w:szCs w:val="21"/>
              </w:rPr>
              <w:t> </w:t>
            </w:r>
          </w:p>
        </w:tc>
        <w:tc>
          <w:tcPr>
            <w:tcW w:w="30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2E6883B" w14:textId="77777777" w:rsidR="0054707F" w:rsidRPr="0054707F" w:rsidRDefault="0054707F" w:rsidP="0054707F">
            <w:pPr>
              <w:widowControl/>
              <w:spacing w:after="300" w:line="360" w:lineRule="atLeast"/>
              <w:jc w:val="center"/>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24"/>
                <w:szCs w:val="24"/>
              </w:rPr>
              <w:t>10.0</w:t>
            </w:r>
            <w:r w:rsidRPr="0054707F">
              <w:rPr>
                <w:rFonts w:ascii="宋体" w:eastAsia="宋体" w:hAnsi="宋体" w:cs="宋体" w:hint="eastAsia"/>
                <w:color w:val="000000"/>
                <w:kern w:val="0"/>
                <w:szCs w:val="21"/>
              </w:rPr>
              <w:t> </w:t>
            </w:r>
          </w:p>
        </w:tc>
      </w:tr>
      <w:tr w:rsidR="0054707F" w:rsidRPr="0054707F" w14:paraId="06ED2640" w14:textId="77777777" w:rsidTr="0054707F">
        <w:trPr>
          <w:jc w:val="center"/>
        </w:trPr>
        <w:tc>
          <w:tcPr>
            <w:tcW w:w="52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8548A63" w14:textId="77777777" w:rsidR="0054707F" w:rsidRPr="0054707F" w:rsidRDefault="0054707F" w:rsidP="0054707F">
            <w:pPr>
              <w:widowControl/>
              <w:spacing w:after="300" w:line="360" w:lineRule="atLeast"/>
              <w:jc w:val="center"/>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24"/>
                <w:szCs w:val="24"/>
              </w:rPr>
              <w:t>    </w:t>
            </w:r>
            <w:r w:rsidRPr="0054707F">
              <w:rPr>
                <w:rFonts w:ascii="方正仿宋简体" w:eastAsia="方正仿宋简体" w:hAnsi="宋体" w:cs="宋体" w:hint="eastAsia"/>
                <w:color w:val="000000"/>
                <w:kern w:val="0"/>
                <w:sz w:val="24"/>
                <w:szCs w:val="24"/>
              </w:rPr>
              <w:t>总灰分（%）</w:t>
            </w:r>
            <w:r w:rsidRPr="0054707F">
              <w:rPr>
                <w:rFonts w:ascii="方正仿宋简体" w:eastAsia="方正仿宋简体" w:hAnsi="宋体" w:cs="宋体" w:hint="eastAsia"/>
                <w:color w:val="000000"/>
                <w:kern w:val="0"/>
                <w:sz w:val="24"/>
                <w:szCs w:val="24"/>
              </w:rPr>
              <w:t>               </w:t>
            </w:r>
            <w:r w:rsidRPr="0054707F">
              <w:rPr>
                <w:rFonts w:ascii="方正仿宋简体" w:eastAsia="方正仿宋简体" w:hAnsi="宋体" w:cs="宋体" w:hint="eastAsia"/>
                <w:color w:val="000000"/>
                <w:kern w:val="0"/>
                <w:sz w:val="24"/>
                <w:szCs w:val="24"/>
              </w:rPr>
              <w:t>≤</w:t>
            </w:r>
            <w:r w:rsidRPr="0054707F">
              <w:rPr>
                <w:rFonts w:ascii="宋体" w:eastAsia="宋体" w:hAnsi="宋体" w:cs="宋体" w:hint="eastAsia"/>
                <w:color w:val="000000"/>
                <w:kern w:val="0"/>
                <w:szCs w:val="21"/>
              </w:rPr>
              <w:t> </w:t>
            </w:r>
          </w:p>
        </w:tc>
        <w:tc>
          <w:tcPr>
            <w:tcW w:w="30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E4DBA33" w14:textId="77777777" w:rsidR="0054707F" w:rsidRPr="0054707F" w:rsidRDefault="0054707F" w:rsidP="0054707F">
            <w:pPr>
              <w:widowControl/>
              <w:spacing w:after="300" w:line="360" w:lineRule="atLeast"/>
              <w:jc w:val="center"/>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24"/>
                <w:szCs w:val="24"/>
              </w:rPr>
              <w:t>4.1</w:t>
            </w:r>
            <w:r w:rsidRPr="0054707F">
              <w:rPr>
                <w:rFonts w:ascii="宋体" w:eastAsia="宋体" w:hAnsi="宋体" w:cs="宋体" w:hint="eastAsia"/>
                <w:color w:val="000000"/>
                <w:kern w:val="0"/>
                <w:szCs w:val="21"/>
              </w:rPr>
              <w:t> </w:t>
            </w:r>
          </w:p>
        </w:tc>
      </w:tr>
      <w:tr w:rsidR="0054707F" w:rsidRPr="0054707F" w14:paraId="4463E289" w14:textId="77777777" w:rsidTr="0054707F">
        <w:trPr>
          <w:jc w:val="center"/>
        </w:trPr>
        <w:tc>
          <w:tcPr>
            <w:tcW w:w="52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2E11222" w14:textId="77777777" w:rsidR="0054707F" w:rsidRPr="0054707F" w:rsidRDefault="0054707F" w:rsidP="0054707F">
            <w:pPr>
              <w:widowControl/>
              <w:spacing w:after="300" w:line="360" w:lineRule="atLeast"/>
              <w:jc w:val="center"/>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24"/>
                <w:szCs w:val="24"/>
              </w:rPr>
              <w:t> </w:t>
            </w:r>
            <w:r w:rsidRPr="0054707F">
              <w:rPr>
                <w:rFonts w:ascii="方正仿宋简体" w:eastAsia="方正仿宋简体" w:hAnsi="宋体" w:cs="宋体" w:hint="eastAsia"/>
                <w:color w:val="000000"/>
                <w:kern w:val="0"/>
                <w:sz w:val="24"/>
                <w:szCs w:val="24"/>
              </w:rPr>
              <w:t>总挥发油含量(ml/100g)</w:t>
            </w:r>
            <w:r w:rsidRPr="0054707F">
              <w:rPr>
                <w:rFonts w:ascii="方正仿宋简体" w:eastAsia="方正仿宋简体" w:hAnsi="宋体" w:cs="宋体" w:hint="eastAsia"/>
                <w:color w:val="000000"/>
                <w:kern w:val="0"/>
                <w:sz w:val="24"/>
                <w:szCs w:val="24"/>
              </w:rPr>
              <w:t>          </w:t>
            </w:r>
            <w:r w:rsidRPr="0054707F">
              <w:rPr>
                <w:rFonts w:ascii="方正仿宋简体" w:eastAsia="方正仿宋简体" w:hAnsi="宋体" w:cs="宋体" w:hint="eastAsia"/>
                <w:color w:val="000000"/>
                <w:kern w:val="0"/>
                <w:sz w:val="24"/>
                <w:szCs w:val="24"/>
              </w:rPr>
              <w:t>≥</w:t>
            </w:r>
            <w:r w:rsidRPr="0054707F">
              <w:rPr>
                <w:rFonts w:ascii="宋体" w:eastAsia="宋体" w:hAnsi="宋体" w:cs="宋体" w:hint="eastAsia"/>
                <w:color w:val="000000"/>
                <w:kern w:val="0"/>
                <w:szCs w:val="21"/>
              </w:rPr>
              <w:t> </w:t>
            </w:r>
          </w:p>
        </w:tc>
        <w:tc>
          <w:tcPr>
            <w:tcW w:w="30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F8174A0" w14:textId="77777777" w:rsidR="0054707F" w:rsidRPr="0054707F" w:rsidRDefault="0054707F" w:rsidP="0054707F">
            <w:pPr>
              <w:widowControl/>
              <w:spacing w:after="300" w:line="360" w:lineRule="atLeast"/>
              <w:jc w:val="center"/>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24"/>
                <w:szCs w:val="24"/>
              </w:rPr>
              <w:t>6.8</w:t>
            </w:r>
            <w:r w:rsidRPr="0054707F">
              <w:rPr>
                <w:rFonts w:ascii="宋体" w:eastAsia="宋体" w:hAnsi="宋体" w:cs="宋体" w:hint="eastAsia"/>
                <w:color w:val="000000"/>
                <w:kern w:val="0"/>
                <w:szCs w:val="21"/>
              </w:rPr>
              <w:t> </w:t>
            </w:r>
          </w:p>
        </w:tc>
      </w:tr>
    </w:tbl>
    <w:p w14:paraId="46F67564"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楷体简体" w:eastAsia="方正楷体简体" w:hAnsi="宋体" w:cs="宋体" w:hint="eastAsia"/>
          <w:b/>
          <w:bCs/>
          <w:color w:val="000000"/>
          <w:kern w:val="0"/>
          <w:sz w:val="32"/>
          <w:szCs w:val="32"/>
        </w:rPr>
        <w:t>3.</w:t>
      </w:r>
      <w:r w:rsidRPr="0054707F">
        <w:rPr>
          <w:rFonts w:ascii="方正楷体简体" w:eastAsia="方正楷体简体" w:hAnsi="宋体" w:cs="宋体" w:hint="eastAsia"/>
          <w:b/>
          <w:bCs/>
          <w:color w:val="000000"/>
          <w:kern w:val="0"/>
          <w:sz w:val="32"/>
          <w:szCs w:val="32"/>
        </w:rPr>
        <w:t> </w:t>
      </w:r>
      <w:r w:rsidRPr="0054707F">
        <w:rPr>
          <w:rFonts w:ascii="方正楷体简体" w:eastAsia="方正楷体简体" w:hAnsi="宋体" w:cs="宋体" w:hint="eastAsia"/>
          <w:b/>
          <w:bCs/>
          <w:color w:val="000000"/>
          <w:kern w:val="0"/>
          <w:sz w:val="32"/>
          <w:szCs w:val="32"/>
        </w:rPr>
        <w:t>安全及其</w:t>
      </w:r>
      <w:proofErr w:type="gramStart"/>
      <w:r w:rsidRPr="0054707F">
        <w:rPr>
          <w:rFonts w:ascii="方正楷体简体" w:eastAsia="方正楷体简体" w:hAnsi="宋体" w:cs="宋体" w:hint="eastAsia"/>
          <w:b/>
          <w:bCs/>
          <w:color w:val="000000"/>
          <w:kern w:val="0"/>
          <w:sz w:val="32"/>
          <w:szCs w:val="32"/>
        </w:rPr>
        <w:t>他质量</w:t>
      </w:r>
      <w:proofErr w:type="gramEnd"/>
      <w:r w:rsidRPr="0054707F">
        <w:rPr>
          <w:rFonts w:ascii="方正楷体简体" w:eastAsia="方正楷体简体" w:hAnsi="宋体" w:cs="宋体" w:hint="eastAsia"/>
          <w:b/>
          <w:bCs/>
          <w:color w:val="000000"/>
          <w:kern w:val="0"/>
          <w:sz w:val="32"/>
          <w:szCs w:val="32"/>
        </w:rPr>
        <w:t>技术要求：</w:t>
      </w:r>
      <w:r w:rsidRPr="0054707F">
        <w:rPr>
          <w:rFonts w:ascii="方正仿宋简体" w:eastAsia="方正仿宋简体" w:hAnsi="宋体" w:cs="宋体" w:hint="eastAsia"/>
          <w:color w:val="000000"/>
          <w:kern w:val="0"/>
          <w:sz w:val="32"/>
          <w:szCs w:val="32"/>
        </w:rPr>
        <w:t>产品安全及其</w:t>
      </w:r>
      <w:proofErr w:type="gramStart"/>
      <w:r w:rsidRPr="0054707F">
        <w:rPr>
          <w:rFonts w:ascii="方正仿宋简体" w:eastAsia="方正仿宋简体" w:hAnsi="宋体" w:cs="宋体" w:hint="eastAsia"/>
          <w:color w:val="000000"/>
          <w:kern w:val="0"/>
          <w:sz w:val="32"/>
          <w:szCs w:val="32"/>
        </w:rPr>
        <w:t>他质量</w:t>
      </w:r>
      <w:proofErr w:type="gramEnd"/>
      <w:r w:rsidRPr="0054707F">
        <w:rPr>
          <w:rFonts w:ascii="方正仿宋简体" w:eastAsia="方正仿宋简体" w:hAnsi="宋体" w:cs="宋体" w:hint="eastAsia"/>
          <w:color w:val="000000"/>
          <w:kern w:val="0"/>
          <w:sz w:val="32"/>
          <w:szCs w:val="32"/>
        </w:rPr>
        <w:t>技术要求必须符合国家相关规定。</w:t>
      </w:r>
      <w:r w:rsidRPr="0054707F">
        <w:rPr>
          <w:rFonts w:ascii="宋体" w:eastAsia="宋体" w:hAnsi="宋体" w:cs="宋体" w:hint="eastAsia"/>
          <w:color w:val="000000"/>
          <w:kern w:val="0"/>
          <w:szCs w:val="21"/>
        </w:rPr>
        <w:t> </w:t>
      </w:r>
    </w:p>
    <w:p w14:paraId="78024C13" w14:textId="77777777" w:rsidR="0054707F" w:rsidRPr="0054707F" w:rsidRDefault="0054707F" w:rsidP="0054707F">
      <w:pPr>
        <w:widowControl/>
        <w:spacing w:after="300" w:line="360" w:lineRule="atLeast"/>
        <w:ind w:firstLine="480"/>
        <w:jc w:val="left"/>
        <w:rPr>
          <w:rFonts w:ascii="宋体" w:eastAsia="宋体" w:hAnsi="宋体" w:cs="宋体" w:hint="eastAsia"/>
          <w:color w:val="5B5B5B"/>
          <w:kern w:val="0"/>
          <w:szCs w:val="21"/>
        </w:rPr>
      </w:pPr>
      <w:r w:rsidRPr="0054707F">
        <w:rPr>
          <w:rFonts w:ascii="方正仿宋简体" w:eastAsia="方正仿宋简体" w:hAnsi="宋体" w:cs="宋体" w:hint="eastAsia"/>
          <w:color w:val="5B5B5B"/>
          <w:kern w:val="0"/>
          <w:sz w:val="32"/>
          <w:szCs w:val="32"/>
        </w:rPr>
        <w:lastRenderedPageBreak/>
        <w:br/>
      </w:r>
    </w:p>
    <w:p w14:paraId="0B2D7170" w14:textId="77777777" w:rsidR="0054707F" w:rsidRPr="0054707F" w:rsidRDefault="0054707F" w:rsidP="0054707F">
      <w:pPr>
        <w:widowControl/>
        <w:spacing w:after="300" w:line="360" w:lineRule="atLeast"/>
        <w:ind w:firstLine="480"/>
        <w:jc w:val="left"/>
        <w:rPr>
          <w:rFonts w:ascii="宋体" w:eastAsia="宋体" w:hAnsi="宋体" w:cs="宋体" w:hint="eastAsia"/>
          <w:color w:val="5B5B5B"/>
          <w:kern w:val="0"/>
          <w:szCs w:val="21"/>
        </w:rPr>
      </w:pPr>
      <w:r w:rsidRPr="0054707F">
        <w:rPr>
          <w:rFonts w:ascii="方正黑体简体" w:eastAsia="方正黑体简体" w:hAnsi="宋体" w:cs="宋体" w:hint="eastAsia"/>
          <w:color w:val="000000"/>
          <w:kern w:val="0"/>
          <w:sz w:val="32"/>
          <w:szCs w:val="32"/>
        </w:rPr>
        <w:t>附件5</w:t>
      </w:r>
      <w:r w:rsidRPr="0054707F">
        <w:rPr>
          <w:rFonts w:ascii="宋体" w:eastAsia="宋体" w:hAnsi="宋体" w:cs="宋体" w:hint="eastAsia"/>
          <w:color w:val="000000"/>
          <w:kern w:val="0"/>
          <w:szCs w:val="21"/>
        </w:rPr>
        <w:t> </w:t>
      </w:r>
    </w:p>
    <w:p w14:paraId="696584F7" w14:textId="77777777" w:rsidR="0054707F" w:rsidRPr="0054707F" w:rsidRDefault="0054707F" w:rsidP="0054707F">
      <w:pPr>
        <w:widowControl/>
        <w:spacing w:after="300" w:line="360" w:lineRule="atLeast"/>
        <w:ind w:firstLine="480"/>
        <w:jc w:val="center"/>
        <w:rPr>
          <w:rFonts w:ascii="宋体" w:eastAsia="宋体" w:hAnsi="宋体" w:cs="宋体" w:hint="eastAsia"/>
          <w:color w:val="5B5B5B"/>
          <w:kern w:val="0"/>
          <w:szCs w:val="21"/>
        </w:rPr>
      </w:pPr>
      <w:r w:rsidRPr="0054707F">
        <w:rPr>
          <w:rFonts w:ascii="方正小标宋简体" w:eastAsia="方正小标宋简体" w:hAnsi="宋体" w:cs="宋体" w:hint="eastAsia"/>
          <w:color w:val="000000"/>
          <w:kern w:val="0"/>
          <w:sz w:val="44"/>
          <w:szCs w:val="44"/>
        </w:rPr>
        <w:t>平武天麻质量技术要求</w:t>
      </w:r>
      <w:r w:rsidRPr="0054707F">
        <w:rPr>
          <w:rFonts w:ascii="宋体" w:eastAsia="宋体" w:hAnsi="宋体" w:cs="宋体" w:hint="eastAsia"/>
          <w:color w:val="000000"/>
          <w:kern w:val="0"/>
          <w:szCs w:val="21"/>
        </w:rPr>
        <w:t> </w:t>
      </w:r>
    </w:p>
    <w:p w14:paraId="76AAE92B"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32"/>
          <w:szCs w:val="32"/>
        </w:rPr>
        <w:t> </w:t>
      </w:r>
      <w:r w:rsidRPr="0054707F">
        <w:rPr>
          <w:rFonts w:ascii="宋体" w:eastAsia="宋体" w:hAnsi="宋体" w:cs="宋体" w:hint="eastAsia"/>
          <w:color w:val="000000"/>
          <w:kern w:val="0"/>
          <w:szCs w:val="21"/>
        </w:rPr>
        <w:t> </w:t>
      </w:r>
    </w:p>
    <w:p w14:paraId="15C016FA" w14:textId="77777777" w:rsidR="0054707F" w:rsidRPr="0054707F" w:rsidRDefault="0054707F" w:rsidP="0054707F">
      <w:pPr>
        <w:widowControl/>
        <w:spacing w:after="300" w:line="360" w:lineRule="atLeast"/>
        <w:ind w:firstLine="629"/>
        <w:jc w:val="left"/>
        <w:rPr>
          <w:rFonts w:ascii="宋体" w:eastAsia="宋体" w:hAnsi="宋体" w:cs="宋体" w:hint="eastAsia"/>
          <w:color w:val="5B5B5B"/>
          <w:kern w:val="0"/>
          <w:szCs w:val="21"/>
        </w:rPr>
      </w:pPr>
      <w:r w:rsidRPr="0054707F">
        <w:rPr>
          <w:rFonts w:ascii="方正黑体简体" w:eastAsia="方正黑体简体" w:hAnsi="宋体" w:cs="宋体" w:hint="eastAsia"/>
          <w:color w:val="000000"/>
          <w:kern w:val="0"/>
          <w:sz w:val="32"/>
          <w:szCs w:val="32"/>
        </w:rPr>
        <w:t>一、品种</w:t>
      </w:r>
      <w:r w:rsidRPr="0054707F">
        <w:rPr>
          <w:rFonts w:ascii="宋体" w:eastAsia="宋体" w:hAnsi="宋体" w:cs="宋体" w:hint="eastAsia"/>
          <w:color w:val="000000"/>
          <w:kern w:val="0"/>
          <w:szCs w:val="21"/>
        </w:rPr>
        <w:t> </w:t>
      </w:r>
    </w:p>
    <w:p w14:paraId="053E2E25"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32"/>
          <w:szCs w:val="32"/>
        </w:rPr>
        <w:t>乌天麻、红天麻、乌红天麻杂交品种。</w:t>
      </w:r>
      <w:r w:rsidRPr="0054707F">
        <w:rPr>
          <w:rFonts w:ascii="宋体" w:eastAsia="宋体" w:hAnsi="宋体" w:cs="宋体" w:hint="eastAsia"/>
          <w:color w:val="000000"/>
          <w:kern w:val="0"/>
          <w:szCs w:val="21"/>
        </w:rPr>
        <w:t> </w:t>
      </w:r>
    </w:p>
    <w:p w14:paraId="3D7CF332" w14:textId="77777777" w:rsidR="0054707F" w:rsidRPr="0054707F" w:rsidRDefault="0054707F" w:rsidP="0054707F">
      <w:pPr>
        <w:widowControl/>
        <w:spacing w:after="300" w:line="360" w:lineRule="atLeast"/>
        <w:ind w:firstLine="629"/>
        <w:jc w:val="left"/>
        <w:rPr>
          <w:rFonts w:ascii="宋体" w:eastAsia="宋体" w:hAnsi="宋体" w:cs="宋体" w:hint="eastAsia"/>
          <w:color w:val="5B5B5B"/>
          <w:kern w:val="0"/>
          <w:szCs w:val="21"/>
        </w:rPr>
      </w:pPr>
      <w:r w:rsidRPr="0054707F">
        <w:rPr>
          <w:rFonts w:ascii="方正黑体简体" w:eastAsia="方正黑体简体" w:hAnsi="宋体" w:cs="宋体" w:hint="eastAsia"/>
          <w:color w:val="000000"/>
          <w:kern w:val="0"/>
          <w:sz w:val="32"/>
          <w:szCs w:val="32"/>
        </w:rPr>
        <w:t>二、立地条件</w:t>
      </w:r>
      <w:r w:rsidRPr="0054707F">
        <w:rPr>
          <w:rFonts w:ascii="宋体" w:eastAsia="宋体" w:hAnsi="宋体" w:cs="宋体" w:hint="eastAsia"/>
          <w:color w:val="000000"/>
          <w:kern w:val="0"/>
          <w:szCs w:val="21"/>
        </w:rPr>
        <w:t> </w:t>
      </w:r>
    </w:p>
    <w:p w14:paraId="7D8A9004"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32"/>
          <w:szCs w:val="32"/>
        </w:rPr>
        <w:t>产地范围内海拔1000米至2500米，土壤为黄棕壤至暗棕壤，有机质含量≥3.5%，pH值5.5至6.5，腐殖质层≥1㎝，环境阳山地带。</w:t>
      </w:r>
      <w:r w:rsidRPr="0054707F">
        <w:rPr>
          <w:rFonts w:ascii="宋体" w:eastAsia="宋体" w:hAnsi="宋体" w:cs="宋体" w:hint="eastAsia"/>
          <w:color w:val="000000"/>
          <w:kern w:val="0"/>
          <w:szCs w:val="21"/>
        </w:rPr>
        <w:t> </w:t>
      </w:r>
    </w:p>
    <w:p w14:paraId="47C3D4E6" w14:textId="77777777" w:rsidR="0054707F" w:rsidRPr="0054707F" w:rsidRDefault="0054707F" w:rsidP="0054707F">
      <w:pPr>
        <w:widowControl/>
        <w:spacing w:after="300" w:line="360" w:lineRule="atLeast"/>
        <w:ind w:firstLine="629"/>
        <w:jc w:val="left"/>
        <w:rPr>
          <w:rFonts w:ascii="宋体" w:eastAsia="宋体" w:hAnsi="宋体" w:cs="宋体" w:hint="eastAsia"/>
          <w:color w:val="5B5B5B"/>
          <w:kern w:val="0"/>
          <w:szCs w:val="21"/>
        </w:rPr>
      </w:pPr>
      <w:r w:rsidRPr="0054707F">
        <w:rPr>
          <w:rFonts w:ascii="方正黑体简体" w:eastAsia="方正黑体简体" w:hAnsi="宋体" w:cs="宋体" w:hint="eastAsia"/>
          <w:color w:val="000000"/>
          <w:kern w:val="0"/>
          <w:sz w:val="32"/>
          <w:szCs w:val="32"/>
        </w:rPr>
        <w:t>三、栽植管理</w:t>
      </w:r>
      <w:r w:rsidRPr="0054707F">
        <w:rPr>
          <w:rFonts w:ascii="宋体" w:eastAsia="宋体" w:hAnsi="宋体" w:cs="宋体" w:hint="eastAsia"/>
          <w:color w:val="000000"/>
          <w:kern w:val="0"/>
          <w:szCs w:val="21"/>
        </w:rPr>
        <w:t> </w:t>
      </w:r>
    </w:p>
    <w:p w14:paraId="3ECB67AD"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楷体简体" w:eastAsia="方正楷体简体" w:hAnsi="宋体" w:cs="宋体" w:hint="eastAsia"/>
          <w:b/>
          <w:bCs/>
          <w:color w:val="000000"/>
          <w:kern w:val="0"/>
          <w:sz w:val="32"/>
          <w:szCs w:val="32"/>
        </w:rPr>
        <w:t>1.</w:t>
      </w:r>
      <w:r w:rsidRPr="0054707F">
        <w:rPr>
          <w:rFonts w:ascii="方正楷体简体" w:eastAsia="方正楷体简体" w:hAnsi="宋体" w:cs="宋体" w:hint="eastAsia"/>
          <w:b/>
          <w:bCs/>
          <w:color w:val="000000"/>
          <w:kern w:val="0"/>
          <w:sz w:val="32"/>
          <w:szCs w:val="32"/>
        </w:rPr>
        <w:t> </w:t>
      </w:r>
      <w:r w:rsidRPr="0054707F">
        <w:rPr>
          <w:rFonts w:ascii="方正楷体简体" w:eastAsia="方正楷体简体" w:hAnsi="宋体" w:cs="宋体" w:hint="eastAsia"/>
          <w:b/>
          <w:bCs/>
          <w:color w:val="000000"/>
          <w:kern w:val="0"/>
          <w:sz w:val="32"/>
          <w:szCs w:val="32"/>
        </w:rPr>
        <w:t>麻种培育与留种：</w:t>
      </w:r>
      <w:r w:rsidRPr="0054707F">
        <w:rPr>
          <w:rFonts w:ascii="宋体" w:eastAsia="宋体" w:hAnsi="宋体" w:cs="宋体" w:hint="eastAsia"/>
          <w:color w:val="000000"/>
          <w:kern w:val="0"/>
          <w:szCs w:val="21"/>
        </w:rPr>
        <w:t> </w:t>
      </w:r>
    </w:p>
    <w:p w14:paraId="1C5535CF"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仿宋简体" w:eastAsia="方正仿宋简体" w:hAnsi="宋体" w:cs="宋体" w:hint="eastAsia"/>
          <w:b/>
          <w:bCs/>
          <w:color w:val="000000"/>
          <w:kern w:val="0"/>
          <w:sz w:val="32"/>
          <w:szCs w:val="32"/>
        </w:rPr>
        <w:t>（1）有性繁殖育种：</w:t>
      </w:r>
      <w:r w:rsidRPr="0054707F">
        <w:rPr>
          <w:rFonts w:ascii="方正仿宋简体" w:eastAsia="方正仿宋简体" w:hAnsi="宋体" w:cs="宋体" w:hint="eastAsia"/>
          <w:color w:val="000000"/>
          <w:kern w:val="0"/>
          <w:sz w:val="32"/>
          <w:szCs w:val="32"/>
        </w:rPr>
        <w:t>选用原产于平武县境内的单个重150g以上、粗短健壮、无病虫害、无损伤无腐烂、顶芽健全无畸形的</w:t>
      </w:r>
      <w:proofErr w:type="gramStart"/>
      <w:r w:rsidRPr="0054707F">
        <w:rPr>
          <w:rFonts w:ascii="方正仿宋简体" w:eastAsia="方正仿宋简体" w:hAnsi="宋体" w:cs="宋体" w:hint="eastAsia"/>
          <w:color w:val="000000"/>
          <w:kern w:val="0"/>
          <w:sz w:val="32"/>
          <w:szCs w:val="32"/>
        </w:rPr>
        <w:t>箭麻作</w:t>
      </w:r>
      <w:proofErr w:type="gramEnd"/>
      <w:r w:rsidRPr="0054707F">
        <w:rPr>
          <w:rFonts w:ascii="方正仿宋简体" w:eastAsia="方正仿宋简体" w:hAnsi="宋体" w:cs="宋体" w:hint="eastAsia"/>
          <w:color w:val="000000"/>
          <w:kern w:val="0"/>
          <w:sz w:val="32"/>
          <w:szCs w:val="32"/>
        </w:rPr>
        <w:t>种麻。</w:t>
      </w:r>
      <w:r w:rsidRPr="0054707F">
        <w:rPr>
          <w:rFonts w:ascii="宋体" w:eastAsia="宋体" w:hAnsi="宋体" w:cs="宋体" w:hint="eastAsia"/>
          <w:color w:val="000000"/>
          <w:kern w:val="0"/>
          <w:szCs w:val="21"/>
        </w:rPr>
        <w:t> </w:t>
      </w:r>
    </w:p>
    <w:p w14:paraId="0BFE1780"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32"/>
          <w:szCs w:val="32"/>
        </w:rPr>
        <w:lastRenderedPageBreak/>
        <w:t>将种麻种下，待开花后人工同品种</w:t>
      </w:r>
      <w:proofErr w:type="gramStart"/>
      <w:r w:rsidRPr="0054707F">
        <w:rPr>
          <w:rFonts w:ascii="方正仿宋简体" w:eastAsia="方正仿宋简体" w:hAnsi="宋体" w:cs="宋体" w:hint="eastAsia"/>
          <w:color w:val="000000"/>
          <w:kern w:val="0"/>
          <w:sz w:val="32"/>
          <w:szCs w:val="32"/>
        </w:rPr>
        <w:t>或红乌天麻</w:t>
      </w:r>
      <w:proofErr w:type="gramEnd"/>
      <w:r w:rsidRPr="0054707F">
        <w:rPr>
          <w:rFonts w:ascii="方正仿宋简体" w:eastAsia="方正仿宋简体" w:hAnsi="宋体" w:cs="宋体" w:hint="eastAsia"/>
          <w:color w:val="000000"/>
          <w:kern w:val="0"/>
          <w:sz w:val="32"/>
          <w:szCs w:val="32"/>
        </w:rPr>
        <w:t>相互授粉，</w:t>
      </w:r>
      <w:proofErr w:type="gramStart"/>
      <w:r w:rsidRPr="0054707F">
        <w:rPr>
          <w:rFonts w:ascii="方正仿宋简体" w:eastAsia="方正仿宋简体" w:hAnsi="宋体" w:cs="宋体" w:hint="eastAsia"/>
          <w:color w:val="000000"/>
          <w:kern w:val="0"/>
          <w:sz w:val="32"/>
          <w:szCs w:val="32"/>
        </w:rPr>
        <w:t>朔果成熟</w:t>
      </w:r>
      <w:proofErr w:type="gramEnd"/>
      <w:r w:rsidRPr="0054707F">
        <w:rPr>
          <w:rFonts w:ascii="方正仿宋简体" w:eastAsia="方正仿宋简体" w:hAnsi="宋体" w:cs="宋体" w:hint="eastAsia"/>
          <w:color w:val="000000"/>
          <w:kern w:val="0"/>
          <w:sz w:val="32"/>
          <w:szCs w:val="32"/>
        </w:rPr>
        <w:t>后，及时播种于菌床上。精心管理温湿度，于次年栽培前取种，保证麻种生长时间，乌天麻和乌红杂交天麻不少于16个月，红天麻不少于6个月。</w:t>
      </w:r>
      <w:r w:rsidRPr="0054707F">
        <w:rPr>
          <w:rFonts w:ascii="宋体" w:eastAsia="宋体" w:hAnsi="宋体" w:cs="宋体" w:hint="eastAsia"/>
          <w:color w:val="000000"/>
          <w:kern w:val="0"/>
          <w:szCs w:val="21"/>
        </w:rPr>
        <w:t> </w:t>
      </w:r>
    </w:p>
    <w:p w14:paraId="2DD8400D"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仿宋简体" w:eastAsia="方正仿宋简体" w:hAnsi="宋体" w:cs="宋体" w:hint="eastAsia"/>
          <w:b/>
          <w:bCs/>
          <w:color w:val="000000"/>
          <w:kern w:val="0"/>
          <w:sz w:val="32"/>
          <w:szCs w:val="32"/>
        </w:rPr>
        <w:t>（2）无性繁殖留种：</w:t>
      </w:r>
      <w:r w:rsidRPr="0054707F">
        <w:rPr>
          <w:rFonts w:ascii="方正仿宋简体" w:eastAsia="方正仿宋简体" w:hAnsi="宋体" w:cs="宋体" w:hint="eastAsia"/>
          <w:color w:val="000000"/>
          <w:kern w:val="0"/>
          <w:sz w:val="32"/>
          <w:szCs w:val="32"/>
        </w:rPr>
        <w:t>在栽培条件下乌天麻、红天麻和乌红杂交天麻无性繁殖的第1至3代白麻、米麻，作为麻种。</w:t>
      </w:r>
      <w:r w:rsidRPr="0054707F">
        <w:rPr>
          <w:rFonts w:ascii="宋体" w:eastAsia="宋体" w:hAnsi="宋体" w:cs="宋体" w:hint="eastAsia"/>
          <w:color w:val="000000"/>
          <w:kern w:val="0"/>
          <w:szCs w:val="21"/>
        </w:rPr>
        <w:t> </w:t>
      </w:r>
    </w:p>
    <w:p w14:paraId="5C1DEF30"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楷体简体" w:eastAsia="方正楷体简体" w:hAnsi="宋体" w:cs="宋体" w:hint="eastAsia"/>
          <w:b/>
          <w:bCs/>
          <w:color w:val="000000"/>
          <w:kern w:val="0"/>
          <w:sz w:val="32"/>
          <w:szCs w:val="32"/>
        </w:rPr>
        <w:t>2.</w:t>
      </w:r>
      <w:r w:rsidRPr="0054707F">
        <w:rPr>
          <w:rFonts w:ascii="方正楷体简体" w:eastAsia="方正楷体简体" w:hAnsi="宋体" w:cs="宋体" w:hint="eastAsia"/>
          <w:b/>
          <w:bCs/>
          <w:color w:val="000000"/>
          <w:kern w:val="0"/>
          <w:sz w:val="32"/>
          <w:szCs w:val="32"/>
        </w:rPr>
        <w:t> </w:t>
      </w:r>
      <w:r w:rsidRPr="0054707F">
        <w:rPr>
          <w:rFonts w:ascii="方正楷体简体" w:eastAsia="方正楷体简体" w:hAnsi="宋体" w:cs="宋体" w:hint="eastAsia"/>
          <w:b/>
          <w:bCs/>
          <w:color w:val="000000"/>
          <w:kern w:val="0"/>
          <w:sz w:val="32"/>
          <w:szCs w:val="32"/>
        </w:rPr>
        <w:t>蜜环菌、萌发菌</w:t>
      </w:r>
      <w:proofErr w:type="gramStart"/>
      <w:r w:rsidRPr="0054707F">
        <w:rPr>
          <w:rFonts w:ascii="方正楷体简体" w:eastAsia="方正楷体简体" w:hAnsi="宋体" w:cs="宋体" w:hint="eastAsia"/>
          <w:b/>
          <w:bCs/>
          <w:color w:val="000000"/>
          <w:kern w:val="0"/>
          <w:sz w:val="32"/>
          <w:szCs w:val="32"/>
        </w:rPr>
        <w:t>及菌材的</w:t>
      </w:r>
      <w:proofErr w:type="gramEnd"/>
      <w:r w:rsidRPr="0054707F">
        <w:rPr>
          <w:rFonts w:ascii="方正楷体简体" w:eastAsia="方正楷体简体" w:hAnsi="宋体" w:cs="宋体" w:hint="eastAsia"/>
          <w:b/>
          <w:bCs/>
          <w:color w:val="000000"/>
          <w:kern w:val="0"/>
          <w:sz w:val="32"/>
          <w:szCs w:val="32"/>
        </w:rPr>
        <w:t>准备：</w:t>
      </w:r>
      <w:r w:rsidRPr="0054707F">
        <w:rPr>
          <w:rFonts w:ascii="方正仿宋简体" w:eastAsia="方正仿宋简体" w:hAnsi="宋体" w:cs="宋体" w:hint="eastAsia"/>
          <w:color w:val="000000"/>
          <w:kern w:val="0"/>
          <w:sz w:val="32"/>
          <w:szCs w:val="32"/>
        </w:rPr>
        <w:t>按真菌菌种生产常规，进行一至三级菌种培养。第三级菌种直接用于生产，3月初，按30:1</w:t>
      </w:r>
      <w:proofErr w:type="gramStart"/>
      <w:r w:rsidRPr="0054707F">
        <w:rPr>
          <w:rFonts w:ascii="方正仿宋简体" w:eastAsia="方正仿宋简体" w:hAnsi="宋体" w:cs="宋体" w:hint="eastAsia"/>
          <w:color w:val="000000"/>
          <w:kern w:val="0"/>
          <w:sz w:val="32"/>
          <w:szCs w:val="32"/>
        </w:rPr>
        <w:t>的菌材和</w:t>
      </w:r>
      <w:proofErr w:type="gramEnd"/>
      <w:r w:rsidRPr="0054707F">
        <w:rPr>
          <w:rFonts w:ascii="方正仿宋简体" w:eastAsia="方正仿宋简体" w:hAnsi="宋体" w:cs="宋体" w:hint="eastAsia"/>
          <w:color w:val="000000"/>
          <w:kern w:val="0"/>
          <w:sz w:val="32"/>
          <w:szCs w:val="32"/>
        </w:rPr>
        <w:t>菌种比例</w:t>
      </w:r>
      <w:proofErr w:type="gramStart"/>
      <w:r w:rsidRPr="0054707F">
        <w:rPr>
          <w:rFonts w:ascii="方正仿宋简体" w:eastAsia="方正仿宋简体" w:hAnsi="宋体" w:cs="宋体" w:hint="eastAsia"/>
          <w:color w:val="000000"/>
          <w:kern w:val="0"/>
          <w:sz w:val="32"/>
          <w:szCs w:val="32"/>
        </w:rPr>
        <w:t>培养菌材或</w:t>
      </w:r>
      <w:proofErr w:type="gramEnd"/>
      <w:r w:rsidRPr="0054707F">
        <w:rPr>
          <w:rFonts w:ascii="方正仿宋简体" w:eastAsia="方正仿宋简体" w:hAnsi="宋体" w:cs="宋体" w:hint="eastAsia"/>
          <w:color w:val="000000"/>
          <w:kern w:val="0"/>
          <w:sz w:val="32"/>
          <w:szCs w:val="32"/>
        </w:rPr>
        <w:t>菌枝；在5月中旬前培养好有性繁殖育种用蜜环菌</w:t>
      </w:r>
      <w:proofErr w:type="gramStart"/>
      <w:r w:rsidRPr="0054707F">
        <w:rPr>
          <w:rFonts w:ascii="方正仿宋简体" w:eastAsia="方正仿宋简体" w:hAnsi="宋体" w:cs="宋体" w:hint="eastAsia"/>
          <w:color w:val="000000"/>
          <w:kern w:val="0"/>
          <w:sz w:val="32"/>
          <w:szCs w:val="32"/>
        </w:rPr>
        <w:t>床或者菌</w:t>
      </w:r>
      <w:proofErr w:type="gramEnd"/>
      <w:r w:rsidRPr="0054707F">
        <w:rPr>
          <w:rFonts w:ascii="方正仿宋简体" w:eastAsia="方正仿宋简体" w:hAnsi="宋体" w:cs="宋体" w:hint="eastAsia"/>
          <w:color w:val="000000"/>
          <w:kern w:val="0"/>
          <w:sz w:val="32"/>
          <w:szCs w:val="32"/>
        </w:rPr>
        <w:t>材，7月中旬至8月底</w:t>
      </w:r>
      <w:proofErr w:type="gramStart"/>
      <w:r w:rsidRPr="0054707F">
        <w:rPr>
          <w:rFonts w:ascii="方正仿宋简体" w:eastAsia="方正仿宋简体" w:hAnsi="宋体" w:cs="宋体" w:hint="eastAsia"/>
          <w:color w:val="000000"/>
          <w:kern w:val="0"/>
          <w:sz w:val="32"/>
          <w:szCs w:val="32"/>
        </w:rPr>
        <w:t>按菌材</w:t>
      </w:r>
      <w:proofErr w:type="gramEnd"/>
      <w:r w:rsidRPr="0054707F">
        <w:rPr>
          <w:rFonts w:ascii="方正仿宋简体" w:eastAsia="方正仿宋简体" w:hAnsi="宋体" w:cs="宋体" w:hint="eastAsia"/>
          <w:color w:val="000000"/>
          <w:kern w:val="0"/>
          <w:sz w:val="32"/>
          <w:szCs w:val="32"/>
        </w:rPr>
        <w:t>和菌种比例50:1培养生产栽培用蜜环菌材、菌枝。</w:t>
      </w:r>
      <w:r w:rsidRPr="0054707F">
        <w:rPr>
          <w:rFonts w:ascii="宋体" w:eastAsia="宋体" w:hAnsi="宋体" w:cs="宋体" w:hint="eastAsia"/>
          <w:color w:val="000000"/>
          <w:kern w:val="0"/>
          <w:szCs w:val="21"/>
        </w:rPr>
        <w:t> </w:t>
      </w:r>
    </w:p>
    <w:p w14:paraId="036DF4AF"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楷体简体" w:eastAsia="方正楷体简体" w:hAnsi="宋体" w:cs="宋体" w:hint="eastAsia"/>
          <w:b/>
          <w:bCs/>
          <w:color w:val="000000"/>
          <w:kern w:val="0"/>
          <w:sz w:val="32"/>
          <w:szCs w:val="32"/>
        </w:rPr>
        <w:t>3.</w:t>
      </w:r>
      <w:r w:rsidRPr="0054707F">
        <w:rPr>
          <w:rFonts w:ascii="方正楷体简体" w:eastAsia="方正楷体简体" w:hAnsi="宋体" w:cs="宋体" w:hint="eastAsia"/>
          <w:b/>
          <w:bCs/>
          <w:color w:val="000000"/>
          <w:kern w:val="0"/>
          <w:sz w:val="32"/>
          <w:szCs w:val="32"/>
        </w:rPr>
        <w:t> </w:t>
      </w:r>
      <w:r w:rsidRPr="0054707F">
        <w:rPr>
          <w:rFonts w:ascii="方正楷体简体" w:eastAsia="方正楷体简体" w:hAnsi="宋体" w:cs="宋体" w:hint="eastAsia"/>
          <w:b/>
          <w:bCs/>
          <w:color w:val="000000"/>
          <w:kern w:val="0"/>
          <w:sz w:val="32"/>
          <w:szCs w:val="32"/>
        </w:rPr>
        <w:t>种植：</w:t>
      </w:r>
      <w:r w:rsidRPr="0054707F">
        <w:rPr>
          <w:rFonts w:ascii="宋体" w:eastAsia="宋体" w:hAnsi="宋体" w:cs="宋体" w:hint="eastAsia"/>
          <w:color w:val="000000"/>
          <w:kern w:val="0"/>
          <w:szCs w:val="21"/>
        </w:rPr>
        <w:t> </w:t>
      </w:r>
    </w:p>
    <w:p w14:paraId="2C5094CC"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仿宋简体" w:eastAsia="方正仿宋简体" w:hAnsi="宋体" w:cs="宋体" w:hint="eastAsia"/>
          <w:b/>
          <w:bCs/>
          <w:color w:val="000000"/>
          <w:kern w:val="0"/>
          <w:sz w:val="32"/>
          <w:szCs w:val="32"/>
        </w:rPr>
        <w:t>（1）种植时间：</w:t>
      </w:r>
      <w:r w:rsidRPr="0054707F">
        <w:rPr>
          <w:rFonts w:ascii="方正仿宋简体" w:eastAsia="方正仿宋简体" w:hAnsi="宋体" w:cs="宋体" w:hint="eastAsia"/>
          <w:color w:val="000000"/>
          <w:kern w:val="0"/>
          <w:sz w:val="32"/>
          <w:szCs w:val="32"/>
        </w:rPr>
        <w:t>每年11月上旬至第二年3月上旬，以当年11月上旬至12月底为</w:t>
      </w:r>
      <w:proofErr w:type="gramStart"/>
      <w:r w:rsidRPr="0054707F">
        <w:rPr>
          <w:rFonts w:ascii="方正仿宋简体" w:eastAsia="方正仿宋简体" w:hAnsi="宋体" w:cs="宋体" w:hint="eastAsia"/>
          <w:color w:val="000000"/>
          <w:kern w:val="0"/>
          <w:sz w:val="32"/>
          <w:szCs w:val="32"/>
        </w:rPr>
        <w:t>最</w:t>
      </w:r>
      <w:proofErr w:type="gramEnd"/>
      <w:r w:rsidRPr="0054707F">
        <w:rPr>
          <w:rFonts w:ascii="方正仿宋简体" w:eastAsia="方正仿宋简体" w:hAnsi="宋体" w:cs="宋体" w:hint="eastAsia"/>
          <w:color w:val="000000"/>
          <w:kern w:val="0"/>
          <w:sz w:val="32"/>
          <w:szCs w:val="32"/>
        </w:rPr>
        <w:t>宜种植时间。</w:t>
      </w:r>
      <w:r w:rsidRPr="0054707F">
        <w:rPr>
          <w:rFonts w:ascii="宋体" w:eastAsia="宋体" w:hAnsi="宋体" w:cs="宋体" w:hint="eastAsia"/>
          <w:color w:val="000000"/>
          <w:kern w:val="0"/>
          <w:szCs w:val="21"/>
        </w:rPr>
        <w:t> </w:t>
      </w:r>
    </w:p>
    <w:p w14:paraId="2A692AEE"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仿宋简体" w:eastAsia="方正仿宋简体" w:hAnsi="宋体" w:cs="宋体" w:hint="eastAsia"/>
          <w:b/>
          <w:bCs/>
          <w:color w:val="000000"/>
          <w:kern w:val="0"/>
          <w:sz w:val="32"/>
          <w:szCs w:val="32"/>
        </w:rPr>
        <w:t>（2）种植地准备：</w:t>
      </w:r>
      <w:r w:rsidRPr="0054707F">
        <w:rPr>
          <w:rFonts w:ascii="方正仿宋简体" w:eastAsia="方正仿宋简体" w:hAnsi="宋体" w:cs="宋体" w:hint="eastAsia"/>
          <w:color w:val="000000"/>
          <w:kern w:val="0"/>
          <w:sz w:val="32"/>
          <w:szCs w:val="32"/>
        </w:rPr>
        <w:t>应选择郁闭度为50%至75%的山林的平地或45度的坡地，在林下根据</w:t>
      </w:r>
      <w:proofErr w:type="gramStart"/>
      <w:r w:rsidRPr="0054707F">
        <w:rPr>
          <w:rFonts w:ascii="方正仿宋简体" w:eastAsia="方正仿宋简体" w:hAnsi="宋体" w:cs="宋体" w:hint="eastAsia"/>
          <w:color w:val="000000"/>
          <w:kern w:val="0"/>
          <w:sz w:val="32"/>
          <w:szCs w:val="32"/>
        </w:rPr>
        <w:t>地势挖长</w:t>
      </w:r>
      <w:proofErr w:type="gramEnd"/>
      <w:r w:rsidRPr="0054707F">
        <w:rPr>
          <w:rFonts w:ascii="方正仿宋简体" w:eastAsia="方正仿宋简体" w:hAnsi="宋体" w:cs="宋体" w:hint="eastAsia"/>
          <w:color w:val="000000"/>
          <w:kern w:val="0"/>
          <w:sz w:val="32"/>
          <w:szCs w:val="32"/>
        </w:rPr>
        <w:t>≤2m，宽0.4m至0.6m的种植穴，宽度统一，方便</w:t>
      </w:r>
      <w:proofErr w:type="gramStart"/>
      <w:r w:rsidRPr="0054707F">
        <w:rPr>
          <w:rFonts w:ascii="方正仿宋简体" w:eastAsia="方正仿宋简体" w:hAnsi="宋体" w:cs="宋体" w:hint="eastAsia"/>
          <w:color w:val="000000"/>
          <w:kern w:val="0"/>
          <w:sz w:val="32"/>
          <w:szCs w:val="32"/>
        </w:rPr>
        <w:t>菌材菌枝</w:t>
      </w:r>
      <w:proofErr w:type="gramEnd"/>
      <w:r w:rsidRPr="0054707F">
        <w:rPr>
          <w:rFonts w:ascii="方正仿宋简体" w:eastAsia="方正仿宋简体" w:hAnsi="宋体" w:cs="宋体" w:hint="eastAsia"/>
          <w:color w:val="000000"/>
          <w:kern w:val="0"/>
          <w:sz w:val="32"/>
          <w:szCs w:val="32"/>
        </w:rPr>
        <w:t>使用。将穴底部土壤挖松至15cm深，</w:t>
      </w:r>
      <w:proofErr w:type="gramStart"/>
      <w:r w:rsidRPr="0054707F">
        <w:rPr>
          <w:rFonts w:ascii="方正仿宋简体" w:eastAsia="方正仿宋简体" w:hAnsi="宋体" w:cs="宋体" w:hint="eastAsia"/>
          <w:color w:val="000000"/>
          <w:kern w:val="0"/>
          <w:sz w:val="32"/>
          <w:szCs w:val="32"/>
        </w:rPr>
        <w:t>将挖松</w:t>
      </w:r>
      <w:proofErr w:type="gramEnd"/>
      <w:r w:rsidRPr="0054707F">
        <w:rPr>
          <w:rFonts w:ascii="方正仿宋简体" w:eastAsia="方正仿宋简体" w:hAnsi="宋体" w:cs="宋体" w:hint="eastAsia"/>
          <w:color w:val="000000"/>
          <w:kern w:val="0"/>
          <w:sz w:val="32"/>
          <w:szCs w:val="32"/>
        </w:rPr>
        <w:t>的土壤铺平，再平铺一层3</w:t>
      </w:r>
      <w:r w:rsidRPr="0054707F">
        <w:rPr>
          <w:rFonts w:ascii="方正仿宋简体" w:eastAsia="方正仿宋简体" w:hAnsi="宋体" w:cs="宋体" w:hint="eastAsia"/>
          <w:color w:val="000000"/>
          <w:kern w:val="0"/>
          <w:sz w:val="32"/>
          <w:szCs w:val="32"/>
        </w:rPr>
        <w:lastRenderedPageBreak/>
        <w:t>㎝至5㎝厚的自然落叶，薄薄的撒上一层细土或细腐殖土，林下种植的总面积不得超过山林面积的10%。</w:t>
      </w:r>
      <w:r w:rsidRPr="0054707F">
        <w:rPr>
          <w:rFonts w:ascii="宋体" w:eastAsia="宋体" w:hAnsi="宋体" w:cs="宋体" w:hint="eastAsia"/>
          <w:color w:val="000000"/>
          <w:kern w:val="0"/>
          <w:szCs w:val="21"/>
        </w:rPr>
        <w:t> </w:t>
      </w:r>
    </w:p>
    <w:p w14:paraId="1FA0B79E"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仿宋简体" w:eastAsia="方正仿宋简体" w:hAnsi="宋体" w:cs="宋体" w:hint="eastAsia"/>
          <w:b/>
          <w:bCs/>
          <w:color w:val="000000"/>
          <w:kern w:val="0"/>
          <w:sz w:val="32"/>
          <w:szCs w:val="32"/>
        </w:rPr>
        <w:t>（3）下种：</w:t>
      </w:r>
      <w:r w:rsidRPr="0054707F">
        <w:rPr>
          <w:rFonts w:ascii="方正仿宋简体" w:eastAsia="方正仿宋简体" w:hAnsi="宋体" w:cs="宋体" w:hint="eastAsia"/>
          <w:color w:val="000000"/>
          <w:kern w:val="0"/>
          <w:sz w:val="32"/>
          <w:szCs w:val="32"/>
        </w:rPr>
        <w:t>在种植穴内将已经培养合格的蜜环</w:t>
      </w:r>
      <w:proofErr w:type="gramStart"/>
      <w:r w:rsidRPr="0054707F">
        <w:rPr>
          <w:rFonts w:ascii="方正仿宋简体" w:eastAsia="方正仿宋简体" w:hAnsi="宋体" w:cs="宋体" w:hint="eastAsia"/>
          <w:color w:val="000000"/>
          <w:kern w:val="0"/>
          <w:sz w:val="32"/>
          <w:szCs w:val="32"/>
        </w:rPr>
        <w:t>菌材按照</w:t>
      </w:r>
      <w:proofErr w:type="gramEnd"/>
      <w:r w:rsidRPr="0054707F">
        <w:rPr>
          <w:rFonts w:ascii="方正仿宋简体" w:eastAsia="方正仿宋简体" w:hAnsi="宋体" w:cs="宋体" w:hint="eastAsia"/>
          <w:color w:val="000000"/>
          <w:kern w:val="0"/>
          <w:sz w:val="32"/>
          <w:szCs w:val="32"/>
        </w:rPr>
        <w:t>间隔20cm摆放，</w:t>
      </w:r>
      <w:proofErr w:type="gramStart"/>
      <w:r w:rsidRPr="0054707F">
        <w:rPr>
          <w:rFonts w:ascii="方正仿宋简体" w:eastAsia="方正仿宋简体" w:hAnsi="宋体" w:cs="宋体" w:hint="eastAsia"/>
          <w:color w:val="000000"/>
          <w:kern w:val="0"/>
          <w:sz w:val="32"/>
          <w:szCs w:val="32"/>
        </w:rPr>
        <w:t>菌材到</w:t>
      </w:r>
      <w:proofErr w:type="gramEnd"/>
      <w:r w:rsidRPr="0054707F">
        <w:rPr>
          <w:rFonts w:ascii="方正仿宋简体" w:eastAsia="方正仿宋简体" w:hAnsi="宋体" w:cs="宋体" w:hint="eastAsia"/>
          <w:color w:val="000000"/>
          <w:kern w:val="0"/>
          <w:sz w:val="32"/>
          <w:szCs w:val="32"/>
        </w:rPr>
        <w:t>穴的4周留8cm至10cm宽的空隙。麻种摆放时与蜜</w:t>
      </w:r>
      <w:proofErr w:type="gramStart"/>
      <w:r w:rsidRPr="0054707F">
        <w:rPr>
          <w:rFonts w:ascii="方正仿宋简体" w:eastAsia="方正仿宋简体" w:hAnsi="宋体" w:cs="宋体" w:hint="eastAsia"/>
          <w:color w:val="000000"/>
          <w:kern w:val="0"/>
          <w:sz w:val="32"/>
          <w:szCs w:val="32"/>
        </w:rPr>
        <w:t>环菌材的</w:t>
      </w:r>
      <w:proofErr w:type="gramEnd"/>
      <w:r w:rsidRPr="0054707F">
        <w:rPr>
          <w:rFonts w:ascii="方正仿宋简体" w:eastAsia="方正仿宋简体" w:hAnsi="宋体" w:cs="宋体" w:hint="eastAsia"/>
          <w:color w:val="000000"/>
          <w:kern w:val="0"/>
          <w:sz w:val="32"/>
          <w:szCs w:val="32"/>
        </w:rPr>
        <w:t>接触面尽可能大。</w:t>
      </w:r>
      <w:proofErr w:type="gramStart"/>
      <w:r w:rsidRPr="0054707F">
        <w:rPr>
          <w:rFonts w:ascii="方正仿宋简体" w:eastAsia="方正仿宋简体" w:hAnsi="宋体" w:cs="宋体" w:hint="eastAsia"/>
          <w:color w:val="000000"/>
          <w:kern w:val="0"/>
          <w:sz w:val="32"/>
          <w:szCs w:val="32"/>
        </w:rPr>
        <w:t>摆种后</w:t>
      </w:r>
      <w:proofErr w:type="gramEnd"/>
      <w:r w:rsidRPr="0054707F">
        <w:rPr>
          <w:rFonts w:ascii="方正仿宋简体" w:eastAsia="方正仿宋简体" w:hAnsi="宋体" w:cs="宋体" w:hint="eastAsia"/>
          <w:color w:val="000000"/>
          <w:kern w:val="0"/>
          <w:sz w:val="32"/>
          <w:szCs w:val="32"/>
        </w:rPr>
        <w:t>用细土或细腐殖土将穴内空隙填实，上铺一层落叶，再用腐殖土覆盖，最后使用自然脱落的树叶覆盖保湿。</w:t>
      </w:r>
      <w:r w:rsidRPr="0054707F">
        <w:rPr>
          <w:rFonts w:ascii="宋体" w:eastAsia="宋体" w:hAnsi="宋体" w:cs="宋体" w:hint="eastAsia"/>
          <w:color w:val="000000"/>
          <w:kern w:val="0"/>
          <w:szCs w:val="21"/>
        </w:rPr>
        <w:t> </w:t>
      </w:r>
    </w:p>
    <w:p w14:paraId="73B0E2FD"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仿宋简体" w:eastAsia="方正仿宋简体" w:hAnsi="宋体" w:cs="宋体" w:hint="eastAsia"/>
          <w:b/>
          <w:bCs/>
          <w:color w:val="000000"/>
          <w:kern w:val="0"/>
          <w:sz w:val="32"/>
          <w:szCs w:val="32"/>
        </w:rPr>
        <w:t>（4）管理：</w:t>
      </w:r>
      <w:r w:rsidRPr="0054707F">
        <w:rPr>
          <w:rFonts w:ascii="方正仿宋简体" w:eastAsia="方正仿宋简体" w:hAnsi="宋体" w:cs="宋体" w:hint="eastAsia"/>
          <w:color w:val="000000"/>
          <w:kern w:val="0"/>
          <w:sz w:val="32"/>
          <w:szCs w:val="32"/>
        </w:rPr>
        <w:t>应根据地势开排水沟，防止</w:t>
      </w:r>
      <w:proofErr w:type="gramStart"/>
      <w:r w:rsidRPr="0054707F">
        <w:rPr>
          <w:rFonts w:ascii="方正仿宋简体" w:eastAsia="方正仿宋简体" w:hAnsi="宋体" w:cs="宋体" w:hint="eastAsia"/>
          <w:color w:val="000000"/>
          <w:kern w:val="0"/>
          <w:sz w:val="32"/>
          <w:szCs w:val="32"/>
        </w:rPr>
        <w:t>穴</w:t>
      </w:r>
      <w:proofErr w:type="gramEnd"/>
      <w:r w:rsidRPr="0054707F">
        <w:rPr>
          <w:rFonts w:ascii="方正仿宋简体" w:eastAsia="方正仿宋简体" w:hAnsi="宋体" w:cs="宋体" w:hint="eastAsia"/>
          <w:color w:val="000000"/>
          <w:kern w:val="0"/>
          <w:sz w:val="32"/>
          <w:szCs w:val="32"/>
        </w:rPr>
        <w:t>内积水，干旱时注意灌水和保湿，防鼠害、虫害，防人畜践踏。</w:t>
      </w:r>
      <w:r w:rsidRPr="0054707F">
        <w:rPr>
          <w:rFonts w:ascii="宋体" w:eastAsia="宋体" w:hAnsi="宋体" w:cs="宋体" w:hint="eastAsia"/>
          <w:color w:val="000000"/>
          <w:kern w:val="0"/>
          <w:szCs w:val="21"/>
        </w:rPr>
        <w:t> </w:t>
      </w:r>
    </w:p>
    <w:p w14:paraId="640105C2"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楷体简体" w:eastAsia="方正楷体简体" w:hAnsi="宋体" w:cs="宋体" w:hint="eastAsia"/>
          <w:b/>
          <w:bCs/>
          <w:color w:val="000000"/>
          <w:kern w:val="0"/>
          <w:sz w:val="32"/>
          <w:szCs w:val="32"/>
        </w:rPr>
        <w:t>4.</w:t>
      </w:r>
      <w:r w:rsidRPr="0054707F">
        <w:rPr>
          <w:rFonts w:ascii="方正楷体简体" w:eastAsia="方正楷体简体" w:hAnsi="宋体" w:cs="宋体" w:hint="eastAsia"/>
          <w:b/>
          <w:bCs/>
          <w:color w:val="000000"/>
          <w:kern w:val="0"/>
          <w:sz w:val="32"/>
          <w:szCs w:val="32"/>
        </w:rPr>
        <w:t> </w:t>
      </w:r>
      <w:r w:rsidRPr="0054707F">
        <w:rPr>
          <w:rFonts w:ascii="方正楷体简体" w:eastAsia="方正楷体简体" w:hAnsi="宋体" w:cs="宋体" w:hint="eastAsia"/>
          <w:b/>
          <w:bCs/>
          <w:color w:val="000000"/>
          <w:kern w:val="0"/>
          <w:sz w:val="32"/>
          <w:szCs w:val="32"/>
        </w:rPr>
        <w:t>环境、安全要求：</w:t>
      </w:r>
      <w:r w:rsidRPr="0054707F">
        <w:rPr>
          <w:rFonts w:ascii="方正仿宋简体" w:eastAsia="方正仿宋简体" w:hAnsi="宋体" w:cs="宋体" w:hint="eastAsia"/>
          <w:color w:val="000000"/>
          <w:kern w:val="0"/>
          <w:sz w:val="32"/>
          <w:szCs w:val="32"/>
        </w:rPr>
        <w:t>农药、化肥等的使用必须符合国家的相关规定，不得污染环境。</w:t>
      </w:r>
      <w:r w:rsidRPr="0054707F">
        <w:rPr>
          <w:rFonts w:ascii="宋体" w:eastAsia="宋体" w:hAnsi="宋体" w:cs="宋体" w:hint="eastAsia"/>
          <w:color w:val="000000"/>
          <w:kern w:val="0"/>
          <w:szCs w:val="21"/>
        </w:rPr>
        <w:t> </w:t>
      </w:r>
    </w:p>
    <w:p w14:paraId="1646DB71" w14:textId="77777777" w:rsidR="0054707F" w:rsidRPr="0054707F" w:rsidRDefault="0054707F" w:rsidP="0054707F">
      <w:pPr>
        <w:widowControl/>
        <w:spacing w:after="300" w:line="360" w:lineRule="atLeast"/>
        <w:ind w:firstLine="629"/>
        <w:jc w:val="left"/>
        <w:rPr>
          <w:rFonts w:ascii="宋体" w:eastAsia="宋体" w:hAnsi="宋体" w:cs="宋体" w:hint="eastAsia"/>
          <w:color w:val="5B5B5B"/>
          <w:kern w:val="0"/>
          <w:szCs w:val="21"/>
        </w:rPr>
      </w:pPr>
      <w:r w:rsidRPr="0054707F">
        <w:rPr>
          <w:rFonts w:ascii="方正黑体简体" w:eastAsia="方正黑体简体" w:hAnsi="宋体" w:cs="宋体" w:hint="eastAsia"/>
          <w:color w:val="000000"/>
          <w:kern w:val="0"/>
          <w:sz w:val="32"/>
          <w:szCs w:val="32"/>
        </w:rPr>
        <w:t>四、采收</w:t>
      </w:r>
      <w:r w:rsidRPr="0054707F">
        <w:rPr>
          <w:rFonts w:ascii="宋体" w:eastAsia="宋体" w:hAnsi="宋体" w:cs="宋体" w:hint="eastAsia"/>
          <w:color w:val="000000"/>
          <w:kern w:val="0"/>
          <w:szCs w:val="21"/>
        </w:rPr>
        <w:t> </w:t>
      </w:r>
    </w:p>
    <w:p w14:paraId="375D2A1C"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仿宋简体" w:eastAsia="方正仿宋简体" w:hAnsi="宋体" w:cs="宋体" w:hint="eastAsia"/>
          <w:color w:val="000000"/>
          <w:kern w:val="0"/>
          <w:sz w:val="32"/>
          <w:szCs w:val="32"/>
        </w:rPr>
        <w:t>每年10月下旬至当次年3月上旬为采收时间，10月至今12为</w:t>
      </w:r>
      <w:proofErr w:type="gramStart"/>
      <w:r w:rsidRPr="0054707F">
        <w:rPr>
          <w:rFonts w:ascii="方正仿宋简体" w:eastAsia="方正仿宋简体" w:hAnsi="宋体" w:cs="宋体" w:hint="eastAsia"/>
          <w:color w:val="000000"/>
          <w:kern w:val="0"/>
          <w:sz w:val="32"/>
          <w:szCs w:val="32"/>
        </w:rPr>
        <w:t>箭麻最佳</w:t>
      </w:r>
      <w:proofErr w:type="gramEnd"/>
      <w:r w:rsidRPr="0054707F">
        <w:rPr>
          <w:rFonts w:ascii="方正仿宋简体" w:eastAsia="方正仿宋简体" w:hAnsi="宋体" w:cs="宋体" w:hint="eastAsia"/>
          <w:color w:val="000000"/>
          <w:kern w:val="0"/>
          <w:sz w:val="32"/>
          <w:szCs w:val="32"/>
        </w:rPr>
        <w:t>采收时间保证其生长时间不少于一年。</w:t>
      </w:r>
      <w:r w:rsidRPr="0054707F">
        <w:rPr>
          <w:rFonts w:ascii="宋体" w:eastAsia="宋体" w:hAnsi="宋体" w:cs="宋体" w:hint="eastAsia"/>
          <w:color w:val="000000"/>
          <w:kern w:val="0"/>
          <w:szCs w:val="21"/>
        </w:rPr>
        <w:t> </w:t>
      </w:r>
    </w:p>
    <w:p w14:paraId="0C254686"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黑体简体" w:eastAsia="方正黑体简体" w:hAnsi="宋体" w:cs="宋体" w:hint="eastAsia"/>
          <w:color w:val="000000"/>
          <w:kern w:val="0"/>
          <w:sz w:val="32"/>
          <w:szCs w:val="32"/>
        </w:rPr>
        <w:t>五、加工</w:t>
      </w:r>
      <w:r w:rsidRPr="0054707F">
        <w:rPr>
          <w:rFonts w:ascii="宋体" w:eastAsia="宋体" w:hAnsi="宋体" w:cs="宋体" w:hint="eastAsia"/>
          <w:color w:val="000000"/>
          <w:kern w:val="0"/>
          <w:szCs w:val="21"/>
        </w:rPr>
        <w:t> </w:t>
      </w:r>
    </w:p>
    <w:p w14:paraId="0D0F27B3"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proofErr w:type="gramStart"/>
      <w:r w:rsidRPr="0054707F">
        <w:rPr>
          <w:rFonts w:ascii="方正仿宋简体" w:eastAsia="方正仿宋简体" w:hAnsi="宋体" w:cs="宋体" w:hint="eastAsia"/>
          <w:color w:val="000000"/>
          <w:kern w:val="0"/>
          <w:sz w:val="32"/>
          <w:szCs w:val="32"/>
        </w:rPr>
        <w:t>将箭麻分级</w:t>
      </w:r>
      <w:proofErr w:type="gramEnd"/>
      <w:r w:rsidRPr="0054707F">
        <w:rPr>
          <w:rFonts w:ascii="方正仿宋简体" w:eastAsia="方正仿宋简体" w:hAnsi="宋体" w:cs="宋体" w:hint="eastAsia"/>
          <w:color w:val="000000"/>
          <w:kern w:val="0"/>
          <w:sz w:val="32"/>
          <w:szCs w:val="32"/>
        </w:rPr>
        <w:t>洗净、蒸至透心，60至80度</w:t>
      </w:r>
      <w:proofErr w:type="gramStart"/>
      <w:r w:rsidRPr="0054707F">
        <w:rPr>
          <w:rFonts w:ascii="方正仿宋简体" w:eastAsia="方正仿宋简体" w:hAnsi="宋体" w:cs="宋体" w:hint="eastAsia"/>
          <w:color w:val="000000"/>
          <w:kern w:val="0"/>
          <w:sz w:val="32"/>
          <w:szCs w:val="32"/>
        </w:rPr>
        <w:t>干燥至</w:t>
      </w:r>
      <w:proofErr w:type="gramEnd"/>
      <w:r w:rsidRPr="0054707F">
        <w:rPr>
          <w:rFonts w:ascii="方正仿宋简体" w:eastAsia="方正仿宋简体" w:hAnsi="宋体" w:cs="宋体" w:hint="eastAsia"/>
          <w:color w:val="000000"/>
          <w:kern w:val="0"/>
          <w:sz w:val="32"/>
          <w:szCs w:val="32"/>
        </w:rPr>
        <w:t>天麻表面起皱，然后密闭发汗至天麻表皮变软，再次干燥，至天麻表面再次起皱，再发汗，最后</w:t>
      </w:r>
      <w:proofErr w:type="gramStart"/>
      <w:r w:rsidRPr="0054707F">
        <w:rPr>
          <w:rFonts w:ascii="方正仿宋简体" w:eastAsia="方正仿宋简体" w:hAnsi="宋体" w:cs="宋体" w:hint="eastAsia"/>
          <w:color w:val="000000"/>
          <w:kern w:val="0"/>
          <w:sz w:val="32"/>
          <w:szCs w:val="32"/>
        </w:rPr>
        <w:t>干燥至</w:t>
      </w:r>
      <w:proofErr w:type="gramEnd"/>
      <w:r w:rsidRPr="0054707F">
        <w:rPr>
          <w:rFonts w:ascii="方正仿宋简体" w:eastAsia="方正仿宋简体" w:hAnsi="宋体" w:cs="宋体" w:hint="eastAsia"/>
          <w:color w:val="000000"/>
          <w:kern w:val="0"/>
          <w:sz w:val="32"/>
          <w:szCs w:val="32"/>
        </w:rPr>
        <w:t>水分≤13%。</w:t>
      </w:r>
      <w:r w:rsidRPr="0054707F">
        <w:rPr>
          <w:rFonts w:ascii="宋体" w:eastAsia="宋体" w:hAnsi="宋体" w:cs="宋体" w:hint="eastAsia"/>
          <w:color w:val="000000"/>
          <w:kern w:val="0"/>
          <w:szCs w:val="21"/>
        </w:rPr>
        <w:t> </w:t>
      </w:r>
    </w:p>
    <w:p w14:paraId="1972A72A" w14:textId="77777777" w:rsidR="0054707F" w:rsidRPr="0054707F" w:rsidRDefault="0054707F" w:rsidP="0054707F">
      <w:pPr>
        <w:widowControl/>
        <w:spacing w:after="300" w:line="360" w:lineRule="atLeast"/>
        <w:ind w:firstLine="629"/>
        <w:jc w:val="left"/>
        <w:rPr>
          <w:rFonts w:ascii="宋体" w:eastAsia="宋体" w:hAnsi="宋体" w:cs="宋体" w:hint="eastAsia"/>
          <w:color w:val="5B5B5B"/>
          <w:kern w:val="0"/>
          <w:szCs w:val="21"/>
        </w:rPr>
      </w:pPr>
      <w:r w:rsidRPr="0054707F">
        <w:rPr>
          <w:rFonts w:ascii="方正黑体简体" w:eastAsia="方正黑体简体" w:hAnsi="宋体" w:cs="宋体" w:hint="eastAsia"/>
          <w:color w:val="000000"/>
          <w:kern w:val="0"/>
          <w:sz w:val="32"/>
          <w:szCs w:val="32"/>
        </w:rPr>
        <w:lastRenderedPageBreak/>
        <w:t>六、质量特色</w:t>
      </w:r>
      <w:r w:rsidRPr="0054707F">
        <w:rPr>
          <w:rFonts w:ascii="宋体" w:eastAsia="宋体" w:hAnsi="宋体" w:cs="宋体" w:hint="eastAsia"/>
          <w:color w:val="000000"/>
          <w:kern w:val="0"/>
          <w:szCs w:val="21"/>
        </w:rPr>
        <w:t> </w:t>
      </w:r>
    </w:p>
    <w:p w14:paraId="5E83C561"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楷体简体" w:eastAsia="方正楷体简体" w:hAnsi="宋体" w:cs="宋体" w:hint="eastAsia"/>
          <w:b/>
          <w:bCs/>
          <w:color w:val="000000"/>
          <w:kern w:val="0"/>
          <w:sz w:val="32"/>
          <w:szCs w:val="32"/>
        </w:rPr>
        <w:t>1.</w:t>
      </w:r>
      <w:r w:rsidRPr="0054707F">
        <w:rPr>
          <w:rFonts w:ascii="方正楷体简体" w:eastAsia="方正楷体简体" w:hAnsi="宋体" w:cs="宋体" w:hint="eastAsia"/>
          <w:b/>
          <w:bCs/>
          <w:color w:val="000000"/>
          <w:kern w:val="0"/>
          <w:sz w:val="32"/>
          <w:szCs w:val="32"/>
        </w:rPr>
        <w:t> </w:t>
      </w:r>
      <w:r w:rsidRPr="0054707F">
        <w:rPr>
          <w:rFonts w:ascii="方正楷体简体" w:eastAsia="方正楷体简体" w:hAnsi="宋体" w:cs="宋体" w:hint="eastAsia"/>
          <w:b/>
          <w:bCs/>
          <w:color w:val="000000"/>
          <w:kern w:val="0"/>
          <w:sz w:val="32"/>
          <w:szCs w:val="32"/>
        </w:rPr>
        <w:t>感官特色：</w:t>
      </w:r>
      <w:r w:rsidRPr="0054707F">
        <w:rPr>
          <w:rFonts w:ascii="宋体" w:eastAsia="宋体" w:hAnsi="宋体" w:cs="宋体" w:hint="eastAsia"/>
          <w:color w:val="000000"/>
          <w:kern w:val="0"/>
          <w:szCs w:val="21"/>
        </w:rPr>
        <w:t> </w:t>
      </w:r>
    </w:p>
    <w:p w14:paraId="00381340"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仿宋简体" w:eastAsia="方正仿宋简体" w:hAnsi="宋体" w:cs="宋体" w:hint="eastAsia"/>
          <w:b/>
          <w:bCs/>
          <w:color w:val="000000"/>
          <w:kern w:val="0"/>
          <w:sz w:val="32"/>
          <w:szCs w:val="32"/>
        </w:rPr>
        <w:t>（1）新鲜天麻：</w:t>
      </w:r>
      <w:r w:rsidRPr="0054707F">
        <w:rPr>
          <w:rFonts w:ascii="方正仿宋简体" w:eastAsia="方正仿宋简体" w:hAnsi="宋体" w:cs="宋体" w:hint="eastAsia"/>
          <w:color w:val="000000"/>
          <w:kern w:val="0"/>
          <w:sz w:val="32"/>
          <w:szCs w:val="32"/>
        </w:rPr>
        <w:t>呈椭圆形、仿锤形、长椭圆形或长条形，环纹多轮，点状密集，有时可见</w:t>
      </w:r>
      <w:proofErr w:type="gramStart"/>
      <w:r w:rsidRPr="0054707F">
        <w:rPr>
          <w:rFonts w:ascii="方正仿宋简体" w:eastAsia="方正仿宋简体" w:hAnsi="宋体" w:cs="宋体" w:hint="eastAsia"/>
          <w:color w:val="000000"/>
          <w:kern w:val="0"/>
          <w:sz w:val="32"/>
          <w:szCs w:val="32"/>
        </w:rPr>
        <w:t>棕</w:t>
      </w:r>
      <w:proofErr w:type="gramEnd"/>
      <w:r w:rsidRPr="0054707F">
        <w:rPr>
          <w:rFonts w:ascii="方正仿宋简体" w:eastAsia="方正仿宋简体" w:hAnsi="宋体" w:cs="宋体" w:hint="eastAsia"/>
          <w:color w:val="000000"/>
          <w:kern w:val="0"/>
          <w:sz w:val="32"/>
          <w:szCs w:val="32"/>
        </w:rPr>
        <w:t>褐色菌索。体坚实，较沉重，一端有顶芽，另一端有圆形疤痕，俗称“肚脐眼”。马尿味浓郁。嚼之爽脆有粘性，初味甘而后辛，其口味滞留口内较长时间难消去。</w:t>
      </w:r>
      <w:r w:rsidRPr="0054707F">
        <w:rPr>
          <w:rFonts w:ascii="宋体" w:eastAsia="宋体" w:hAnsi="宋体" w:cs="宋体" w:hint="eastAsia"/>
          <w:color w:val="000000"/>
          <w:kern w:val="0"/>
          <w:szCs w:val="21"/>
        </w:rPr>
        <w:t> </w:t>
      </w:r>
    </w:p>
    <w:p w14:paraId="02473F24"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仿宋简体" w:eastAsia="方正仿宋简体" w:hAnsi="宋体" w:cs="宋体" w:hint="eastAsia"/>
          <w:b/>
          <w:bCs/>
          <w:color w:val="000000"/>
          <w:kern w:val="0"/>
          <w:sz w:val="32"/>
          <w:szCs w:val="32"/>
        </w:rPr>
        <w:t>（2）干天麻：</w:t>
      </w:r>
      <w:r w:rsidRPr="0054707F">
        <w:rPr>
          <w:rFonts w:ascii="方正仿宋简体" w:eastAsia="方正仿宋简体" w:hAnsi="宋体" w:cs="宋体" w:hint="eastAsia"/>
          <w:color w:val="000000"/>
          <w:kern w:val="0"/>
          <w:sz w:val="32"/>
          <w:szCs w:val="32"/>
        </w:rPr>
        <w:t>长椭圆形或长条形，扁平，皱缩而稍弯曲，环纹多轮，点状密集，体坚实，较沉重，难折断，明显可见顶芽和圆形疤痕。马尿味浓郁。</w:t>
      </w:r>
      <w:r w:rsidRPr="0054707F">
        <w:rPr>
          <w:rFonts w:ascii="宋体" w:eastAsia="宋体" w:hAnsi="宋体" w:cs="宋体" w:hint="eastAsia"/>
          <w:color w:val="000000"/>
          <w:kern w:val="0"/>
          <w:szCs w:val="21"/>
        </w:rPr>
        <w:t> </w:t>
      </w:r>
    </w:p>
    <w:p w14:paraId="024E0719" w14:textId="77777777" w:rsidR="0054707F"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楷体简体" w:eastAsia="方正楷体简体" w:hAnsi="宋体" w:cs="宋体" w:hint="eastAsia"/>
          <w:b/>
          <w:bCs/>
          <w:color w:val="000000"/>
          <w:kern w:val="0"/>
          <w:sz w:val="32"/>
          <w:szCs w:val="32"/>
        </w:rPr>
        <w:t>2.</w:t>
      </w:r>
      <w:r w:rsidRPr="0054707F">
        <w:rPr>
          <w:rFonts w:ascii="方正楷体简体" w:eastAsia="方正楷体简体" w:hAnsi="宋体" w:cs="宋体" w:hint="eastAsia"/>
          <w:b/>
          <w:bCs/>
          <w:color w:val="000000"/>
          <w:kern w:val="0"/>
          <w:sz w:val="32"/>
          <w:szCs w:val="32"/>
        </w:rPr>
        <w:t> </w:t>
      </w:r>
      <w:r w:rsidRPr="0054707F">
        <w:rPr>
          <w:rFonts w:ascii="方正楷体简体" w:eastAsia="方正楷体简体" w:hAnsi="宋体" w:cs="宋体" w:hint="eastAsia"/>
          <w:b/>
          <w:bCs/>
          <w:color w:val="000000"/>
          <w:kern w:val="0"/>
          <w:sz w:val="32"/>
          <w:szCs w:val="32"/>
        </w:rPr>
        <w:t>理化指标：</w:t>
      </w:r>
      <w:r w:rsidRPr="0054707F">
        <w:rPr>
          <w:rFonts w:ascii="方正仿宋简体" w:eastAsia="方正仿宋简体" w:hAnsi="宋体" w:cs="宋体" w:hint="eastAsia"/>
          <w:color w:val="000000"/>
          <w:kern w:val="0"/>
          <w:sz w:val="32"/>
          <w:szCs w:val="32"/>
        </w:rPr>
        <w:t>天麻素含量≥0.40%，水分≤12.8%，总灰分≤4%，浸出物≥10%。</w:t>
      </w:r>
      <w:r w:rsidRPr="0054707F">
        <w:rPr>
          <w:rFonts w:ascii="宋体" w:eastAsia="宋体" w:hAnsi="宋体" w:cs="宋体" w:hint="eastAsia"/>
          <w:color w:val="000000"/>
          <w:kern w:val="0"/>
          <w:szCs w:val="21"/>
        </w:rPr>
        <w:t> </w:t>
      </w:r>
    </w:p>
    <w:p w14:paraId="4C5176E1" w14:textId="0AFF52A9" w:rsidR="00490056" w:rsidRPr="0054707F" w:rsidRDefault="0054707F" w:rsidP="0054707F">
      <w:pPr>
        <w:widowControl/>
        <w:spacing w:after="300" w:line="360" w:lineRule="atLeast"/>
        <w:ind w:firstLine="640"/>
        <w:jc w:val="left"/>
        <w:rPr>
          <w:rFonts w:ascii="宋体" w:eastAsia="宋体" w:hAnsi="宋体" w:cs="宋体" w:hint="eastAsia"/>
          <w:color w:val="5B5B5B"/>
          <w:kern w:val="0"/>
          <w:szCs w:val="21"/>
        </w:rPr>
      </w:pPr>
      <w:r w:rsidRPr="0054707F">
        <w:rPr>
          <w:rFonts w:ascii="方正楷体简体" w:eastAsia="方正楷体简体" w:hAnsi="宋体" w:cs="宋体" w:hint="eastAsia"/>
          <w:b/>
          <w:bCs/>
          <w:color w:val="000000"/>
          <w:kern w:val="0"/>
          <w:sz w:val="32"/>
          <w:szCs w:val="32"/>
        </w:rPr>
        <w:t>3.</w:t>
      </w:r>
      <w:r w:rsidRPr="0054707F">
        <w:rPr>
          <w:rFonts w:ascii="方正楷体简体" w:eastAsia="方正楷体简体" w:hAnsi="宋体" w:cs="宋体" w:hint="eastAsia"/>
          <w:b/>
          <w:bCs/>
          <w:color w:val="000000"/>
          <w:kern w:val="0"/>
          <w:sz w:val="32"/>
          <w:szCs w:val="32"/>
        </w:rPr>
        <w:t> </w:t>
      </w:r>
      <w:r w:rsidRPr="0054707F">
        <w:rPr>
          <w:rFonts w:ascii="方正楷体简体" w:eastAsia="方正楷体简体" w:hAnsi="宋体" w:cs="宋体" w:hint="eastAsia"/>
          <w:b/>
          <w:bCs/>
          <w:color w:val="000000"/>
          <w:kern w:val="0"/>
          <w:sz w:val="32"/>
          <w:szCs w:val="32"/>
        </w:rPr>
        <w:t>安全及其</w:t>
      </w:r>
      <w:proofErr w:type="gramStart"/>
      <w:r w:rsidRPr="0054707F">
        <w:rPr>
          <w:rFonts w:ascii="方正楷体简体" w:eastAsia="方正楷体简体" w:hAnsi="宋体" w:cs="宋体" w:hint="eastAsia"/>
          <w:b/>
          <w:bCs/>
          <w:color w:val="000000"/>
          <w:kern w:val="0"/>
          <w:sz w:val="32"/>
          <w:szCs w:val="32"/>
        </w:rPr>
        <w:t>他质量</w:t>
      </w:r>
      <w:proofErr w:type="gramEnd"/>
      <w:r w:rsidRPr="0054707F">
        <w:rPr>
          <w:rFonts w:ascii="方正楷体简体" w:eastAsia="方正楷体简体" w:hAnsi="宋体" w:cs="宋体" w:hint="eastAsia"/>
          <w:b/>
          <w:bCs/>
          <w:color w:val="000000"/>
          <w:kern w:val="0"/>
          <w:sz w:val="32"/>
          <w:szCs w:val="32"/>
        </w:rPr>
        <w:t>技术要求：</w:t>
      </w:r>
      <w:r w:rsidRPr="0054707F">
        <w:rPr>
          <w:rFonts w:ascii="方正仿宋简体" w:eastAsia="方正仿宋简体" w:hAnsi="宋体" w:cs="宋体" w:hint="eastAsia"/>
          <w:color w:val="000000"/>
          <w:kern w:val="0"/>
          <w:sz w:val="32"/>
          <w:szCs w:val="32"/>
        </w:rPr>
        <w:t>产品安全及其</w:t>
      </w:r>
      <w:proofErr w:type="gramStart"/>
      <w:r w:rsidRPr="0054707F">
        <w:rPr>
          <w:rFonts w:ascii="方正仿宋简体" w:eastAsia="方正仿宋简体" w:hAnsi="宋体" w:cs="宋体" w:hint="eastAsia"/>
          <w:color w:val="000000"/>
          <w:kern w:val="0"/>
          <w:sz w:val="32"/>
          <w:szCs w:val="32"/>
        </w:rPr>
        <w:t>他质量</w:t>
      </w:r>
      <w:proofErr w:type="gramEnd"/>
      <w:r w:rsidRPr="0054707F">
        <w:rPr>
          <w:rFonts w:ascii="方正仿宋简体" w:eastAsia="方正仿宋简体" w:hAnsi="宋体" w:cs="宋体" w:hint="eastAsia"/>
          <w:color w:val="000000"/>
          <w:kern w:val="0"/>
          <w:sz w:val="32"/>
          <w:szCs w:val="32"/>
        </w:rPr>
        <w:t>技术要求必须符合国家相关规定。</w:t>
      </w:r>
      <w:r w:rsidRPr="0054707F">
        <w:rPr>
          <w:rFonts w:ascii="宋体" w:eastAsia="宋体" w:hAnsi="宋体" w:cs="宋体" w:hint="eastAsia"/>
          <w:color w:val="000000"/>
          <w:kern w:val="0"/>
          <w:szCs w:val="21"/>
        </w:rPr>
        <w:t> </w:t>
      </w:r>
    </w:p>
    <w:sectPr w:rsidR="00490056" w:rsidRPr="005470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方正楷体简体">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17716"/>
    <w:multiLevelType w:val="multilevel"/>
    <w:tmpl w:val="A1D8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EB67F1"/>
    <w:multiLevelType w:val="multilevel"/>
    <w:tmpl w:val="C7361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056"/>
    <w:rsid w:val="00490056"/>
    <w:rsid w:val="00547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273BF"/>
  <w15:chartTrackingRefBased/>
  <w15:docId w15:val="{886C924A-2077-4694-A86D-1B7A075AC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54707F"/>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54707F"/>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54707F"/>
    <w:rPr>
      <w:rFonts w:ascii="宋体" w:eastAsia="宋体" w:hAnsi="宋体" w:cs="宋体"/>
      <w:b/>
      <w:bCs/>
      <w:kern w:val="0"/>
      <w:sz w:val="36"/>
      <w:szCs w:val="36"/>
    </w:rPr>
  </w:style>
  <w:style w:type="character" w:customStyle="1" w:styleId="40">
    <w:name w:val="标题 4 字符"/>
    <w:basedOn w:val="a0"/>
    <w:link w:val="4"/>
    <w:uiPriority w:val="9"/>
    <w:rsid w:val="0054707F"/>
    <w:rPr>
      <w:rFonts w:ascii="宋体" w:eastAsia="宋体" w:hAnsi="宋体" w:cs="宋体"/>
      <w:b/>
      <w:bCs/>
      <w:kern w:val="0"/>
      <w:sz w:val="24"/>
      <w:szCs w:val="24"/>
    </w:rPr>
  </w:style>
  <w:style w:type="paragraph" w:customStyle="1" w:styleId="msonormal0">
    <w:name w:val="msonormal"/>
    <w:basedOn w:val="a"/>
    <w:rsid w:val="0054707F"/>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54707F"/>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54707F"/>
    <w:rPr>
      <w:color w:val="0000FF"/>
      <w:u w:val="single"/>
    </w:rPr>
  </w:style>
  <w:style w:type="character" w:styleId="a4">
    <w:name w:val="FollowedHyperlink"/>
    <w:basedOn w:val="a0"/>
    <w:uiPriority w:val="99"/>
    <w:semiHidden/>
    <w:unhideWhenUsed/>
    <w:rsid w:val="0054707F"/>
    <w:rPr>
      <w:color w:val="800080"/>
      <w:u w:val="single"/>
    </w:rPr>
  </w:style>
  <w:style w:type="paragraph" w:styleId="z-">
    <w:name w:val="HTML Top of Form"/>
    <w:basedOn w:val="a"/>
    <w:next w:val="a"/>
    <w:link w:val="z-0"/>
    <w:hidden/>
    <w:uiPriority w:val="99"/>
    <w:semiHidden/>
    <w:unhideWhenUsed/>
    <w:rsid w:val="0054707F"/>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54707F"/>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54707F"/>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54707F"/>
    <w:rPr>
      <w:rFonts w:ascii="Arial" w:eastAsia="宋体" w:hAnsi="Arial" w:cs="Arial"/>
      <w:vanish/>
      <w:kern w:val="0"/>
      <w:sz w:val="16"/>
      <w:szCs w:val="16"/>
    </w:rPr>
  </w:style>
  <w:style w:type="paragraph" w:customStyle="1" w:styleId="active">
    <w:name w:val="active"/>
    <w:basedOn w:val="a"/>
    <w:rsid w:val="0054707F"/>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54707F"/>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54707F"/>
    <w:pPr>
      <w:widowControl/>
      <w:spacing w:before="100" w:beforeAutospacing="1" w:after="100" w:afterAutospacing="1"/>
      <w:jc w:val="left"/>
    </w:pPr>
    <w:rPr>
      <w:rFonts w:ascii="宋体" w:eastAsia="宋体" w:hAnsi="宋体" w:cs="宋体"/>
      <w:kern w:val="0"/>
      <w:sz w:val="24"/>
      <w:szCs w:val="24"/>
    </w:rPr>
  </w:style>
  <w:style w:type="paragraph" w:customStyle="1" w:styleId="a6">
    <w:name w:val="a"/>
    <w:basedOn w:val="a"/>
    <w:rsid w:val="0054707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697786">
      <w:bodyDiv w:val="1"/>
      <w:marLeft w:val="0"/>
      <w:marRight w:val="0"/>
      <w:marTop w:val="0"/>
      <w:marBottom w:val="0"/>
      <w:divBdr>
        <w:top w:val="none" w:sz="0" w:space="0" w:color="auto"/>
        <w:left w:val="none" w:sz="0" w:space="0" w:color="auto"/>
        <w:bottom w:val="none" w:sz="0" w:space="0" w:color="auto"/>
        <w:right w:val="none" w:sz="0" w:space="0" w:color="auto"/>
      </w:divBdr>
      <w:divsChild>
        <w:div w:id="2087916164">
          <w:marLeft w:val="0"/>
          <w:marRight w:val="0"/>
          <w:marTop w:val="0"/>
          <w:marBottom w:val="0"/>
          <w:divBdr>
            <w:top w:val="none" w:sz="0" w:space="0" w:color="auto"/>
            <w:left w:val="none" w:sz="0" w:space="0" w:color="auto"/>
            <w:bottom w:val="none" w:sz="0" w:space="0" w:color="auto"/>
            <w:right w:val="none" w:sz="0" w:space="0" w:color="auto"/>
          </w:divBdr>
          <w:divsChild>
            <w:div w:id="864439091">
              <w:marLeft w:val="0"/>
              <w:marRight w:val="0"/>
              <w:marTop w:val="0"/>
              <w:marBottom w:val="0"/>
              <w:divBdr>
                <w:top w:val="none" w:sz="0" w:space="0" w:color="auto"/>
                <w:left w:val="none" w:sz="0" w:space="0" w:color="auto"/>
                <w:bottom w:val="none" w:sz="0" w:space="0" w:color="auto"/>
                <w:right w:val="none" w:sz="0" w:space="0" w:color="auto"/>
              </w:divBdr>
              <w:divsChild>
                <w:div w:id="1524857695">
                  <w:marLeft w:val="0"/>
                  <w:marRight w:val="0"/>
                  <w:marTop w:val="0"/>
                  <w:marBottom w:val="0"/>
                  <w:divBdr>
                    <w:top w:val="none" w:sz="0" w:space="0" w:color="auto"/>
                    <w:left w:val="none" w:sz="0" w:space="0" w:color="auto"/>
                    <w:bottom w:val="none" w:sz="0" w:space="0" w:color="auto"/>
                    <w:right w:val="none" w:sz="0" w:space="0" w:color="auto"/>
                  </w:divBdr>
                  <w:divsChild>
                    <w:div w:id="1389918202">
                      <w:marLeft w:val="0"/>
                      <w:marRight w:val="0"/>
                      <w:marTop w:val="0"/>
                      <w:marBottom w:val="0"/>
                      <w:divBdr>
                        <w:top w:val="none" w:sz="0" w:space="0" w:color="auto"/>
                        <w:left w:val="none" w:sz="0" w:space="0" w:color="auto"/>
                        <w:bottom w:val="none" w:sz="0" w:space="0" w:color="auto"/>
                        <w:right w:val="none" w:sz="0" w:space="0" w:color="auto"/>
                      </w:divBdr>
                      <w:divsChild>
                        <w:div w:id="28975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2313">
                  <w:marLeft w:val="0"/>
                  <w:marRight w:val="0"/>
                  <w:marTop w:val="0"/>
                  <w:marBottom w:val="0"/>
                  <w:divBdr>
                    <w:top w:val="none" w:sz="0" w:space="0" w:color="auto"/>
                    <w:left w:val="none" w:sz="0" w:space="0" w:color="auto"/>
                    <w:bottom w:val="none" w:sz="0" w:space="0" w:color="auto"/>
                    <w:right w:val="none" w:sz="0" w:space="0" w:color="auto"/>
                  </w:divBdr>
                  <w:divsChild>
                    <w:div w:id="1981838482">
                      <w:marLeft w:val="0"/>
                      <w:marRight w:val="0"/>
                      <w:marTop w:val="0"/>
                      <w:marBottom w:val="0"/>
                      <w:divBdr>
                        <w:top w:val="none" w:sz="0" w:space="0" w:color="auto"/>
                        <w:left w:val="none" w:sz="0" w:space="0" w:color="auto"/>
                        <w:bottom w:val="none" w:sz="0" w:space="0" w:color="auto"/>
                        <w:right w:val="none" w:sz="0" w:space="0" w:color="auto"/>
                      </w:divBdr>
                      <w:divsChild>
                        <w:div w:id="99881914">
                          <w:marLeft w:val="0"/>
                          <w:marRight w:val="0"/>
                          <w:marTop w:val="0"/>
                          <w:marBottom w:val="0"/>
                          <w:divBdr>
                            <w:top w:val="none" w:sz="0" w:space="0" w:color="auto"/>
                            <w:left w:val="none" w:sz="0" w:space="0" w:color="auto"/>
                            <w:bottom w:val="none" w:sz="0" w:space="0" w:color="auto"/>
                            <w:right w:val="none" w:sz="0" w:space="0" w:color="auto"/>
                          </w:divBdr>
                        </w:div>
                        <w:div w:id="128858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15780">
                  <w:marLeft w:val="0"/>
                  <w:marRight w:val="0"/>
                  <w:marTop w:val="0"/>
                  <w:marBottom w:val="0"/>
                  <w:divBdr>
                    <w:top w:val="none" w:sz="0" w:space="0" w:color="auto"/>
                    <w:left w:val="none" w:sz="0" w:space="0" w:color="auto"/>
                    <w:bottom w:val="none" w:sz="0" w:space="0" w:color="auto"/>
                    <w:right w:val="none" w:sz="0" w:space="0" w:color="auto"/>
                  </w:divBdr>
                  <w:divsChild>
                    <w:div w:id="68560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297986">
          <w:marLeft w:val="0"/>
          <w:marRight w:val="0"/>
          <w:marTop w:val="0"/>
          <w:marBottom w:val="0"/>
          <w:divBdr>
            <w:top w:val="none" w:sz="0" w:space="0" w:color="auto"/>
            <w:left w:val="none" w:sz="0" w:space="0" w:color="auto"/>
            <w:bottom w:val="none" w:sz="0" w:space="0" w:color="auto"/>
            <w:right w:val="none" w:sz="0" w:space="0" w:color="auto"/>
          </w:divBdr>
        </w:div>
        <w:div w:id="1129863566">
          <w:marLeft w:val="0"/>
          <w:marRight w:val="0"/>
          <w:marTop w:val="0"/>
          <w:marBottom w:val="0"/>
          <w:divBdr>
            <w:top w:val="none" w:sz="0" w:space="0" w:color="auto"/>
            <w:left w:val="none" w:sz="0" w:space="0" w:color="auto"/>
            <w:bottom w:val="none" w:sz="0" w:space="0" w:color="auto"/>
            <w:right w:val="none" w:sz="0" w:space="0" w:color="auto"/>
          </w:divBdr>
          <w:divsChild>
            <w:div w:id="798382648">
              <w:marLeft w:val="0"/>
              <w:marRight w:val="0"/>
              <w:marTop w:val="0"/>
              <w:marBottom w:val="0"/>
              <w:divBdr>
                <w:top w:val="none" w:sz="0" w:space="0" w:color="auto"/>
                <w:left w:val="none" w:sz="0" w:space="0" w:color="auto"/>
                <w:bottom w:val="none" w:sz="0" w:space="0" w:color="auto"/>
                <w:right w:val="none" w:sz="0" w:space="0" w:color="auto"/>
              </w:divBdr>
              <w:divsChild>
                <w:div w:id="1975334146">
                  <w:marLeft w:val="0"/>
                  <w:marRight w:val="0"/>
                  <w:marTop w:val="0"/>
                  <w:marBottom w:val="0"/>
                  <w:divBdr>
                    <w:top w:val="none" w:sz="0" w:space="0" w:color="auto"/>
                    <w:left w:val="none" w:sz="0" w:space="0" w:color="auto"/>
                    <w:bottom w:val="none" w:sz="0" w:space="0" w:color="auto"/>
                    <w:right w:val="none" w:sz="0" w:space="0" w:color="auto"/>
                  </w:divBdr>
                  <w:divsChild>
                    <w:div w:id="803544098">
                      <w:marLeft w:val="0"/>
                      <w:marRight w:val="0"/>
                      <w:marTop w:val="0"/>
                      <w:marBottom w:val="0"/>
                      <w:divBdr>
                        <w:top w:val="none" w:sz="0" w:space="0" w:color="auto"/>
                        <w:left w:val="none" w:sz="0" w:space="0" w:color="auto"/>
                        <w:bottom w:val="double" w:sz="2" w:space="8" w:color="0E74FF"/>
                        <w:right w:val="none" w:sz="0" w:space="0" w:color="auto"/>
                      </w:divBdr>
                    </w:div>
                    <w:div w:id="82650835">
                      <w:marLeft w:val="0"/>
                      <w:marRight w:val="0"/>
                      <w:marTop w:val="0"/>
                      <w:marBottom w:val="0"/>
                      <w:divBdr>
                        <w:top w:val="none" w:sz="0" w:space="0" w:color="auto"/>
                        <w:left w:val="none" w:sz="0" w:space="0" w:color="auto"/>
                        <w:bottom w:val="none" w:sz="0" w:space="0" w:color="auto"/>
                        <w:right w:val="none" w:sz="0" w:space="0" w:color="auto"/>
                      </w:divBdr>
                      <w:divsChild>
                        <w:div w:id="1427113960">
                          <w:marLeft w:val="0"/>
                          <w:marRight w:val="0"/>
                          <w:marTop w:val="0"/>
                          <w:marBottom w:val="0"/>
                          <w:divBdr>
                            <w:top w:val="none" w:sz="0" w:space="0" w:color="auto"/>
                            <w:left w:val="none" w:sz="0" w:space="0" w:color="auto"/>
                            <w:bottom w:val="single" w:sz="6" w:space="11" w:color="D7D7D7"/>
                            <w:right w:val="none" w:sz="0" w:space="0" w:color="auto"/>
                          </w:divBdr>
                        </w:div>
                        <w:div w:id="1616980887">
                          <w:marLeft w:val="0"/>
                          <w:marRight w:val="0"/>
                          <w:marTop w:val="0"/>
                          <w:marBottom w:val="0"/>
                          <w:divBdr>
                            <w:top w:val="none" w:sz="0" w:space="0" w:color="auto"/>
                            <w:left w:val="none" w:sz="0" w:space="0" w:color="auto"/>
                            <w:bottom w:val="none" w:sz="0" w:space="0" w:color="auto"/>
                            <w:right w:val="none" w:sz="0" w:space="0" w:color="auto"/>
                          </w:divBdr>
                        </w:div>
                        <w:div w:id="15664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486923">
          <w:marLeft w:val="0"/>
          <w:marRight w:val="0"/>
          <w:marTop w:val="0"/>
          <w:marBottom w:val="0"/>
          <w:divBdr>
            <w:top w:val="none" w:sz="0" w:space="0" w:color="auto"/>
            <w:left w:val="none" w:sz="0" w:space="0" w:color="auto"/>
            <w:bottom w:val="none" w:sz="0" w:space="0" w:color="auto"/>
            <w:right w:val="none" w:sz="0" w:space="0" w:color="auto"/>
          </w:divBdr>
          <w:divsChild>
            <w:div w:id="985624449">
              <w:marLeft w:val="0"/>
              <w:marRight w:val="0"/>
              <w:marTop w:val="0"/>
              <w:marBottom w:val="0"/>
              <w:divBdr>
                <w:top w:val="none" w:sz="0" w:space="0" w:color="auto"/>
                <w:left w:val="none" w:sz="0" w:space="0" w:color="auto"/>
                <w:bottom w:val="none" w:sz="0" w:space="0" w:color="auto"/>
                <w:right w:val="none" w:sz="0" w:space="0" w:color="auto"/>
              </w:divBdr>
              <w:divsChild>
                <w:div w:id="1840348911">
                  <w:marLeft w:val="0"/>
                  <w:marRight w:val="0"/>
                  <w:marTop w:val="0"/>
                  <w:marBottom w:val="0"/>
                  <w:divBdr>
                    <w:top w:val="none" w:sz="0" w:space="0" w:color="auto"/>
                    <w:left w:val="none" w:sz="0" w:space="0" w:color="auto"/>
                    <w:bottom w:val="none" w:sz="0" w:space="0" w:color="auto"/>
                    <w:right w:val="none" w:sz="0" w:space="0" w:color="auto"/>
                  </w:divBdr>
                  <w:divsChild>
                    <w:div w:id="1200974811">
                      <w:marLeft w:val="0"/>
                      <w:marRight w:val="0"/>
                      <w:marTop w:val="0"/>
                      <w:marBottom w:val="0"/>
                      <w:divBdr>
                        <w:top w:val="none" w:sz="0" w:space="0" w:color="auto"/>
                        <w:left w:val="none" w:sz="0" w:space="0" w:color="auto"/>
                        <w:bottom w:val="none" w:sz="0" w:space="0" w:color="auto"/>
                        <w:right w:val="none" w:sz="0" w:space="0" w:color="auto"/>
                      </w:divBdr>
                    </w:div>
                    <w:div w:id="118162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840</Words>
  <Characters>4791</Characters>
  <Application>Microsoft Office Word</Application>
  <DocSecurity>0</DocSecurity>
  <Lines>39</Lines>
  <Paragraphs>11</Paragraphs>
  <ScaleCrop>false</ScaleCrop>
  <Company>微软中国</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2022-03-01T09:20:00Z</dcterms:created>
  <dcterms:modified xsi:type="dcterms:W3CDTF">2022-03-01T09:20:00Z</dcterms:modified>
</cp:coreProperties>
</file>