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01B4" w:rsidRDefault="00E001B4" w:rsidP="00E001B4">
      <w:pPr>
        <w:spacing w:line="580" w:lineRule="exact"/>
        <w:rPr>
          <w:rFonts w:ascii="黑体" w:eastAsia="黑体" w:hAnsi="黑体"/>
          <w:bCs/>
          <w:color w:val="000000"/>
          <w:sz w:val="32"/>
          <w:szCs w:val="32"/>
        </w:rPr>
      </w:pPr>
      <w:bookmarkStart w:id="0" w:name="zhengwen"/>
    </w:p>
    <w:p w:rsidR="00E001B4" w:rsidRDefault="00E001B4" w:rsidP="00611FDA">
      <w:pPr>
        <w:spacing w:afterLines="50" w:after="156" w:line="580" w:lineRule="exact"/>
        <w:jc w:val="center"/>
        <w:rPr>
          <w:rFonts w:ascii="方正小标宋简体" w:eastAsia="方正小标宋简体" w:hAnsi="仿宋" w:cs="仿宋_GB2312"/>
          <w:bCs/>
          <w:color w:val="000000"/>
          <w:sz w:val="44"/>
          <w:szCs w:val="44"/>
        </w:rPr>
      </w:pPr>
      <w:r>
        <w:rPr>
          <w:rFonts w:ascii="方正小标宋简体" w:eastAsia="方正小标宋简体" w:hAnsi="仿宋" w:cs="仿宋_GB2312" w:hint="eastAsia"/>
          <w:bCs/>
          <w:color w:val="000000"/>
          <w:sz w:val="44"/>
          <w:szCs w:val="44"/>
        </w:rPr>
        <w:t>运动营养食品生产许可审查细则</w:t>
      </w:r>
    </w:p>
    <w:p w:rsidR="00E001B4" w:rsidRDefault="00E001B4" w:rsidP="00E001B4">
      <w:pPr>
        <w:spacing w:line="580" w:lineRule="exact"/>
        <w:jc w:val="center"/>
        <w:rPr>
          <w:rFonts w:ascii="楷体_GB2312" w:eastAsia="楷体_GB2312" w:hAnsi="仿宋" w:cs="仿宋_GB2312"/>
          <w:bCs/>
          <w:color w:val="000000"/>
          <w:sz w:val="32"/>
          <w:szCs w:val="32"/>
        </w:rPr>
      </w:pPr>
      <w:r>
        <w:rPr>
          <w:rFonts w:ascii="楷体_GB2312" w:eastAsia="楷体_GB2312" w:hAnsi="仿宋" w:cs="仿宋_GB2312" w:hint="eastAsia"/>
          <w:bCs/>
          <w:color w:val="000000"/>
          <w:sz w:val="32"/>
          <w:szCs w:val="32"/>
        </w:rPr>
        <w:t>（征求意见稿）</w:t>
      </w:r>
      <w:bookmarkStart w:id="1" w:name="_Toc416939932"/>
      <w:bookmarkStart w:id="2" w:name="_Toc416939933"/>
      <w:bookmarkStart w:id="3" w:name="_Toc415228645"/>
    </w:p>
    <w:p w:rsidR="00E001B4" w:rsidRDefault="00E001B4" w:rsidP="00E001B4">
      <w:pPr>
        <w:spacing w:line="580" w:lineRule="exact"/>
        <w:ind w:firstLineChars="200" w:firstLine="640"/>
        <w:outlineLvl w:val="0"/>
        <w:rPr>
          <w:rFonts w:ascii="黑体" w:eastAsia="黑体" w:hAnsi="仿宋" w:cs="仿宋_GB2312"/>
          <w:color w:val="000000"/>
          <w:sz w:val="32"/>
          <w:szCs w:val="32"/>
        </w:rPr>
      </w:pPr>
      <w:bookmarkStart w:id="4" w:name="_Toc693"/>
      <w:r>
        <w:rPr>
          <w:rFonts w:ascii="黑体" w:eastAsia="黑体" w:hAnsi="仿宋" w:cs="仿宋_GB2312" w:hint="eastAsia"/>
          <w:color w:val="000000"/>
          <w:sz w:val="32"/>
          <w:szCs w:val="32"/>
        </w:rPr>
        <w:t>一、适用范围</w:t>
      </w:r>
      <w:bookmarkEnd w:id="4"/>
    </w:p>
    <w:p w:rsidR="00E001B4" w:rsidRDefault="00A662F1" w:rsidP="00E001B4">
      <w:pPr>
        <w:spacing w:line="580" w:lineRule="exact"/>
        <w:ind w:firstLineChars="200" w:firstLine="640"/>
        <w:rPr>
          <w:rFonts w:eastAsia="仿宋_GB2312"/>
          <w:sz w:val="32"/>
          <w:szCs w:val="32"/>
        </w:rPr>
      </w:pPr>
      <w:r>
        <w:rPr>
          <w:rFonts w:eastAsia="仿宋_GB2312" w:hint="eastAsia"/>
          <w:sz w:val="32"/>
          <w:szCs w:val="32"/>
        </w:rPr>
        <w:t>《运动营养食品生产许可审查细则》（以下简称细则）</w:t>
      </w:r>
      <w:r w:rsidR="00E001B4">
        <w:rPr>
          <w:rFonts w:eastAsia="仿宋_GB2312" w:hint="eastAsia"/>
          <w:sz w:val="32"/>
          <w:szCs w:val="32"/>
        </w:rPr>
        <w:t>中所称运动营养食品指为满足运动人群（指每周参加体育锻炼</w:t>
      </w:r>
      <w:r w:rsidR="00E001B4">
        <w:rPr>
          <w:rFonts w:eastAsia="仿宋_GB2312" w:hint="eastAsia"/>
          <w:sz w:val="32"/>
          <w:szCs w:val="32"/>
        </w:rPr>
        <w:t>3</w:t>
      </w:r>
      <w:r w:rsidR="00E001B4">
        <w:rPr>
          <w:rFonts w:eastAsia="仿宋_GB2312" w:hint="eastAsia"/>
          <w:sz w:val="32"/>
          <w:szCs w:val="32"/>
        </w:rPr>
        <w:t>次及以上、每次持续时间</w:t>
      </w:r>
      <w:r w:rsidR="00E001B4">
        <w:rPr>
          <w:rFonts w:eastAsia="仿宋_GB2312" w:hint="eastAsia"/>
          <w:sz w:val="32"/>
          <w:szCs w:val="32"/>
        </w:rPr>
        <w:t>30min</w:t>
      </w:r>
      <w:r w:rsidR="00E001B4">
        <w:rPr>
          <w:rFonts w:eastAsia="仿宋_GB2312" w:hint="eastAsia"/>
          <w:sz w:val="32"/>
          <w:szCs w:val="32"/>
        </w:rPr>
        <w:t>及以上、每次运动强度达到中等及以上的人群）的生理代谢</w:t>
      </w:r>
      <w:bookmarkStart w:id="5" w:name="_GoBack"/>
      <w:bookmarkEnd w:id="5"/>
      <w:r w:rsidR="00E001B4">
        <w:rPr>
          <w:rFonts w:eastAsia="仿宋_GB2312" w:hint="eastAsia"/>
          <w:sz w:val="32"/>
          <w:szCs w:val="32"/>
        </w:rPr>
        <w:t>状态、运动能力及对某些营养成分的特殊需求而专门加工的食品。</w:t>
      </w:r>
    </w:p>
    <w:p w:rsidR="00E001B4" w:rsidRDefault="00E001B4" w:rsidP="00E001B4">
      <w:pPr>
        <w:spacing w:line="580" w:lineRule="exact"/>
        <w:ind w:firstLineChars="200" w:firstLine="640"/>
        <w:rPr>
          <w:rFonts w:eastAsia="仿宋_GB2312"/>
          <w:sz w:val="32"/>
          <w:szCs w:val="32"/>
        </w:rPr>
      </w:pPr>
      <w:r>
        <w:rPr>
          <w:rFonts w:eastAsia="仿宋_GB2312" w:hint="eastAsia"/>
          <w:sz w:val="32"/>
          <w:szCs w:val="32"/>
        </w:rPr>
        <w:t>运动营养食品</w:t>
      </w:r>
      <w:proofErr w:type="gramStart"/>
      <w:r>
        <w:rPr>
          <w:rFonts w:eastAsia="仿宋_GB2312" w:hint="eastAsia"/>
          <w:sz w:val="32"/>
          <w:szCs w:val="32"/>
        </w:rPr>
        <w:t>的申证类别</w:t>
      </w:r>
      <w:proofErr w:type="gramEnd"/>
      <w:r>
        <w:rPr>
          <w:rFonts w:eastAsia="仿宋_GB2312" w:hint="eastAsia"/>
          <w:sz w:val="32"/>
          <w:szCs w:val="32"/>
        </w:rPr>
        <w:t>为特殊膳食食品，运动营养食品生产许可类别、类别编号、类别名称、品种明细及执行标准等见表</w:t>
      </w:r>
      <w:r>
        <w:rPr>
          <w:rFonts w:eastAsia="仿宋_GB2312" w:hint="eastAsia"/>
          <w:sz w:val="32"/>
          <w:szCs w:val="32"/>
        </w:rPr>
        <w:t>1</w:t>
      </w:r>
      <w:r>
        <w:rPr>
          <w:rFonts w:eastAsia="仿宋_GB2312" w:hint="eastAsia"/>
          <w:sz w:val="32"/>
          <w:szCs w:val="32"/>
        </w:rPr>
        <w:t>。</w:t>
      </w:r>
    </w:p>
    <w:p w:rsidR="00E001B4" w:rsidRDefault="00E001B4" w:rsidP="00E001B4">
      <w:pPr>
        <w:spacing w:line="400" w:lineRule="exact"/>
        <w:jc w:val="center"/>
        <w:rPr>
          <w:rFonts w:eastAsia="仿宋"/>
          <w:color w:val="000000"/>
          <w:sz w:val="24"/>
        </w:rPr>
      </w:pPr>
      <w:r>
        <w:rPr>
          <w:rFonts w:eastAsia="仿宋" w:hint="eastAsia"/>
          <w:color w:val="000000"/>
          <w:sz w:val="24"/>
        </w:rPr>
        <w:t>表</w:t>
      </w:r>
      <w:r>
        <w:rPr>
          <w:rFonts w:eastAsia="仿宋" w:hint="eastAsia"/>
          <w:color w:val="000000"/>
          <w:sz w:val="24"/>
        </w:rPr>
        <w:t>1</w:t>
      </w:r>
    </w:p>
    <w:tbl>
      <w:tblPr>
        <w:tblW w:w="8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0"/>
        <w:gridCol w:w="765"/>
        <w:gridCol w:w="1127"/>
        <w:gridCol w:w="2274"/>
        <w:gridCol w:w="1725"/>
        <w:gridCol w:w="2070"/>
      </w:tblGrid>
      <w:tr w:rsidR="00E001B4" w:rsidTr="00B42732">
        <w:trPr>
          <w:trHeight w:val="476"/>
          <w:tblHeader/>
        </w:trPr>
        <w:tc>
          <w:tcPr>
            <w:tcW w:w="910" w:type="dxa"/>
            <w:tcBorders>
              <w:top w:val="single" w:sz="4" w:space="0" w:color="auto"/>
              <w:left w:val="single" w:sz="4" w:space="0" w:color="auto"/>
              <w:bottom w:val="single" w:sz="4" w:space="0" w:color="auto"/>
              <w:right w:val="single" w:sz="4" w:space="0" w:color="auto"/>
            </w:tcBorders>
            <w:vAlign w:val="center"/>
          </w:tcPr>
          <w:bookmarkEnd w:id="1"/>
          <w:p w:rsidR="00E001B4" w:rsidRDefault="00E001B4" w:rsidP="00312769">
            <w:pPr>
              <w:spacing w:line="400" w:lineRule="exact"/>
              <w:jc w:val="center"/>
              <w:rPr>
                <w:rFonts w:eastAsia="仿宋"/>
                <w:color w:val="000000"/>
                <w:sz w:val="24"/>
              </w:rPr>
            </w:pPr>
            <w:proofErr w:type="gramStart"/>
            <w:r>
              <w:rPr>
                <w:rFonts w:eastAsia="仿宋" w:hint="eastAsia"/>
                <w:color w:val="000000"/>
                <w:sz w:val="24"/>
              </w:rPr>
              <w:t>申证类别</w:t>
            </w:r>
            <w:proofErr w:type="gramEnd"/>
          </w:p>
        </w:tc>
        <w:tc>
          <w:tcPr>
            <w:tcW w:w="765" w:type="dxa"/>
            <w:tcBorders>
              <w:top w:val="single" w:sz="4" w:space="0" w:color="auto"/>
              <w:left w:val="single" w:sz="4" w:space="0" w:color="auto"/>
              <w:bottom w:val="single" w:sz="4" w:space="0" w:color="auto"/>
              <w:right w:val="single" w:sz="4" w:space="0" w:color="auto"/>
            </w:tcBorders>
          </w:tcPr>
          <w:p w:rsidR="00E001B4" w:rsidRDefault="00E001B4" w:rsidP="00312769">
            <w:pPr>
              <w:spacing w:line="400" w:lineRule="exact"/>
              <w:rPr>
                <w:rFonts w:eastAsia="仿宋"/>
                <w:color w:val="000000"/>
                <w:sz w:val="24"/>
              </w:rPr>
            </w:pPr>
            <w:r>
              <w:rPr>
                <w:rFonts w:eastAsia="仿宋" w:hint="eastAsia"/>
                <w:color w:val="000000"/>
                <w:sz w:val="24"/>
              </w:rPr>
              <w:t>类别编号</w:t>
            </w:r>
          </w:p>
        </w:tc>
        <w:tc>
          <w:tcPr>
            <w:tcW w:w="1127" w:type="dxa"/>
            <w:tcBorders>
              <w:top w:val="single" w:sz="4" w:space="0" w:color="auto"/>
              <w:left w:val="single" w:sz="4" w:space="0" w:color="auto"/>
              <w:bottom w:val="single" w:sz="4" w:space="0" w:color="auto"/>
              <w:right w:val="single" w:sz="4" w:space="0" w:color="auto"/>
            </w:tcBorders>
            <w:vAlign w:val="center"/>
          </w:tcPr>
          <w:p w:rsidR="00E001B4" w:rsidRDefault="00E001B4" w:rsidP="00312769">
            <w:pPr>
              <w:spacing w:line="400" w:lineRule="exact"/>
              <w:jc w:val="center"/>
              <w:rPr>
                <w:rFonts w:eastAsia="仿宋"/>
                <w:color w:val="000000"/>
                <w:sz w:val="24"/>
              </w:rPr>
            </w:pPr>
            <w:r>
              <w:rPr>
                <w:rFonts w:eastAsia="仿宋" w:hint="eastAsia"/>
                <w:color w:val="000000"/>
                <w:sz w:val="24"/>
              </w:rPr>
              <w:t>类别名称</w:t>
            </w:r>
          </w:p>
        </w:tc>
        <w:tc>
          <w:tcPr>
            <w:tcW w:w="2274" w:type="dxa"/>
            <w:tcBorders>
              <w:top w:val="single" w:sz="4" w:space="0" w:color="auto"/>
              <w:left w:val="single" w:sz="4" w:space="0" w:color="auto"/>
              <w:bottom w:val="single" w:sz="4" w:space="0" w:color="auto"/>
              <w:right w:val="single" w:sz="4" w:space="0" w:color="auto"/>
            </w:tcBorders>
            <w:vAlign w:val="center"/>
          </w:tcPr>
          <w:p w:rsidR="00E001B4" w:rsidRDefault="00E001B4" w:rsidP="00312769">
            <w:pPr>
              <w:spacing w:line="400" w:lineRule="exact"/>
              <w:jc w:val="center"/>
              <w:rPr>
                <w:rFonts w:eastAsia="仿宋"/>
                <w:color w:val="000000"/>
                <w:sz w:val="24"/>
              </w:rPr>
            </w:pPr>
            <w:r>
              <w:rPr>
                <w:rFonts w:eastAsia="仿宋" w:hint="eastAsia"/>
                <w:color w:val="000000"/>
                <w:sz w:val="24"/>
              </w:rPr>
              <w:t>品种明细</w:t>
            </w:r>
          </w:p>
        </w:tc>
        <w:tc>
          <w:tcPr>
            <w:tcW w:w="1725" w:type="dxa"/>
            <w:tcBorders>
              <w:top w:val="single" w:sz="4" w:space="0" w:color="auto"/>
              <w:left w:val="single" w:sz="4" w:space="0" w:color="auto"/>
              <w:bottom w:val="single" w:sz="4" w:space="0" w:color="auto"/>
              <w:right w:val="single" w:sz="4" w:space="0" w:color="auto"/>
            </w:tcBorders>
            <w:vAlign w:val="center"/>
          </w:tcPr>
          <w:p w:rsidR="00E001B4" w:rsidRDefault="00E001B4" w:rsidP="00312769">
            <w:pPr>
              <w:spacing w:line="400" w:lineRule="exact"/>
              <w:jc w:val="center"/>
              <w:rPr>
                <w:rFonts w:eastAsia="仿宋"/>
                <w:sz w:val="24"/>
              </w:rPr>
            </w:pPr>
            <w:r>
              <w:rPr>
                <w:rFonts w:eastAsia="仿宋" w:hint="eastAsia"/>
                <w:color w:val="000000"/>
                <w:sz w:val="24"/>
              </w:rPr>
              <w:t>执行标准</w:t>
            </w:r>
            <w:r>
              <w:rPr>
                <w:rFonts w:eastAsia="仿宋"/>
                <w:color w:val="000000"/>
                <w:sz w:val="32"/>
                <w:szCs w:val="32"/>
                <w:vertAlign w:val="superscript"/>
              </w:rPr>
              <w:t>a</w:t>
            </w:r>
          </w:p>
        </w:tc>
        <w:tc>
          <w:tcPr>
            <w:tcW w:w="2070" w:type="dxa"/>
            <w:tcBorders>
              <w:top w:val="single" w:sz="4" w:space="0" w:color="auto"/>
              <w:left w:val="single" w:sz="4" w:space="0" w:color="auto"/>
              <w:bottom w:val="single" w:sz="4" w:space="0" w:color="auto"/>
              <w:right w:val="single" w:sz="4" w:space="0" w:color="auto"/>
            </w:tcBorders>
            <w:vAlign w:val="center"/>
          </w:tcPr>
          <w:p w:rsidR="00E001B4" w:rsidRDefault="00E001B4" w:rsidP="00312769">
            <w:pPr>
              <w:spacing w:line="400" w:lineRule="exact"/>
              <w:jc w:val="center"/>
              <w:rPr>
                <w:rFonts w:eastAsia="仿宋"/>
                <w:color w:val="000000"/>
                <w:sz w:val="24"/>
              </w:rPr>
            </w:pPr>
            <w:r>
              <w:rPr>
                <w:rFonts w:eastAsia="仿宋" w:hint="eastAsia"/>
                <w:color w:val="000000"/>
                <w:sz w:val="24"/>
              </w:rPr>
              <w:t>备注</w:t>
            </w:r>
          </w:p>
        </w:tc>
      </w:tr>
      <w:tr w:rsidR="00E001B4" w:rsidTr="00B42732">
        <w:trPr>
          <w:trHeight w:val="2211"/>
        </w:trPr>
        <w:tc>
          <w:tcPr>
            <w:tcW w:w="910" w:type="dxa"/>
            <w:tcBorders>
              <w:top w:val="single" w:sz="4" w:space="0" w:color="auto"/>
              <w:left w:val="single" w:sz="4" w:space="0" w:color="auto"/>
              <w:bottom w:val="single" w:sz="4" w:space="0" w:color="auto"/>
              <w:right w:val="single" w:sz="4" w:space="0" w:color="auto"/>
            </w:tcBorders>
            <w:vAlign w:val="center"/>
          </w:tcPr>
          <w:p w:rsidR="00E001B4" w:rsidRDefault="00E001B4" w:rsidP="00312769">
            <w:pPr>
              <w:spacing w:line="300" w:lineRule="exact"/>
              <w:jc w:val="center"/>
              <w:rPr>
                <w:rFonts w:eastAsia="仿宋"/>
                <w:sz w:val="24"/>
              </w:rPr>
            </w:pPr>
            <w:r>
              <w:rPr>
                <w:rFonts w:eastAsia="仿宋" w:hint="eastAsia"/>
                <w:sz w:val="24"/>
              </w:rPr>
              <w:t>特殊膳食食品</w:t>
            </w:r>
          </w:p>
        </w:tc>
        <w:tc>
          <w:tcPr>
            <w:tcW w:w="765" w:type="dxa"/>
            <w:tcBorders>
              <w:top w:val="single" w:sz="4" w:space="0" w:color="auto"/>
              <w:left w:val="single" w:sz="4" w:space="0" w:color="auto"/>
              <w:bottom w:val="single" w:sz="4" w:space="0" w:color="auto"/>
              <w:right w:val="single" w:sz="4" w:space="0" w:color="auto"/>
            </w:tcBorders>
            <w:vAlign w:val="center"/>
          </w:tcPr>
          <w:p w:rsidR="00E001B4" w:rsidRDefault="00E001B4" w:rsidP="00312769">
            <w:pPr>
              <w:widowControl/>
              <w:rPr>
                <w:rFonts w:eastAsia="仿宋"/>
                <w:color w:val="000000"/>
                <w:sz w:val="24"/>
              </w:rPr>
            </w:pPr>
            <w:r>
              <w:rPr>
                <w:rFonts w:eastAsia="仿宋" w:hint="eastAsia"/>
                <w:color w:val="000000"/>
                <w:sz w:val="24"/>
              </w:rPr>
              <w:t>3003</w:t>
            </w:r>
          </w:p>
        </w:tc>
        <w:tc>
          <w:tcPr>
            <w:tcW w:w="1127" w:type="dxa"/>
            <w:tcBorders>
              <w:top w:val="single" w:sz="4" w:space="0" w:color="auto"/>
              <w:left w:val="single" w:sz="4" w:space="0" w:color="auto"/>
              <w:bottom w:val="single" w:sz="4" w:space="0" w:color="auto"/>
              <w:right w:val="single" w:sz="4" w:space="0" w:color="auto"/>
            </w:tcBorders>
            <w:vAlign w:val="center"/>
          </w:tcPr>
          <w:p w:rsidR="00E001B4" w:rsidRDefault="00E001B4" w:rsidP="00312769">
            <w:pPr>
              <w:widowControl/>
              <w:rPr>
                <w:rFonts w:eastAsia="仿宋"/>
                <w:color w:val="000000"/>
                <w:sz w:val="24"/>
              </w:rPr>
            </w:pPr>
            <w:r>
              <w:rPr>
                <w:rFonts w:eastAsia="仿宋" w:hint="eastAsia"/>
                <w:color w:val="000000"/>
                <w:sz w:val="24"/>
              </w:rPr>
              <w:t>其他特殊膳食食品</w:t>
            </w:r>
          </w:p>
        </w:tc>
        <w:tc>
          <w:tcPr>
            <w:tcW w:w="2274" w:type="dxa"/>
            <w:tcBorders>
              <w:top w:val="single" w:sz="4" w:space="0" w:color="auto"/>
              <w:left w:val="single" w:sz="4" w:space="0" w:color="auto"/>
              <w:right w:val="single" w:sz="4" w:space="0" w:color="auto"/>
            </w:tcBorders>
            <w:vAlign w:val="center"/>
          </w:tcPr>
          <w:p w:rsidR="00E001B4" w:rsidRDefault="00E001B4" w:rsidP="00312769">
            <w:pPr>
              <w:spacing w:line="300" w:lineRule="exact"/>
              <w:rPr>
                <w:rFonts w:eastAsia="仿宋"/>
                <w:sz w:val="24"/>
              </w:rPr>
            </w:pPr>
            <w:r>
              <w:rPr>
                <w:rFonts w:eastAsia="仿宋" w:hint="eastAsia"/>
                <w:color w:val="000000"/>
                <w:sz w:val="24"/>
              </w:rPr>
              <w:t>运动营养食品〔补充能量类</w:t>
            </w:r>
            <w:r>
              <w:rPr>
                <w:rFonts w:eastAsia="仿宋" w:hint="eastAsia"/>
                <w:color w:val="000000"/>
                <w:sz w:val="24"/>
              </w:rPr>
              <w:t>(</w:t>
            </w:r>
            <w:r>
              <w:rPr>
                <w:rFonts w:eastAsia="仿宋" w:hint="eastAsia"/>
                <w:color w:val="000000"/>
                <w:sz w:val="24"/>
              </w:rPr>
              <w:t>具体产品名称</w:t>
            </w:r>
            <w:r>
              <w:rPr>
                <w:rFonts w:eastAsia="仿宋" w:hint="eastAsia"/>
                <w:color w:val="000000"/>
                <w:sz w:val="24"/>
              </w:rPr>
              <w:t>)</w:t>
            </w:r>
            <w:r>
              <w:rPr>
                <w:rFonts w:eastAsia="仿宋" w:hint="eastAsia"/>
                <w:color w:val="000000"/>
                <w:sz w:val="24"/>
              </w:rPr>
              <w:t>、控制能量类（具体产品名称）、补充蛋白质类（具体产品名称）、速度力量类（具体产品名称）、耐力类（具体产品名称）、恢复类（具体产品名称）〕</w:t>
            </w:r>
          </w:p>
        </w:tc>
        <w:tc>
          <w:tcPr>
            <w:tcW w:w="1725" w:type="dxa"/>
            <w:tcBorders>
              <w:top w:val="single" w:sz="4" w:space="0" w:color="auto"/>
              <w:left w:val="single" w:sz="4" w:space="0" w:color="auto"/>
              <w:bottom w:val="single" w:sz="4" w:space="0" w:color="auto"/>
              <w:right w:val="single" w:sz="4" w:space="0" w:color="auto"/>
            </w:tcBorders>
            <w:vAlign w:val="center"/>
          </w:tcPr>
          <w:p w:rsidR="00E001B4" w:rsidRDefault="00E001B4" w:rsidP="00312769">
            <w:pPr>
              <w:spacing w:line="300" w:lineRule="exact"/>
              <w:jc w:val="left"/>
              <w:rPr>
                <w:rFonts w:eastAsia="仿宋"/>
                <w:sz w:val="24"/>
              </w:rPr>
            </w:pPr>
            <w:r>
              <w:rPr>
                <w:rFonts w:eastAsia="仿宋" w:hint="eastAsia"/>
                <w:sz w:val="24"/>
              </w:rPr>
              <w:t>《食品安全国家标准</w:t>
            </w:r>
            <w:r>
              <w:rPr>
                <w:rFonts w:eastAsia="仿宋"/>
                <w:sz w:val="24"/>
              </w:rPr>
              <w:t xml:space="preserve"> </w:t>
            </w:r>
            <w:r>
              <w:rPr>
                <w:rFonts w:eastAsia="仿宋" w:hint="eastAsia"/>
                <w:sz w:val="24"/>
              </w:rPr>
              <w:t>运动营养食品通则》（</w:t>
            </w:r>
            <w:r>
              <w:rPr>
                <w:rFonts w:eastAsia="仿宋"/>
                <w:sz w:val="24"/>
              </w:rPr>
              <w:t xml:space="preserve">GB </w:t>
            </w:r>
            <w:r>
              <w:rPr>
                <w:rFonts w:eastAsia="仿宋" w:hint="eastAsia"/>
                <w:sz w:val="24"/>
              </w:rPr>
              <w:t>24154</w:t>
            </w:r>
            <w:r>
              <w:rPr>
                <w:rFonts w:eastAsia="仿宋" w:hint="eastAsia"/>
                <w:sz w:val="24"/>
              </w:rPr>
              <w:t>）</w:t>
            </w:r>
          </w:p>
          <w:p w:rsidR="00E001B4" w:rsidRDefault="00E001B4" w:rsidP="00312769">
            <w:pPr>
              <w:widowControl/>
              <w:jc w:val="left"/>
              <w:rPr>
                <w:rFonts w:eastAsia="仿宋"/>
                <w:color w:val="000000"/>
                <w:sz w:val="24"/>
              </w:rPr>
            </w:pPr>
          </w:p>
        </w:tc>
        <w:tc>
          <w:tcPr>
            <w:tcW w:w="2070" w:type="dxa"/>
            <w:tcBorders>
              <w:top w:val="single" w:sz="4" w:space="0" w:color="auto"/>
              <w:left w:val="single" w:sz="4" w:space="0" w:color="auto"/>
              <w:bottom w:val="single" w:sz="4" w:space="0" w:color="auto"/>
              <w:right w:val="single" w:sz="4" w:space="0" w:color="auto"/>
            </w:tcBorders>
            <w:vAlign w:val="center"/>
          </w:tcPr>
          <w:p w:rsidR="00E001B4" w:rsidRDefault="00E001B4" w:rsidP="00312769">
            <w:pPr>
              <w:widowControl/>
              <w:jc w:val="left"/>
              <w:rPr>
                <w:rFonts w:eastAsia="仿宋"/>
                <w:sz w:val="24"/>
              </w:rPr>
            </w:pPr>
            <w:r>
              <w:rPr>
                <w:rFonts w:eastAsia="仿宋" w:hint="eastAsia"/>
                <w:sz w:val="24"/>
              </w:rPr>
              <w:t>1.</w:t>
            </w:r>
            <w:r w:rsidRPr="00794F28">
              <w:rPr>
                <w:rFonts w:eastAsia="仿宋" w:hint="eastAsia"/>
                <w:sz w:val="24"/>
              </w:rPr>
              <w:t>产品名称后应注明生产加工工艺相同或相近的类别名称。</w:t>
            </w:r>
          </w:p>
          <w:p w:rsidR="00E001B4" w:rsidRDefault="00E001B4" w:rsidP="00312769">
            <w:pPr>
              <w:widowControl/>
              <w:jc w:val="left"/>
              <w:rPr>
                <w:rFonts w:eastAsia="仿宋"/>
                <w:color w:val="000000"/>
                <w:sz w:val="24"/>
                <w:shd w:val="clear" w:color="auto" w:fill="FFFFFF"/>
              </w:rPr>
            </w:pPr>
            <w:r>
              <w:rPr>
                <w:rFonts w:eastAsia="仿宋" w:hint="eastAsia"/>
                <w:sz w:val="24"/>
              </w:rPr>
              <w:t>2.</w:t>
            </w:r>
            <w:r w:rsidRPr="00794F28">
              <w:rPr>
                <w:rFonts w:eastAsia="仿宋" w:hint="eastAsia"/>
                <w:sz w:val="24"/>
              </w:rPr>
              <w:t>不包括以胶囊、口服液、丸剂等名称、形态生产的产品。</w:t>
            </w:r>
          </w:p>
        </w:tc>
      </w:tr>
      <w:tr w:rsidR="00E001B4" w:rsidTr="00B42732">
        <w:trPr>
          <w:trHeight w:val="634"/>
        </w:trPr>
        <w:tc>
          <w:tcPr>
            <w:tcW w:w="8871" w:type="dxa"/>
            <w:gridSpan w:val="6"/>
            <w:tcBorders>
              <w:top w:val="single" w:sz="4" w:space="0" w:color="auto"/>
              <w:left w:val="single" w:sz="4" w:space="0" w:color="auto"/>
              <w:bottom w:val="single" w:sz="4" w:space="0" w:color="auto"/>
              <w:right w:val="single" w:sz="4" w:space="0" w:color="auto"/>
            </w:tcBorders>
          </w:tcPr>
          <w:p w:rsidR="00E001B4" w:rsidRDefault="00E001B4" w:rsidP="00312769">
            <w:pPr>
              <w:spacing w:line="300" w:lineRule="exact"/>
              <w:rPr>
                <w:rFonts w:eastAsia="仿宋"/>
                <w:color w:val="000000"/>
                <w:sz w:val="24"/>
              </w:rPr>
            </w:pPr>
            <w:r>
              <w:rPr>
                <w:rFonts w:eastAsia="仿宋"/>
                <w:sz w:val="32"/>
                <w:szCs w:val="32"/>
                <w:vertAlign w:val="superscript"/>
              </w:rPr>
              <w:t>a</w:t>
            </w:r>
            <w:r>
              <w:rPr>
                <w:rFonts w:eastAsia="仿宋" w:hint="eastAsia"/>
                <w:color w:val="000000"/>
                <w:sz w:val="24"/>
              </w:rPr>
              <w:t>企业可制定严于食品安全国家标准的企业标准，在本企业使用，并</w:t>
            </w:r>
            <w:proofErr w:type="gramStart"/>
            <w:r>
              <w:rPr>
                <w:rFonts w:eastAsia="仿宋" w:hint="eastAsia"/>
                <w:color w:val="000000"/>
                <w:sz w:val="24"/>
              </w:rPr>
              <w:t>报卫生</w:t>
            </w:r>
            <w:proofErr w:type="gramEnd"/>
            <w:r>
              <w:rPr>
                <w:rFonts w:eastAsia="仿宋" w:hint="eastAsia"/>
                <w:color w:val="000000"/>
                <w:sz w:val="24"/>
              </w:rPr>
              <w:t>行政部门备案。</w:t>
            </w:r>
          </w:p>
        </w:tc>
      </w:tr>
    </w:tbl>
    <w:p w:rsidR="00E001B4" w:rsidRDefault="00E001B4" w:rsidP="00E001B4">
      <w:pPr>
        <w:spacing w:line="580" w:lineRule="exact"/>
        <w:ind w:firstLineChars="200" w:firstLine="640"/>
        <w:rPr>
          <w:rFonts w:ascii="仿宋_GB2312" w:eastAsia="仿宋_GB2312" w:hAnsi="仿宋" w:cs="仿宋_GB2312"/>
          <w:sz w:val="32"/>
          <w:szCs w:val="32"/>
        </w:rPr>
      </w:pPr>
      <w:r>
        <w:rPr>
          <w:rFonts w:ascii="仿宋_GB2312" w:eastAsia="仿宋_GB2312" w:hAnsi="仿宋" w:cs="仿宋_GB2312" w:hint="eastAsia"/>
          <w:color w:val="000000"/>
          <w:sz w:val="32"/>
          <w:szCs w:val="32"/>
        </w:rPr>
        <w:t>本细则应与《</w:t>
      </w:r>
      <w:r w:rsidR="00A662F1">
        <w:rPr>
          <w:rFonts w:ascii="仿宋_GB2312" w:eastAsia="仿宋_GB2312" w:hAnsi="仿宋" w:cs="仿宋_GB2312" w:hint="eastAsia"/>
          <w:color w:val="000000"/>
          <w:sz w:val="32"/>
          <w:szCs w:val="32"/>
        </w:rPr>
        <w:t>食品生产许可审查</w:t>
      </w:r>
      <w:r>
        <w:rPr>
          <w:rFonts w:ascii="仿宋_GB2312" w:eastAsia="仿宋_GB2312" w:hAnsi="仿宋" w:cs="仿宋_GB2312" w:hint="eastAsia"/>
          <w:color w:val="000000"/>
          <w:sz w:val="32"/>
          <w:szCs w:val="32"/>
        </w:rPr>
        <w:t>通则》结合使用，适用于运动营养食品生产许可审查工作</w:t>
      </w:r>
      <w:r w:rsidRPr="009F7736">
        <w:rPr>
          <w:rFonts w:ascii="仿宋_GB2312" w:eastAsia="仿宋_GB2312" w:hAnsi="仿宋" w:cs="仿宋_GB2312" w:hint="eastAsia"/>
          <w:sz w:val="32"/>
          <w:szCs w:val="32"/>
        </w:rPr>
        <w:t>。</w:t>
      </w:r>
      <w:r w:rsidRPr="009F7736">
        <w:rPr>
          <w:rFonts w:ascii="仿宋_GB2312" w:eastAsia="仿宋_GB2312" w:hAnsi="仿宋" w:cs="仿宋_GB2312" w:hint="eastAsia"/>
          <w:color w:val="000000"/>
          <w:sz w:val="32"/>
          <w:szCs w:val="32"/>
        </w:rPr>
        <w:t>仅有包装场地、工序、设备，没有完整的生产条件，不</w:t>
      </w:r>
      <w:r w:rsidRPr="009F7736">
        <w:rPr>
          <w:rFonts w:ascii="仿宋_GB2312" w:eastAsia="仿宋_GB2312" w:hAnsi="仿宋" w:cs="仿宋_GB2312" w:hint="eastAsia"/>
          <w:sz w:val="32"/>
          <w:szCs w:val="32"/>
        </w:rPr>
        <w:t>生产运动营养食品最终销售</w:t>
      </w:r>
      <w:r w:rsidRPr="009F7736">
        <w:rPr>
          <w:rFonts w:ascii="仿宋_GB2312" w:eastAsia="仿宋_GB2312" w:hAnsi="仿宋" w:cs="仿宋_GB2312" w:hint="eastAsia"/>
          <w:sz w:val="32"/>
          <w:szCs w:val="32"/>
        </w:rPr>
        <w:lastRenderedPageBreak/>
        <w:t>包装产品的，不予生产许可。</w:t>
      </w:r>
    </w:p>
    <w:p w:rsidR="00E001B4" w:rsidRDefault="00E001B4" w:rsidP="00E001B4">
      <w:pPr>
        <w:spacing w:line="580" w:lineRule="exact"/>
        <w:ind w:firstLineChars="200" w:firstLine="640"/>
        <w:rPr>
          <w:rFonts w:ascii="仿宋_GB2312" w:eastAsia="仿宋_GB2312" w:hAnsi="仿宋" w:cs="仿宋_GB2312"/>
          <w:color w:val="000000"/>
          <w:sz w:val="32"/>
          <w:szCs w:val="32"/>
        </w:rPr>
      </w:pPr>
      <w:r>
        <w:rPr>
          <w:rFonts w:ascii="仿宋_GB2312" w:eastAsia="仿宋_GB2312" w:hAnsi="仿宋" w:cs="仿宋_GB2312" w:hint="eastAsia"/>
          <w:color w:val="000000"/>
          <w:sz w:val="32"/>
          <w:szCs w:val="32"/>
        </w:rPr>
        <w:t>本细则中引用的文件、标准通过引用成为本细则的内容。凡是引用文件、标准，其最新版本（包括所有的修改单）适用于本细则。</w:t>
      </w:r>
    </w:p>
    <w:p w:rsidR="00E001B4" w:rsidRDefault="00E001B4" w:rsidP="00E001B4">
      <w:pPr>
        <w:spacing w:line="580" w:lineRule="exact"/>
        <w:ind w:firstLineChars="200" w:firstLine="640"/>
        <w:outlineLvl w:val="0"/>
        <w:rPr>
          <w:rFonts w:ascii="黑体" w:eastAsia="黑体" w:hAnsi="仿宋" w:cs="仿宋_GB2312"/>
          <w:color w:val="000000"/>
          <w:sz w:val="32"/>
          <w:szCs w:val="32"/>
        </w:rPr>
      </w:pPr>
      <w:bookmarkStart w:id="6" w:name="_Toc18316"/>
      <w:r>
        <w:rPr>
          <w:rFonts w:ascii="黑体" w:eastAsia="黑体" w:hAnsi="仿宋" w:cs="仿宋_GB2312" w:hint="eastAsia"/>
          <w:color w:val="000000"/>
          <w:sz w:val="32"/>
          <w:szCs w:val="32"/>
        </w:rPr>
        <w:t>二、生产许可条件审查</w:t>
      </w:r>
      <w:bookmarkEnd w:id="2"/>
      <w:bookmarkEnd w:id="3"/>
      <w:bookmarkEnd w:id="6"/>
    </w:p>
    <w:p w:rsidR="00E001B4" w:rsidRDefault="00E001B4" w:rsidP="00E001B4">
      <w:pPr>
        <w:spacing w:line="580" w:lineRule="exact"/>
        <w:ind w:firstLineChars="200" w:firstLine="640"/>
        <w:rPr>
          <w:rFonts w:ascii="仿宋_GB2312" w:eastAsia="仿宋_GB2312" w:hAnsi="仿宋" w:cs="仿宋_GB2312"/>
          <w:sz w:val="32"/>
          <w:szCs w:val="32"/>
        </w:rPr>
      </w:pPr>
      <w:r>
        <w:rPr>
          <w:rFonts w:ascii="仿宋_GB2312" w:eastAsia="仿宋_GB2312" w:hAnsi="仿宋" w:cs="仿宋_GB2312" w:hint="eastAsia"/>
          <w:sz w:val="32"/>
          <w:szCs w:val="32"/>
        </w:rPr>
        <w:t>企业对提交的申报材料的真实性、一致性负责。</w:t>
      </w:r>
    </w:p>
    <w:p w:rsidR="00E001B4" w:rsidRPr="009F7736" w:rsidRDefault="00E001B4" w:rsidP="00E001B4">
      <w:pPr>
        <w:spacing w:line="580" w:lineRule="exact"/>
        <w:ind w:firstLineChars="200" w:firstLine="640"/>
        <w:outlineLvl w:val="1"/>
        <w:rPr>
          <w:rFonts w:ascii="楷体_GB2312" w:eastAsia="楷体_GB2312" w:hAnsi="仿宋" w:cs="仿宋_GB2312"/>
          <w:color w:val="000000"/>
          <w:sz w:val="32"/>
          <w:szCs w:val="32"/>
        </w:rPr>
      </w:pPr>
      <w:bookmarkStart w:id="7" w:name="_Toc16351"/>
      <w:bookmarkStart w:id="8" w:name="_Toc416939934"/>
      <w:bookmarkStart w:id="9" w:name="_Toc415228646"/>
      <w:r w:rsidRPr="009F7736">
        <w:rPr>
          <w:rFonts w:ascii="楷体_GB2312" w:eastAsia="楷体_GB2312" w:hAnsi="仿宋" w:cs="仿宋_GB2312" w:hint="eastAsia"/>
          <w:color w:val="000000"/>
          <w:sz w:val="32"/>
          <w:szCs w:val="32"/>
        </w:rPr>
        <w:t>（一）</w:t>
      </w:r>
      <w:bookmarkEnd w:id="7"/>
      <w:bookmarkEnd w:id="8"/>
      <w:bookmarkEnd w:id="9"/>
      <w:r w:rsidRPr="009F7736">
        <w:rPr>
          <w:rFonts w:ascii="楷体_GB2312" w:eastAsia="楷体_GB2312" w:hAnsi="仿宋" w:cs="仿宋_GB2312" w:hint="eastAsia"/>
          <w:color w:val="000000"/>
          <w:sz w:val="32"/>
          <w:szCs w:val="32"/>
        </w:rPr>
        <w:t>管理制度</w:t>
      </w:r>
    </w:p>
    <w:p w:rsidR="00E001B4" w:rsidRPr="009F7736" w:rsidRDefault="00E001B4" w:rsidP="00E001B4">
      <w:pPr>
        <w:numPr>
          <w:ilvl w:val="0"/>
          <w:numId w:val="1"/>
        </w:numPr>
        <w:spacing w:line="580" w:lineRule="exact"/>
        <w:rPr>
          <w:rFonts w:eastAsia="仿宋_GB2312"/>
          <w:sz w:val="32"/>
          <w:szCs w:val="32"/>
        </w:rPr>
      </w:pPr>
      <w:bookmarkStart w:id="10" w:name="_Toc21138"/>
      <w:bookmarkStart w:id="11" w:name="_Toc416939935"/>
      <w:bookmarkStart w:id="12" w:name="_Toc415228647"/>
      <w:r>
        <w:rPr>
          <w:rFonts w:eastAsia="仿宋_GB2312" w:hint="eastAsia"/>
          <w:sz w:val="32"/>
          <w:szCs w:val="32"/>
        </w:rPr>
        <w:t>进货查验记录制度</w:t>
      </w:r>
    </w:p>
    <w:p w:rsidR="00E001B4" w:rsidRPr="00707A71" w:rsidRDefault="00E001B4" w:rsidP="00E001B4">
      <w:pPr>
        <w:numPr>
          <w:ilvl w:val="0"/>
          <w:numId w:val="2"/>
        </w:numPr>
        <w:spacing w:line="580" w:lineRule="exact"/>
        <w:ind w:firstLineChars="150" w:firstLine="480"/>
        <w:rPr>
          <w:rFonts w:eastAsia="仿宋_GB2312"/>
          <w:bCs/>
          <w:color w:val="000000"/>
          <w:sz w:val="32"/>
          <w:szCs w:val="32"/>
        </w:rPr>
      </w:pPr>
      <w:r>
        <w:rPr>
          <w:rFonts w:eastAsia="仿宋_GB2312" w:hint="eastAsia"/>
          <w:sz w:val="32"/>
          <w:szCs w:val="32"/>
        </w:rPr>
        <w:t>所用原料</w:t>
      </w:r>
      <w:r>
        <w:rPr>
          <w:rFonts w:eastAsia="仿宋_GB2312" w:hint="eastAsia"/>
          <w:bCs/>
          <w:color w:val="000000"/>
          <w:sz w:val="32"/>
          <w:szCs w:val="32"/>
        </w:rPr>
        <w:t>不应使用危害运动人群营养与健康的物质及世界反兴奋剂机构禁用物质。使用既是食品又是药品的物品、新食品原料的要对供应商的上游原料、生产环境和生产工艺可能带入的风险进行评估与控制。</w:t>
      </w:r>
      <w:r w:rsidRPr="00707A71">
        <w:rPr>
          <w:rFonts w:eastAsia="仿宋_GB2312" w:hint="eastAsia"/>
          <w:bCs/>
          <w:color w:val="000000"/>
          <w:sz w:val="32"/>
          <w:szCs w:val="32"/>
        </w:rPr>
        <w:t>运动营养食品中主要添加的成分，其质量要求应符合附件</w:t>
      </w:r>
      <w:r>
        <w:rPr>
          <w:rFonts w:eastAsia="仿宋_GB2312" w:hint="eastAsia"/>
          <w:bCs/>
          <w:color w:val="000000"/>
          <w:sz w:val="32"/>
          <w:szCs w:val="32"/>
        </w:rPr>
        <w:t>1</w:t>
      </w:r>
      <w:r w:rsidRPr="00707A71">
        <w:rPr>
          <w:rFonts w:eastAsia="仿宋_GB2312" w:hint="eastAsia"/>
          <w:bCs/>
          <w:color w:val="000000"/>
          <w:sz w:val="32"/>
          <w:szCs w:val="32"/>
        </w:rPr>
        <w:t>的要求。</w:t>
      </w:r>
      <w:r w:rsidRPr="00707A71" w:rsidDel="00B93AED">
        <w:rPr>
          <w:rFonts w:eastAsia="仿宋_GB2312" w:hint="eastAsia"/>
          <w:bCs/>
          <w:color w:val="000000"/>
          <w:sz w:val="32"/>
          <w:szCs w:val="32"/>
        </w:rPr>
        <w:t xml:space="preserve"> </w:t>
      </w:r>
    </w:p>
    <w:p w:rsidR="00E001B4" w:rsidRDefault="00E001B4" w:rsidP="00266162">
      <w:pPr>
        <w:spacing w:line="580" w:lineRule="exact"/>
        <w:ind w:firstLineChars="100" w:firstLine="320"/>
        <w:rPr>
          <w:rFonts w:eastAsia="仿宋_GB2312"/>
          <w:bCs/>
          <w:color w:val="000000"/>
          <w:sz w:val="32"/>
          <w:szCs w:val="32"/>
        </w:rPr>
      </w:pPr>
      <w:r>
        <w:rPr>
          <w:rFonts w:eastAsia="仿宋_GB2312" w:hint="eastAsia"/>
          <w:sz w:val="32"/>
          <w:szCs w:val="32"/>
        </w:rPr>
        <w:t>（</w:t>
      </w:r>
      <w:r>
        <w:rPr>
          <w:rFonts w:eastAsia="仿宋_GB2312" w:hint="eastAsia"/>
          <w:sz w:val="32"/>
          <w:szCs w:val="32"/>
        </w:rPr>
        <w:t>2</w:t>
      </w:r>
      <w:r>
        <w:rPr>
          <w:rFonts w:eastAsia="仿宋_GB2312" w:hint="eastAsia"/>
          <w:sz w:val="32"/>
          <w:szCs w:val="32"/>
        </w:rPr>
        <w:t>）</w:t>
      </w:r>
      <w:r>
        <w:rPr>
          <w:rFonts w:eastAsia="仿宋_GB2312" w:hint="eastAsia"/>
          <w:bCs/>
          <w:color w:val="000000"/>
          <w:sz w:val="32"/>
          <w:szCs w:val="32"/>
        </w:rPr>
        <w:t>制定乳清蛋白、大豆蛋白、低聚糖、果糖、肽类等主要原料及食品营养强化</w:t>
      </w:r>
      <w:proofErr w:type="gramStart"/>
      <w:r>
        <w:rPr>
          <w:rFonts w:eastAsia="仿宋_GB2312" w:hint="eastAsia"/>
          <w:bCs/>
          <w:color w:val="000000"/>
          <w:sz w:val="32"/>
          <w:szCs w:val="32"/>
        </w:rPr>
        <w:t>剂供应</w:t>
      </w:r>
      <w:proofErr w:type="gramEnd"/>
      <w:r>
        <w:rPr>
          <w:rFonts w:eastAsia="仿宋_GB2312" w:hint="eastAsia"/>
          <w:bCs/>
          <w:color w:val="000000"/>
          <w:sz w:val="32"/>
          <w:szCs w:val="32"/>
        </w:rPr>
        <w:t>商的现场审核办法，审核内容至少包括：供应商的住所、资质证明文件、质量安全标准、检验报告；供应商是生产企业的还应审核其原辅料采购控制能力、生产过程控制能力、设备设施条件、检验能力、不合格品管控能力，并形成现场质量审核报告。</w:t>
      </w:r>
    </w:p>
    <w:p w:rsidR="00E001B4" w:rsidRPr="009F7736" w:rsidRDefault="00E001B4" w:rsidP="00E001B4">
      <w:pPr>
        <w:spacing w:line="580" w:lineRule="exact"/>
        <w:ind w:firstLineChars="150" w:firstLine="480"/>
        <w:rPr>
          <w:rFonts w:eastAsia="仿宋_GB2312"/>
          <w:bCs/>
          <w:color w:val="000000"/>
          <w:sz w:val="32"/>
          <w:szCs w:val="32"/>
        </w:rPr>
      </w:pPr>
      <w:r w:rsidRPr="009F7736">
        <w:rPr>
          <w:rFonts w:eastAsia="仿宋_GB2312" w:hint="eastAsia"/>
          <w:bCs/>
          <w:color w:val="000000"/>
          <w:sz w:val="32"/>
          <w:szCs w:val="32"/>
        </w:rPr>
        <w:t xml:space="preserve"> 2.</w:t>
      </w:r>
      <w:r>
        <w:rPr>
          <w:rFonts w:eastAsia="仿宋_GB2312" w:hint="eastAsia"/>
          <w:bCs/>
          <w:color w:val="000000"/>
          <w:sz w:val="32"/>
          <w:szCs w:val="32"/>
        </w:rPr>
        <w:t>生产过程控制制度</w:t>
      </w:r>
    </w:p>
    <w:p w:rsidR="00E001B4" w:rsidRDefault="00E001B4" w:rsidP="00E001B4">
      <w:pPr>
        <w:spacing w:line="580" w:lineRule="exact"/>
        <w:ind w:firstLineChars="200" w:firstLine="640"/>
        <w:rPr>
          <w:rFonts w:eastAsia="仿宋_GB2312"/>
          <w:bCs/>
          <w:color w:val="000000"/>
          <w:sz w:val="32"/>
          <w:szCs w:val="32"/>
        </w:rPr>
      </w:pPr>
      <w:r>
        <w:rPr>
          <w:rFonts w:eastAsia="仿宋_GB2312" w:hint="eastAsia"/>
          <w:bCs/>
          <w:color w:val="000000"/>
          <w:sz w:val="32"/>
          <w:szCs w:val="32"/>
        </w:rPr>
        <w:t>应制定清场管理制度。各生产工序在生产结束后、更换品种或批次前，</w:t>
      </w:r>
      <w:r w:rsidRPr="00E20EB0">
        <w:rPr>
          <w:rFonts w:eastAsia="仿宋_GB2312" w:hint="eastAsia"/>
          <w:bCs/>
          <w:color w:val="000000"/>
          <w:sz w:val="32"/>
          <w:szCs w:val="32"/>
        </w:rPr>
        <w:t>应对现场进行清场并进行记录。</w:t>
      </w:r>
      <w:r w:rsidRPr="00E20EB0">
        <w:rPr>
          <w:rFonts w:eastAsia="仿宋_GB2312"/>
          <w:bCs/>
          <w:color w:val="000000"/>
          <w:sz w:val="32"/>
          <w:szCs w:val="32"/>
        </w:rPr>
        <w:t>清场工作包括剩余物料的处理，中间品、成品的处理，废弃物的处理，生产用具的处理</w:t>
      </w:r>
      <w:r w:rsidRPr="00E20EB0">
        <w:rPr>
          <w:rFonts w:eastAsia="仿宋_GB2312" w:hint="eastAsia"/>
          <w:bCs/>
          <w:color w:val="000000"/>
          <w:sz w:val="32"/>
          <w:szCs w:val="32"/>
        </w:rPr>
        <w:t>,</w:t>
      </w:r>
      <w:r w:rsidRPr="00E20EB0">
        <w:rPr>
          <w:rFonts w:eastAsia="仿宋_GB2312" w:hint="eastAsia"/>
          <w:bCs/>
          <w:color w:val="000000"/>
          <w:sz w:val="32"/>
          <w:szCs w:val="32"/>
        </w:rPr>
        <w:t>外包工序的清场</w:t>
      </w:r>
      <w:r w:rsidRPr="00E20EB0">
        <w:rPr>
          <w:rFonts w:eastAsia="仿宋_GB2312"/>
          <w:bCs/>
          <w:color w:val="000000"/>
          <w:sz w:val="32"/>
          <w:szCs w:val="32"/>
        </w:rPr>
        <w:t>。</w:t>
      </w:r>
      <w:r w:rsidRPr="00E20EB0">
        <w:rPr>
          <w:rFonts w:eastAsia="仿宋_GB2312" w:hint="eastAsia"/>
          <w:bCs/>
          <w:color w:val="000000"/>
          <w:sz w:val="32"/>
          <w:szCs w:val="32"/>
        </w:rPr>
        <w:t>记录内容包括：工序、品</w:t>
      </w:r>
      <w:r w:rsidRPr="00E20EB0">
        <w:rPr>
          <w:rFonts w:eastAsia="仿宋_GB2312" w:hint="eastAsia"/>
          <w:bCs/>
          <w:color w:val="000000"/>
          <w:sz w:val="32"/>
          <w:szCs w:val="32"/>
        </w:rPr>
        <w:lastRenderedPageBreak/>
        <w:t>名、生产批次、清场时间、检查项目及结果等，清场负责人及复查人应在记录上签名。</w:t>
      </w:r>
      <w:r>
        <w:rPr>
          <w:rFonts w:eastAsia="仿宋_GB2312" w:hint="eastAsia"/>
          <w:bCs/>
          <w:color w:val="000000"/>
          <w:sz w:val="32"/>
          <w:szCs w:val="32"/>
        </w:rPr>
        <w:t>同时对清场的结果进行物料平衡的验证。</w:t>
      </w:r>
    </w:p>
    <w:p w:rsidR="00E001B4" w:rsidRDefault="00E001B4" w:rsidP="00E001B4">
      <w:pPr>
        <w:spacing w:line="580" w:lineRule="exact"/>
        <w:ind w:firstLineChars="200" w:firstLine="640"/>
        <w:rPr>
          <w:rFonts w:eastAsia="仿宋_GB2312"/>
          <w:bCs/>
          <w:color w:val="000000"/>
          <w:sz w:val="32"/>
          <w:szCs w:val="32"/>
          <w:highlight w:val="yellow"/>
        </w:rPr>
      </w:pPr>
      <w:r>
        <w:rPr>
          <w:rFonts w:eastAsia="仿宋_GB2312" w:hint="eastAsia"/>
          <w:bCs/>
          <w:color w:val="000000"/>
          <w:sz w:val="32"/>
          <w:szCs w:val="32"/>
        </w:rPr>
        <w:t>应制定清洁管理制度。各生产工序在生产结束后、下次生产前，对车间环境、设备设施、工服和人员进行清洁、验证并记录。记录内容包括：清洁对象、清洁方式、清洁频次、清洁验证方法及要求等。</w:t>
      </w:r>
    </w:p>
    <w:p w:rsidR="00E001B4" w:rsidRPr="00707A71" w:rsidRDefault="00E001B4" w:rsidP="00E001B4">
      <w:pPr>
        <w:spacing w:line="580" w:lineRule="exact"/>
        <w:ind w:firstLineChars="200" w:firstLine="640"/>
        <w:rPr>
          <w:rFonts w:eastAsia="仿宋_GB2312"/>
          <w:bCs/>
          <w:color w:val="000000"/>
          <w:sz w:val="32"/>
          <w:szCs w:val="32"/>
        </w:rPr>
      </w:pPr>
      <w:r w:rsidRPr="009F7736">
        <w:rPr>
          <w:rFonts w:eastAsia="仿宋_GB2312" w:hint="eastAsia"/>
          <w:bCs/>
          <w:color w:val="000000"/>
          <w:sz w:val="32"/>
          <w:szCs w:val="32"/>
        </w:rPr>
        <w:t>运动营养食品生产过程中</w:t>
      </w:r>
      <w:r>
        <w:rPr>
          <w:rFonts w:eastAsia="仿宋_GB2312" w:hint="eastAsia"/>
          <w:bCs/>
          <w:color w:val="000000"/>
          <w:sz w:val="32"/>
          <w:szCs w:val="32"/>
        </w:rPr>
        <w:t>食品</w:t>
      </w:r>
      <w:r w:rsidRPr="009F7736">
        <w:rPr>
          <w:rFonts w:eastAsia="仿宋_GB2312" w:hint="eastAsia"/>
          <w:bCs/>
          <w:color w:val="000000"/>
          <w:sz w:val="32"/>
          <w:szCs w:val="32"/>
        </w:rPr>
        <w:t>添加剂的使用</w:t>
      </w:r>
      <w:r>
        <w:rPr>
          <w:rFonts w:eastAsia="仿宋_GB2312" w:hint="eastAsia"/>
          <w:bCs/>
          <w:color w:val="000000"/>
          <w:sz w:val="32"/>
          <w:szCs w:val="32"/>
        </w:rPr>
        <w:t>，</w:t>
      </w:r>
      <w:r w:rsidRPr="009F7736">
        <w:rPr>
          <w:rFonts w:eastAsia="仿宋_GB2312" w:hint="eastAsia"/>
          <w:bCs/>
          <w:color w:val="000000"/>
          <w:sz w:val="32"/>
          <w:szCs w:val="32"/>
        </w:rPr>
        <w:t>可参照</w:t>
      </w:r>
      <w:r w:rsidRPr="009F7736">
        <w:rPr>
          <w:rFonts w:eastAsia="仿宋_GB2312"/>
          <w:bCs/>
          <w:color w:val="000000"/>
          <w:sz w:val="32"/>
          <w:szCs w:val="32"/>
        </w:rPr>
        <w:t>GB 2760</w:t>
      </w:r>
      <w:r w:rsidRPr="009F7736">
        <w:rPr>
          <w:rFonts w:eastAsia="仿宋_GB2312"/>
          <w:bCs/>
          <w:color w:val="000000"/>
          <w:sz w:val="32"/>
          <w:szCs w:val="32"/>
        </w:rPr>
        <w:t>中相同或相近食品类别</w:t>
      </w:r>
      <w:r w:rsidRPr="009F7736">
        <w:rPr>
          <w:rFonts w:eastAsia="仿宋_GB2312" w:hint="eastAsia"/>
          <w:bCs/>
          <w:color w:val="000000"/>
          <w:sz w:val="32"/>
          <w:szCs w:val="32"/>
        </w:rPr>
        <w:t>中</w:t>
      </w:r>
      <w:r w:rsidRPr="009F7736">
        <w:rPr>
          <w:rFonts w:eastAsia="仿宋_GB2312"/>
          <w:bCs/>
          <w:color w:val="000000"/>
          <w:sz w:val="32"/>
          <w:szCs w:val="32"/>
        </w:rPr>
        <w:t>允许使用的</w:t>
      </w:r>
      <w:r>
        <w:rPr>
          <w:rFonts w:eastAsia="仿宋_GB2312" w:hint="eastAsia"/>
          <w:bCs/>
          <w:color w:val="000000"/>
          <w:sz w:val="32"/>
          <w:szCs w:val="32"/>
        </w:rPr>
        <w:t>食品</w:t>
      </w:r>
      <w:r w:rsidRPr="009F7736">
        <w:rPr>
          <w:rFonts w:eastAsia="仿宋_GB2312"/>
          <w:bCs/>
          <w:color w:val="000000"/>
          <w:sz w:val="32"/>
          <w:szCs w:val="32"/>
        </w:rPr>
        <w:t>添加剂种类和使用量。</w:t>
      </w:r>
      <w:r w:rsidRPr="009F7736">
        <w:rPr>
          <w:rFonts w:eastAsia="仿宋_GB2312" w:hint="eastAsia"/>
          <w:bCs/>
          <w:color w:val="000000"/>
          <w:sz w:val="32"/>
          <w:szCs w:val="32"/>
        </w:rPr>
        <w:t>企业应制定食品添加剂使用的制度</w:t>
      </w:r>
      <w:r>
        <w:rPr>
          <w:rFonts w:eastAsia="仿宋_GB2312" w:hint="eastAsia"/>
          <w:bCs/>
          <w:color w:val="000000"/>
          <w:sz w:val="32"/>
          <w:szCs w:val="32"/>
        </w:rPr>
        <w:t>进行</w:t>
      </w:r>
      <w:r w:rsidRPr="009F7736">
        <w:rPr>
          <w:rFonts w:eastAsia="仿宋_GB2312" w:hint="eastAsia"/>
          <w:bCs/>
          <w:color w:val="000000"/>
          <w:sz w:val="32"/>
          <w:szCs w:val="32"/>
        </w:rPr>
        <w:t>明确。生产过程需符合相应卫生或生产规范的要求。</w:t>
      </w:r>
    </w:p>
    <w:p w:rsidR="00E001B4" w:rsidRDefault="00E001B4" w:rsidP="00E001B4">
      <w:pPr>
        <w:spacing w:line="580" w:lineRule="exact"/>
        <w:rPr>
          <w:rFonts w:eastAsia="仿宋_GB2312"/>
          <w:bCs/>
          <w:color w:val="000000"/>
          <w:sz w:val="32"/>
          <w:szCs w:val="32"/>
        </w:rPr>
      </w:pPr>
      <w:r w:rsidRPr="00FD4645">
        <w:rPr>
          <w:rFonts w:eastAsia="仿宋" w:hint="eastAsia"/>
          <w:b/>
          <w:bCs/>
          <w:color w:val="000000"/>
          <w:kern w:val="0"/>
          <w:sz w:val="24"/>
        </w:rPr>
        <w:t xml:space="preserve">     </w:t>
      </w:r>
      <w:r>
        <w:rPr>
          <w:rFonts w:eastAsia="仿宋_GB2312" w:hint="eastAsia"/>
          <w:bCs/>
          <w:color w:val="000000"/>
          <w:sz w:val="32"/>
          <w:szCs w:val="32"/>
        </w:rPr>
        <w:t>3.</w:t>
      </w:r>
      <w:r>
        <w:rPr>
          <w:rFonts w:eastAsia="仿宋_GB2312" w:hint="eastAsia"/>
          <w:bCs/>
          <w:color w:val="000000"/>
          <w:sz w:val="32"/>
          <w:szCs w:val="32"/>
        </w:rPr>
        <w:t>出厂检验记录制度</w:t>
      </w:r>
    </w:p>
    <w:p w:rsidR="00E001B4" w:rsidRDefault="00E001B4" w:rsidP="00E001B4">
      <w:pPr>
        <w:tabs>
          <w:tab w:val="left" w:pos="0"/>
          <w:tab w:val="left" w:pos="425"/>
        </w:tabs>
        <w:spacing w:line="580" w:lineRule="exact"/>
        <w:ind w:firstLineChars="200" w:firstLine="640"/>
        <w:rPr>
          <w:rFonts w:eastAsia="仿宋_GB2312"/>
          <w:bCs/>
          <w:color w:val="000000"/>
          <w:sz w:val="32"/>
          <w:szCs w:val="32"/>
        </w:rPr>
      </w:pPr>
      <w:r>
        <w:rPr>
          <w:rFonts w:eastAsia="仿宋_GB2312" w:hint="eastAsia"/>
          <w:bCs/>
          <w:color w:val="000000"/>
          <w:sz w:val="32"/>
          <w:szCs w:val="32"/>
        </w:rPr>
        <w:t>产品出厂检验应依据食品安全标准规定的所有检验项目进行逐批</w:t>
      </w:r>
      <w:r>
        <w:rPr>
          <w:rFonts w:eastAsia="仿宋_GB2312" w:hint="eastAsia"/>
          <w:bCs/>
          <w:color w:val="000000"/>
          <w:spacing w:val="-4"/>
          <w:sz w:val="32"/>
          <w:szCs w:val="32"/>
        </w:rPr>
        <w:t>检验，检验项目和涉及的检验方法参见附件</w:t>
      </w:r>
      <w:r>
        <w:rPr>
          <w:rFonts w:eastAsia="仿宋_GB2312" w:hint="eastAsia"/>
          <w:bCs/>
          <w:color w:val="000000"/>
          <w:spacing w:val="-4"/>
          <w:sz w:val="32"/>
          <w:szCs w:val="32"/>
        </w:rPr>
        <w:t>2</w:t>
      </w:r>
      <w:r>
        <w:rPr>
          <w:rFonts w:eastAsia="仿宋_GB2312" w:hint="eastAsia"/>
          <w:bCs/>
          <w:color w:val="000000"/>
          <w:spacing w:val="-4"/>
          <w:sz w:val="32"/>
          <w:szCs w:val="32"/>
        </w:rPr>
        <w:t>。自行检验的，</w:t>
      </w:r>
      <w:r>
        <w:rPr>
          <w:rFonts w:eastAsia="仿宋_GB2312" w:hint="eastAsia"/>
          <w:bCs/>
          <w:color w:val="000000"/>
          <w:sz w:val="32"/>
          <w:szCs w:val="32"/>
        </w:rPr>
        <w:t>企业应每年至少</w:t>
      </w:r>
      <w:r>
        <w:rPr>
          <w:rFonts w:eastAsia="仿宋_GB2312"/>
          <w:bCs/>
          <w:color w:val="000000"/>
          <w:sz w:val="32"/>
          <w:szCs w:val="32"/>
        </w:rPr>
        <w:t>1</w:t>
      </w:r>
      <w:r>
        <w:rPr>
          <w:rFonts w:eastAsia="仿宋_GB2312" w:hint="eastAsia"/>
          <w:bCs/>
          <w:color w:val="000000"/>
          <w:sz w:val="32"/>
          <w:szCs w:val="32"/>
        </w:rPr>
        <w:t>次对出厂项目的检验能力进行验证；</w:t>
      </w:r>
      <w:r>
        <w:rPr>
          <w:rFonts w:eastAsia="仿宋_GB2312"/>
          <w:bCs/>
          <w:color w:val="000000"/>
          <w:sz w:val="32"/>
          <w:szCs w:val="32"/>
        </w:rPr>
        <w:t>不能自行检验的</w:t>
      </w:r>
      <w:r w:rsidR="00A662F1">
        <w:rPr>
          <w:rFonts w:eastAsia="仿宋_GB2312" w:hint="eastAsia"/>
          <w:bCs/>
          <w:color w:val="000000"/>
          <w:sz w:val="32"/>
          <w:szCs w:val="32"/>
        </w:rPr>
        <w:t>，</w:t>
      </w:r>
      <w:r w:rsidR="00A662F1">
        <w:rPr>
          <w:rFonts w:eastAsia="仿宋_GB2312"/>
          <w:bCs/>
          <w:color w:val="000000"/>
          <w:sz w:val="32"/>
          <w:szCs w:val="32"/>
        </w:rPr>
        <w:t>企业</w:t>
      </w:r>
      <w:r>
        <w:rPr>
          <w:rFonts w:eastAsia="仿宋_GB2312"/>
          <w:bCs/>
          <w:color w:val="000000"/>
          <w:sz w:val="32"/>
          <w:szCs w:val="32"/>
        </w:rPr>
        <w:t>应委托具有合法资质的检验机构进行检验，并出具检验报告。</w:t>
      </w:r>
    </w:p>
    <w:bookmarkEnd w:id="10"/>
    <w:bookmarkEnd w:id="11"/>
    <w:bookmarkEnd w:id="12"/>
    <w:p w:rsidR="00E001B4" w:rsidRPr="009F7736" w:rsidRDefault="00E001B4" w:rsidP="00E001B4">
      <w:pPr>
        <w:spacing w:line="580" w:lineRule="exact"/>
        <w:ind w:firstLineChars="150" w:firstLine="480"/>
        <w:rPr>
          <w:rFonts w:eastAsia="仿宋_GB2312"/>
          <w:sz w:val="32"/>
          <w:szCs w:val="32"/>
        </w:rPr>
      </w:pPr>
      <w:r w:rsidRPr="009F7736">
        <w:rPr>
          <w:rFonts w:eastAsia="仿宋_GB2312" w:hint="eastAsia"/>
          <w:sz w:val="32"/>
          <w:szCs w:val="32"/>
        </w:rPr>
        <w:t>4.</w:t>
      </w:r>
      <w:r w:rsidRPr="009F7736">
        <w:rPr>
          <w:rFonts w:eastAsia="仿宋_GB2312" w:hint="eastAsia"/>
          <w:sz w:val="32"/>
          <w:szCs w:val="32"/>
        </w:rPr>
        <w:t>研发管理制度</w:t>
      </w:r>
    </w:p>
    <w:p w:rsidR="00E001B4" w:rsidRDefault="00E001B4" w:rsidP="00E001B4">
      <w:pPr>
        <w:spacing w:line="580" w:lineRule="exact"/>
        <w:ind w:firstLineChars="100" w:firstLine="320"/>
        <w:rPr>
          <w:rFonts w:eastAsia="仿宋_GB2312"/>
          <w:sz w:val="32"/>
          <w:szCs w:val="32"/>
        </w:rPr>
      </w:pPr>
      <w:r w:rsidRPr="009F7736">
        <w:rPr>
          <w:rFonts w:eastAsia="仿宋_GB2312" w:hint="eastAsia"/>
          <w:sz w:val="32"/>
          <w:szCs w:val="32"/>
        </w:rPr>
        <w:t>（</w:t>
      </w:r>
      <w:r w:rsidRPr="009F7736">
        <w:rPr>
          <w:rFonts w:eastAsia="仿宋_GB2312" w:hint="eastAsia"/>
          <w:sz w:val="32"/>
          <w:szCs w:val="32"/>
        </w:rPr>
        <w:t>1</w:t>
      </w:r>
      <w:r w:rsidRPr="009F7736">
        <w:rPr>
          <w:rFonts w:eastAsia="仿宋_GB2312" w:hint="eastAsia"/>
          <w:sz w:val="32"/>
          <w:szCs w:val="32"/>
        </w:rPr>
        <w:t>）研发机构应具备研发的能力并制定完善的研发制度及流程。</w:t>
      </w:r>
    </w:p>
    <w:p w:rsidR="00E001B4" w:rsidRDefault="00E001B4" w:rsidP="00E001B4">
      <w:pPr>
        <w:tabs>
          <w:tab w:val="left" w:pos="0"/>
          <w:tab w:val="left" w:pos="425"/>
        </w:tabs>
        <w:spacing w:line="580" w:lineRule="exact"/>
        <w:ind w:firstLineChars="100" w:firstLine="320"/>
        <w:outlineLvl w:val="3"/>
        <w:rPr>
          <w:rFonts w:eastAsia="仿宋_GB2312"/>
          <w:bCs/>
          <w:color w:val="000000"/>
          <w:sz w:val="32"/>
          <w:szCs w:val="32"/>
        </w:rPr>
      </w:pPr>
      <w:r>
        <w:rPr>
          <w:rFonts w:eastAsia="仿宋_GB2312" w:hint="eastAsia"/>
          <w:bCs/>
          <w:color w:val="000000"/>
          <w:sz w:val="32"/>
          <w:szCs w:val="32"/>
        </w:rPr>
        <w:t>（</w:t>
      </w:r>
      <w:r>
        <w:rPr>
          <w:rFonts w:eastAsia="仿宋_GB2312" w:hint="eastAsia"/>
          <w:bCs/>
          <w:color w:val="000000"/>
          <w:sz w:val="32"/>
          <w:szCs w:val="32"/>
        </w:rPr>
        <w:t>2</w:t>
      </w:r>
      <w:r>
        <w:rPr>
          <w:rFonts w:eastAsia="仿宋_GB2312" w:hint="eastAsia"/>
          <w:bCs/>
          <w:color w:val="000000"/>
          <w:sz w:val="32"/>
          <w:szCs w:val="32"/>
        </w:rPr>
        <w:t>）研发机构对新产品的研发，应包括对产品合</w:t>
      </w:r>
      <w:proofErr w:type="gramStart"/>
      <w:r>
        <w:rPr>
          <w:rFonts w:eastAsia="仿宋_GB2312" w:hint="eastAsia"/>
          <w:bCs/>
          <w:color w:val="000000"/>
          <w:sz w:val="32"/>
          <w:szCs w:val="32"/>
        </w:rPr>
        <w:t>规</w:t>
      </w:r>
      <w:proofErr w:type="gramEnd"/>
      <w:r>
        <w:rPr>
          <w:rFonts w:eastAsia="仿宋_GB2312" w:hint="eastAsia"/>
          <w:bCs/>
          <w:color w:val="000000"/>
          <w:sz w:val="32"/>
          <w:szCs w:val="32"/>
        </w:rPr>
        <w:t>性、生产工艺、质量安全和营养方面的综合论证，产品配方应保证运动人群的安全，满足营养需要。并保留完整的论证文件等资料。</w:t>
      </w:r>
    </w:p>
    <w:p w:rsidR="00E001B4" w:rsidRDefault="00E001B4" w:rsidP="00E001B4">
      <w:pPr>
        <w:tabs>
          <w:tab w:val="left" w:pos="0"/>
          <w:tab w:val="left" w:pos="425"/>
        </w:tabs>
        <w:spacing w:line="580" w:lineRule="exact"/>
        <w:ind w:firstLineChars="150" w:firstLine="480"/>
        <w:outlineLvl w:val="3"/>
        <w:rPr>
          <w:rFonts w:eastAsia="仿宋_GB2312"/>
          <w:sz w:val="32"/>
          <w:szCs w:val="32"/>
        </w:rPr>
      </w:pPr>
      <w:r>
        <w:rPr>
          <w:rFonts w:eastAsia="仿宋_GB2312" w:hint="eastAsia"/>
          <w:bCs/>
          <w:color w:val="000000"/>
          <w:sz w:val="32"/>
          <w:szCs w:val="32"/>
        </w:rPr>
        <w:lastRenderedPageBreak/>
        <w:t>（</w:t>
      </w:r>
      <w:r>
        <w:rPr>
          <w:rFonts w:eastAsia="仿宋_GB2312" w:hint="eastAsia"/>
          <w:bCs/>
          <w:color w:val="000000"/>
          <w:sz w:val="32"/>
          <w:szCs w:val="32"/>
        </w:rPr>
        <w:t>3</w:t>
      </w:r>
      <w:r>
        <w:rPr>
          <w:rFonts w:eastAsia="仿宋_GB2312" w:hint="eastAsia"/>
          <w:bCs/>
          <w:color w:val="000000"/>
          <w:sz w:val="32"/>
          <w:szCs w:val="32"/>
        </w:rPr>
        <w:t>）企业应对产品配方及维生素、微量元素等营养素的均匀性、稳定性、安全性进行跟踪评价。</w:t>
      </w:r>
    </w:p>
    <w:p w:rsidR="00E001B4" w:rsidRDefault="00E001B4" w:rsidP="00E001B4">
      <w:pPr>
        <w:spacing w:line="580" w:lineRule="exact"/>
        <w:ind w:firstLineChars="150" w:firstLine="480"/>
        <w:outlineLvl w:val="1"/>
        <w:rPr>
          <w:rFonts w:ascii="楷体_GB2312" w:eastAsia="楷体_GB2312" w:hAnsi="仿宋" w:cs="仿宋_GB2312"/>
          <w:color w:val="000000"/>
          <w:sz w:val="32"/>
          <w:szCs w:val="32"/>
        </w:rPr>
      </w:pPr>
      <w:bookmarkStart w:id="13" w:name="_Toc24882"/>
      <w:bookmarkStart w:id="14" w:name="_Toc416939942"/>
      <w:bookmarkStart w:id="15" w:name="_Toc415228654"/>
      <w:r>
        <w:rPr>
          <w:rFonts w:ascii="楷体_GB2312" w:eastAsia="楷体_GB2312" w:hAnsi="仿宋" w:cs="仿宋_GB2312" w:hint="eastAsia"/>
          <w:color w:val="000000"/>
          <w:sz w:val="32"/>
          <w:szCs w:val="32"/>
        </w:rPr>
        <w:t>（二）人员</w:t>
      </w:r>
      <w:bookmarkEnd w:id="13"/>
      <w:bookmarkEnd w:id="14"/>
      <w:bookmarkEnd w:id="15"/>
      <w:r>
        <w:rPr>
          <w:rFonts w:ascii="楷体_GB2312" w:eastAsia="楷体_GB2312" w:hAnsi="仿宋" w:cs="仿宋_GB2312" w:hint="eastAsia"/>
          <w:color w:val="000000"/>
          <w:sz w:val="32"/>
          <w:szCs w:val="32"/>
        </w:rPr>
        <w:t>要求</w:t>
      </w:r>
    </w:p>
    <w:p w:rsidR="00E001B4" w:rsidRDefault="00E001B4" w:rsidP="00E001B4">
      <w:pPr>
        <w:spacing w:line="580" w:lineRule="exact"/>
        <w:ind w:firstLineChars="200" w:firstLine="640"/>
        <w:rPr>
          <w:rFonts w:eastAsia="仿宋_GB2312"/>
          <w:color w:val="000000"/>
          <w:sz w:val="32"/>
          <w:szCs w:val="32"/>
        </w:rPr>
      </w:pPr>
      <w:r>
        <w:rPr>
          <w:rFonts w:eastAsia="仿宋_GB2312" w:hint="eastAsia"/>
          <w:bCs/>
          <w:color w:val="000000"/>
          <w:sz w:val="32"/>
          <w:szCs w:val="32"/>
        </w:rPr>
        <w:t>应具备具有相关专业和经验的研发人员、检验人员、生产管理人员与技术人员。</w:t>
      </w:r>
      <w:r>
        <w:rPr>
          <w:rFonts w:eastAsia="仿宋_GB2312" w:hint="eastAsia"/>
          <w:color w:val="000000"/>
          <w:sz w:val="32"/>
          <w:szCs w:val="32"/>
        </w:rPr>
        <w:t>企业负责人和食品安全管理人员，应有食品或相关专业本科以上学历，</w:t>
      </w:r>
      <w:r>
        <w:rPr>
          <w:rFonts w:eastAsia="仿宋_GB2312" w:hint="eastAsia"/>
          <w:sz w:val="32"/>
          <w:szCs w:val="32"/>
        </w:rPr>
        <w:t>并具有</w:t>
      </w:r>
      <w:r>
        <w:rPr>
          <w:rFonts w:eastAsia="仿宋_GB2312"/>
          <w:sz w:val="32"/>
          <w:szCs w:val="32"/>
        </w:rPr>
        <w:t>3</w:t>
      </w:r>
      <w:r>
        <w:rPr>
          <w:rFonts w:eastAsia="仿宋_GB2312" w:hint="eastAsia"/>
          <w:sz w:val="32"/>
          <w:szCs w:val="32"/>
        </w:rPr>
        <w:t>年以上食品工作经历</w:t>
      </w:r>
      <w:r>
        <w:rPr>
          <w:rFonts w:eastAsia="仿宋_GB2312" w:hint="eastAsia"/>
          <w:bCs/>
          <w:color w:val="000000"/>
          <w:sz w:val="32"/>
          <w:szCs w:val="32"/>
        </w:rPr>
        <w:t>。生产管理人员、</w:t>
      </w:r>
      <w:r>
        <w:rPr>
          <w:rFonts w:eastAsia="仿宋_GB2312" w:hint="eastAsia"/>
          <w:color w:val="000000"/>
          <w:sz w:val="32"/>
          <w:szCs w:val="32"/>
        </w:rPr>
        <w:t>技术人员应有食品</w:t>
      </w:r>
      <w:r>
        <w:rPr>
          <w:rFonts w:eastAsia="仿宋_GB2312" w:hint="eastAsia"/>
          <w:sz w:val="32"/>
          <w:szCs w:val="32"/>
        </w:rPr>
        <w:t>或</w:t>
      </w:r>
      <w:r>
        <w:rPr>
          <w:rFonts w:eastAsia="仿宋_GB2312" w:hint="eastAsia"/>
          <w:color w:val="000000"/>
          <w:sz w:val="32"/>
          <w:szCs w:val="32"/>
        </w:rPr>
        <w:t>相关专业专科以上学历，并具有</w:t>
      </w:r>
      <w:r>
        <w:rPr>
          <w:rFonts w:eastAsia="仿宋_GB2312"/>
          <w:color w:val="000000"/>
          <w:sz w:val="32"/>
          <w:szCs w:val="32"/>
        </w:rPr>
        <w:t>3</w:t>
      </w:r>
      <w:r>
        <w:rPr>
          <w:rFonts w:eastAsia="仿宋_GB2312" w:hint="eastAsia"/>
          <w:color w:val="000000"/>
          <w:sz w:val="32"/>
          <w:szCs w:val="32"/>
        </w:rPr>
        <w:t>年以上相关工作经历。研发人员应有食品、</w:t>
      </w:r>
      <w:r w:rsidRPr="009F7736">
        <w:rPr>
          <w:rFonts w:eastAsia="仿宋_GB2312" w:hint="eastAsia"/>
          <w:color w:val="000000"/>
          <w:sz w:val="32"/>
          <w:szCs w:val="32"/>
        </w:rPr>
        <w:t>运动营养及相关专业本科以上学历，掌握食品工艺、营养和质量安全等相关专业知识。从事产品检测的人员应具有食品、化学或相关专业专科以上的学历，或者具有</w:t>
      </w:r>
      <w:r w:rsidRPr="009F7736">
        <w:rPr>
          <w:rFonts w:eastAsia="仿宋_GB2312"/>
          <w:color w:val="000000"/>
          <w:sz w:val="32"/>
          <w:szCs w:val="32"/>
        </w:rPr>
        <w:t>10</w:t>
      </w:r>
      <w:r w:rsidRPr="009F7736">
        <w:rPr>
          <w:rFonts w:eastAsia="仿宋_GB2312" w:hint="eastAsia"/>
          <w:color w:val="000000"/>
          <w:sz w:val="32"/>
          <w:szCs w:val="32"/>
        </w:rPr>
        <w:t>年以上食品检测工作经历，经过专业培训，考核合格，取得国家规定的相关资质。</w:t>
      </w:r>
      <w:r>
        <w:rPr>
          <w:rFonts w:eastAsia="仿宋_GB2312" w:hint="eastAsia"/>
          <w:b/>
          <w:color w:val="000000"/>
          <w:sz w:val="32"/>
          <w:szCs w:val="32"/>
        </w:rPr>
        <w:t xml:space="preserve">  </w:t>
      </w:r>
    </w:p>
    <w:p w:rsidR="00E001B4" w:rsidRDefault="00E001B4" w:rsidP="00E001B4">
      <w:pPr>
        <w:spacing w:line="580" w:lineRule="exact"/>
        <w:ind w:firstLineChars="200" w:firstLine="643"/>
        <w:rPr>
          <w:rFonts w:eastAsia="仿宋_GB2312"/>
          <w:b/>
          <w:color w:val="000000"/>
          <w:sz w:val="32"/>
          <w:szCs w:val="32"/>
        </w:rPr>
      </w:pPr>
      <w:bookmarkStart w:id="16" w:name="_Toc415228658"/>
      <w:bookmarkStart w:id="17" w:name="_Toc28607"/>
      <w:bookmarkStart w:id="18" w:name="_Toc416939945"/>
      <w:r w:rsidRPr="00517A95">
        <w:rPr>
          <w:rFonts w:eastAsia="仿宋_GB2312" w:hint="eastAsia"/>
          <w:b/>
          <w:color w:val="000000"/>
          <w:sz w:val="32"/>
          <w:szCs w:val="32"/>
        </w:rPr>
        <w:t>（三）</w:t>
      </w:r>
      <w:bookmarkEnd w:id="16"/>
      <w:bookmarkEnd w:id="17"/>
      <w:bookmarkEnd w:id="18"/>
      <w:r w:rsidRPr="00517A95">
        <w:rPr>
          <w:rFonts w:eastAsia="仿宋_GB2312" w:hint="eastAsia"/>
          <w:b/>
          <w:color w:val="000000"/>
          <w:sz w:val="32"/>
          <w:szCs w:val="32"/>
        </w:rPr>
        <w:t>生产场所要求</w:t>
      </w:r>
    </w:p>
    <w:p w:rsidR="00E001B4" w:rsidRDefault="00E001B4" w:rsidP="00E001B4">
      <w:pPr>
        <w:tabs>
          <w:tab w:val="left" w:pos="0"/>
          <w:tab w:val="left" w:pos="425"/>
        </w:tabs>
        <w:spacing w:line="580" w:lineRule="exact"/>
        <w:ind w:firstLineChars="200" w:firstLine="640"/>
        <w:outlineLvl w:val="3"/>
        <w:rPr>
          <w:rFonts w:eastAsia="仿宋_GB2312"/>
          <w:color w:val="000000"/>
          <w:sz w:val="32"/>
          <w:szCs w:val="32"/>
        </w:rPr>
      </w:pPr>
      <w:r>
        <w:rPr>
          <w:rFonts w:eastAsia="仿宋_GB2312" w:hint="eastAsia"/>
          <w:color w:val="000000"/>
          <w:sz w:val="32"/>
          <w:szCs w:val="32"/>
        </w:rPr>
        <w:t>1.</w:t>
      </w:r>
      <w:r>
        <w:rPr>
          <w:rFonts w:eastAsia="仿宋_GB2312" w:hint="eastAsia"/>
          <w:color w:val="000000"/>
          <w:sz w:val="32"/>
          <w:szCs w:val="32"/>
        </w:rPr>
        <w:t>生产车间内应区分清洁作业区、准清洁作业区和一般作业区，运动营养食品按照产品形态分类生产车间及清洁作业区具体划分见表</w:t>
      </w:r>
      <w:r>
        <w:rPr>
          <w:rFonts w:eastAsia="仿宋_GB2312" w:hint="eastAsia"/>
          <w:color w:val="000000"/>
          <w:sz w:val="32"/>
          <w:szCs w:val="32"/>
        </w:rPr>
        <w:t>2</w:t>
      </w:r>
      <w:r>
        <w:rPr>
          <w:rFonts w:eastAsia="仿宋_GB2312" w:hint="eastAsia"/>
          <w:color w:val="000000"/>
          <w:sz w:val="32"/>
          <w:szCs w:val="32"/>
        </w:rPr>
        <w:t>。</w:t>
      </w:r>
    </w:p>
    <w:p w:rsidR="00E001B4" w:rsidRDefault="00E001B4" w:rsidP="00E001B4">
      <w:pPr>
        <w:tabs>
          <w:tab w:val="left" w:pos="0"/>
          <w:tab w:val="left" w:pos="425"/>
        </w:tabs>
        <w:spacing w:line="580" w:lineRule="exact"/>
        <w:rPr>
          <w:rFonts w:ascii="仿宋_GB2312" w:eastAsia="仿宋_GB2312" w:hAnsi="黑体" w:cs="仿宋_GB2312"/>
          <w:color w:val="000000"/>
          <w:sz w:val="32"/>
          <w:szCs w:val="32"/>
        </w:rPr>
      </w:pPr>
      <w:r>
        <w:rPr>
          <w:rFonts w:ascii="仿宋_GB2312" w:eastAsia="仿宋_GB2312" w:hAnsi="黑体" w:cs="仿宋_GB2312" w:hint="eastAsia"/>
          <w:color w:val="000000"/>
          <w:sz w:val="32"/>
          <w:szCs w:val="32"/>
        </w:rPr>
        <w:t xml:space="preserve">          </w:t>
      </w:r>
      <w:r>
        <w:rPr>
          <w:rFonts w:ascii="仿宋_GB2312" w:eastAsia="仿宋_GB2312" w:hAnsi="黑体" w:cs="仿宋_GB2312" w:hint="eastAsia"/>
          <w:color w:val="000000"/>
          <w:sz w:val="24"/>
        </w:rPr>
        <w:t>表2 运动营养食品企业生产车间及清洁作业区划分表</w:t>
      </w:r>
    </w:p>
    <w:tbl>
      <w:tblPr>
        <w:tblpPr w:leftFromText="180" w:rightFromText="180" w:vertAnchor="text" w:horzAnchor="page" w:tblpX="1451" w:tblpY="240"/>
        <w:tblOverlap w:val="never"/>
        <w:tblW w:w="9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709"/>
        <w:gridCol w:w="1782"/>
        <w:gridCol w:w="3404"/>
        <w:gridCol w:w="2438"/>
      </w:tblGrid>
      <w:tr w:rsidR="00E001B4" w:rsidTr="00312769">
        <w:trPr>
          <w:trHeight w:val="464"/>
          <w:tblHeader/>
        </w:trPr>
        <w:tc>
          <w:tcPr>
            <w:tcW w:w="675" w:type="dxa"/>
            <w:tcBorders>
              <w:top w:val="single" w:sz="4" w:space="0" w:color="auto"/>
              <w:left w:val="single" w:sz="4" w:space="0" w:color="auto"/>
              <w:bottom w:val="single" w:sz="4" w:space="0" w:color="auto"/>
              <w:right w:val="single" w:sz="4" w:space="0" w:color="auto"/>
            </w:tcBorders>
            <w:vAlign w:val="center"/>
          </w:tcPr>
          <w:p w:rsidR="00E001B4" w:rsidRDefault="00E001B4" w:rsidP="00312769">
            <w:pPr>
              <w:widowControl/>
              <w:spacing w:line="380" w:lineRule="exact"/>
              <w:jc w:val="center"/>
              <w:rPr>
                <w:rFonts w:eastAsia="仿宋"/>
                <w:color w:val="000000"/>
                <w:kern w:val="0"/>
                <w:sz w:val="24"/>
              </w:rPr>
            </w:pPr>
            <w:r>
              <w:rPr>
                <w:rFonts w:eastAsia="仿宋" w:hint="eastAsia"/>
                <w:color w:val="000000"/>
                <w:kern w:val="0"/>
                <w:sz w:val="24"/>
              </w:rPr>
              <w:t>序号</w:t>
            </w:r>
          </w:p>
        </w:tc>
        <w:tc>
          <w:tcPr>
            <w:tcW w:w="709" w:type="dxa"/>
            <w:tcBorders>
              <w:top w:val="single" w:sz="4" w:space="0" w:color="auto"/>
              <w:left w:val="single" w:sz="4" w:space="0" w:color="auto"/>
              <w:bottom w:val="single" w:sz="4" w:space="0" w:color="auto"/>
              <w:right w:val="single" w:sz="4" w:space="0" w:color="auto"/>
            </w:tcBorders>
            <w:vAlign w:val="center"/>
          </w:tcPr>
          <w:p w:rsidR="00E001B4" w:rsidRDefault="00E001B4" w:rsidP="00312769">
            <w:pPr>
              <w:widowControl/>
              <w:spacing w:line="380" w:lineRule="exact"/>
              <w:jc w:val="center"/>
              <w:rPr>
                <w:rFonts w:eastAsia="仿宋"/>
                <w:color w:val="000000"/>
                <w:kern w:val="0"/>
                <w:sz w:val="24"/>
              </w:rPr>
            </w:pPr>
            <w:r>
              <w:rPr>
                <w:rFonts w:eastAsia="仿宋" w:hint="eastAsia"/>
                <w:color w:val="000000"/>
                <w:kern w:val="0"/>
                <w:sz w:val="24"/>
              </w:rPr>
              <w:t>产品形态</w:t>
            </w:r>
          </w:p>
        </w:tc>
        <w:tc>
          <w:tcPr>
            <w:tcW w:w="1782" w:type="dxa"/>
            <w:tcBorders>
              <w:top w:val="single" w:sz="4" w:space="0" w:color="auto"/>
              <w:left w:val="single" w:sz="4" w:space="0" w:color="auto"/>
              <w:bottom w:val="single" w:sz="4" w:space="0" w:color="auto"/>
              <w:right w:val="single" w:sz="4" w:space="0" w:color="auto"/>
            </w:tcBorders>
            <w:vAlign w:val="center"/>
          </w:tcPr>
          <w:p w:rsidR="00E001B4" w:rsidRDefault="00E001B4" w:rsidP="00312769">
            <w:pPr>
              <w:widowControl/>
              <w:spacing w:line="380" w:lineRule="exact"/>
              <w:jc w:val="center"/>
              <w:rPr>
                <w:rFonts w:eastAsia="仿宋"/>
                <w:color w:val="000000"/>
                <w:kern w:val="0"/>
                <w:sz w:val="24"/>
              </w:rPr>
            </w:pPr>
            <w:r>
              <w:rPr>
                <w:rFonts w:eastAsia="仿宋" w:hint="eastAsia"/>
                <w:color w:val="000000"/>
                <w:kern w:val="0"/>
                <w:sz w:val="24"/>
              </w:rPr>
              <w:t>清洁作业区</w:t>
            </w:r>
          </w:p>
        </w:tc>
        <w:tc>
          <w:tcPr>
            <w:tcW w:w="3404" w:type="dxa"/>
            <w:tcBorders>
              <w:top w:val="single" w:sz="4" w:space="0" w:color="auto"/>
              <w:left w:val="single" w:sz="4" w:space="0" w:color="auto"/>
              <w:bottom w:val="single" w:sz="4" w:space="0" w:color="auto"/>
              <w:right w:val="single" w:sz="4" w:space="0" w:color="auto"/>
            </w:tcBorders>
            <w:vAlign w:val="center"/>
          </w:tcPr>
          <w:p w:rsidR="00E001B4" w:rsidRDefault="00E001B4" w:rsidP="00312769">
            <w:pPr>
              <w:widowControl/>
              <w:spacing w:line="380" w:lineRule="exact"/>
              <w:jc w:val="center"/>
              <w:rPr>
                <w:rFonts w:eastAsia="仿宋"/>
                <w:color w:val="000000"/>
                <w:kern w:val="0"/>
                <w:sz w:val="24"/>
              </w:rPr>
            </w:pPr>
            <w:r>
              <w:rPr>
                <w:rFonts w:eastAsia="仿宋" w:hint="eastAsia"/>
                <w:color w:val="000000"/>
                <w:kern w:val="0"/>
                <w:sz w:val="24"/>
              </w:rPr>
              <w:t>准清洁作业区</w:t>
            </w:r>
          </w:p>
        </w:tc>
        <w:tc>
          <w:tcPr>
            <w:tcW w:w="2438" w:type="dxa"/>
            <w:tcBorders>
              <w:top w:val="single" w:sz="4" w:space="0" w:color="auto"/>
              <w:left w:val="single" w:sz="4" w:space="0" w:color="auto"/>
              <w:bottom w:val="single" w:sz="4" w:space="0" w:color="auto"/>
              <w:right w:val="single" w:sz="4" w:space="0" w:color="auto"/>
            </w:tcBorders>
            <w:vAlign w:val="center"/>
          </w:tcPr>
          <w:p w:rsidR="00E001B4" w:rsidRDefault="00E001B4" w:rsidP="00312769">
            <w:pPr>
              <w:widowControl/>
              <w:spacing w:line="380" w:lineRule="exact"/>
              <w:jc w:val="center"/>
              <w:rPr>
                <w:rFonts w:eastAsia="仿宋"/>
                <w:color w:val="000000"/>
                <w:kern w:val="0"/>
                <w:sz w:val="24"/>
              </w:rPr>
            </w:pPr>
            <w:r>
              <w:rPr>
                <w:rFonts w:eastAsia="仿宋" w:hint="eastAsia"/>
                <w:color w:val="000000"/>
                <w:kern w:val="0"/>
                <w:sz w:val="24"/>
              </w:rPr>
              <w:t>一般作业区</w:t>
            </w:r>
          </w:p>
        </w:tc>
      </w:tr>
      <w:tr w:rsidR="00E001B4" w:rsidTr="00312769">
        <w:trPr>
          <w:trHeight w:val="675"/>
        </w:trPr>
        <w:tc>
          <w:tcPr>
            <w:tcW w:w="675" w:type="dxa"/>
            <w:tcBorders>
              <w:top w:val="single" w:sz="4" w:space="0" w:color="auto"/>
              <w:left w:val="single" w:sz="4" w:space="0" w:color="auto"/>
              <w:bottom w:val="single" w:sz="4" w:space="0" w:color="auto"/>
              <w:right w:val="single" w:sz="4" w:space="0" w:color="auto"/>
            </w:tcBorders>
            <w:vAlign w:val="center"/>
          </w:tcPr>
          <w:p w:rsidR="00E001B4" w:rsidRDefault="00E001B4" w:rsidP="00312769">
            <w:pPr>
              <w:widowControl/>
              <w:numPr>
                <w:ilvl w:val="0"/>
                <w:numId w:val="3"/>
              </w:numPr>
              <w:spacing w:line="380" w:lineRule="exact"/>
              <w:jc w:val="center"/>
              <w:rPr>
                <w:rFonts w:eastAsia="仿宋"/>
                <w:color w:val="000000"/>
                <w:kern w:val="0"/>
                <w:sz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001B4" w:rsidRDefault="00E001B4" w:rsidP="00312769">
            <w:pPr>
              <w:widowControl/>
              <w:spacing w:line="380" w:lineRule="exact"/>
              <w:jc w:val="left"/>
              <w:rPr>
                <w:rFonts w:eastAsia="仿宋"/>
                <w:color w:val="000000"/>
                <w:kern w:val="0"/>
                <w:sz w:val="24"/>
              </w:rPr>
            </w:pPr>
            <w:r>
              <w:rPr>
                <w:rFonts w:eastAsia="仿宋" w:hint="eastAsia"/>
                <w:color w:val="000000"/>
                <w:kern w:val="0"/>
                <w:sz w:val="24"/>
              </w:rPr>
              <w:t>液态类</w:t>
            </w:r>
          </w:p>
        </w:tc>
        <w:tc>
          <w:tcPr>
            <w:tcW w:w="1782" w:type="dxa"/>
            <w:tcBorders>
              <w:top w:val="single" w:sz="4" w:space="0" w:color="auto"/>
              <w:left w:val="single" w:sz="4" w:space="0" w:color="auto"/>
              <w:bottom w:val="single" w:sz="4" w:space="0" w:color="auto"/>
              <w:right w:val="single" w:sz="4" w:space="0" w:color="auto"/>
            </w:tcBorders>
            <w:vAlign w:val="center"/>
          </w:tcPr>
          <w:p w:rsidR="00E001B4" w:rsidRDefault="00E001B4" w:rsidP="00312769">
            <w:pPr>
              <w:widowControl/>
              <w:spacing w:line="380" w:lineRule="exact"/>
              <w:jc w:val="left"/>
              <w:rPr>
                <w:rFonts w:eastAsia="仿宋"/>
                <w:color w:val="000000"/>
                <w:kern w:val="0"/>
                <w:sz w:val="24"/>
              </w:rPr>
            </w:pPr>
            <w:r>
              <w:rPr>
                <w:rFonts w:eastAsia="仿宋" w:hint="eastAsia"/>
                <w:color w:val="000000"/>
                <w:kern w:val="0"/>
                <w:sz w:val="24"/>
              </w:rPr>
              <w:t>灌装车间、</w:t>
            </w:r>
            <w:r w:rsidRPr="00FD4645">
              <w:rPr>
                <w:rFonts w:eastAsia="仿宋" w:hint="eastAsia"/>
                <w:color w:val="000000"/>
                <w:kern w:val="0"/>
                <w:sz w:val="24"/>
              </w:rPr>
              <w:t>包材消毒清洁间、</w:t>
            </w:r>
            <w:r>
              <w:rPr>
                <w:rFonts w:eastAsia="仿宋" w:hint="eastAsia"/>
                <w:color w:val="000000"/>
                <w:kern w:val="0"/>
                <w:sz w:val="24"/>
              </w:rPr>
              <w:t>（限无菌灌装）</w:t>
            </w:r>
          </w:p>
        </w:tc>
        <w:tc>
          <w:tcPr>
            <w:tcW w:w="3404" w:type="dxa"/>
            <w:tcBorders>
              <w:top w:val="single" w:sz="4" w:space="0" w:color="auto"/>
              <w:left w:val="single" w:sz="4" w:space="0" w:color="auto"/>
              <w:bottom w:val="single" w:sz="4" w:space="0" w:color="auto"/>
              <w:right w:val="single" w:sz="4" w:space="0" w:color="auto"/>
            </w:tcBorders>
            <w:vAlign w:val="center"/>
          </w:tcPr>
          <w:p w:rsidR="00E001B4" w:rsidRDefault="00E001B4" w:rsidP="00312769">
            <w:pPr>
              <w:widowControl/>
              <w:spacing w:line="380" w:lineRule="exact"/>
              <w:jc w:val="left"/>
              <w:rPr>
                <w:rFonts w:eastAsia="仿宋"/>
                <w:color w:val="000000"/>
                <w:kern w:val="0"/>
                <w:sz w:val="24"/>
              </w:rPr>
            </w:pPr>
            <w:r>
              <w:rPr>
                <w:rFonts w:eastAsia="仿宋" w:hint="eastAsia"/>
                <w:color w:val="000000"/>
                <w:kern w:val="0"/>
                <w:sz w:val="24"/>
              </w:rPr>
              <w:t>原料加工处理车间、配料混合车间、</w:t>
            </w:r>
            <w:r w:rsidRPr="00FD4645">
              <w:rPr>
                <w:rFonts w:eastAsia="仿宋" w:hint="eastAsia"/>
                <w:color w:val="000000"/>
                <w:kern w:val="0"/>
                <w:sz w:val="24"/>
              </w:rPr>
              <w:t>洗瓶（罐）车间、灌装车间（非无菌灌装）、包材消毒清洁间杀菌车间（非无菌灌装）、冷却车间、其他加工车间</w:t>
            </w:r>
          </w:p>
        </w:tc>
        <w:tc>
          <w:tcPr>
            <w:tcW w:w="2438" w:type="dxa"/>
            <w:tcBorders>
              <w:top w:val="single" w:sz="4" w:space="0" w:color="auto"/>
              <w:left w:val="single" w:sz="4" w:space="0" w:color="auto"/>
              <w:bottom w:val="single" w:sz="4" w:space="0" w:color="auto"/>
              <w:right w:val="single" w:sz="4" w:space="0" w:color="auto"/>
            </w:tcBorders>
            <w:vAlign w:val="center"/>
          </w:tcPr>
          <w:p w:rsidR="00E001B4" w:rsidRDefault="00E001B4" w:rsidP="00312769">
            <w:pPr>
              <w:widowControl/>
              <w:spacing w:line="380" w:lineRule="exact"/>
              <w:jc w:val="left"/>
              <w:rPr>
                <w:rFonts w:eastAsia="仿宋"/>
                <w:color w:val="000000"/>
                <w:kern w:val="0"/>
                <w:sz w:val="24"/>
              </w:rPr>
            </w:pPr>
            <w:r>
              <w:rPr>
                <w:rFonts w:eastAsia="仿宋" w:hint="eastAsia"/>
                <w:color w:val="000000"/>
                <w:kern w:val="0"/>
                <w:sz w:val="24"/>
              </w:rPr>
              <w:t>原料挑选预清洗车间、冷冻冷藏车间、原料仓库、包装材料仓库、外包装车间及成品仓库等</w:t>
            </w:r>
          </w:p>
        </w:tc>
      </w:tr>
      <w:tr w:rsidR="00E001B4" w:rsidTr="00312769">
        <w:trPr>
          <w:trHeight w:val="995"/>
        </w:trPr>
        <w:tc>
          <w:tcPr>
            <w:tcW w:w="675" w:type="dxa"/>
            <w:tcBorders>
              <w:top w:val="single" w:sz="4" w:space="0" w:color="auto"/>
              <w:left w:val="single" w:sz="4" w:space="0" w:color="auto"/>
              <w:bottom w:val="single" w:sz="4" w:space="0" w:color="auto"/>
              <w:right w:val="single" w:sz="4" w:space="0" w:color="auto"/>
            </w:tcBorders>
            <w:vAlign w:val="center"/>
          </w:tcPr>
          <w:p w:rsidR="00E001B4" w:rsidRDefault="00E001B4" w:rsidP="00312769">
            <w:pPr>
              <w:widowControl/>
              <w:numPr>
                <w:ilvl w:val="0"/>
                <w:numId w:val="3"/>
              </w:numPr>
              <w:spacing w:line="380" w:lineRule="exact"/>
              <w:jc w:val="center"/>
              <w:rPr>
                <w:rFonts w:eastAsia="仿宋"/>
                <w:color w:val="000000"/>
                <w:kern w:val="0"/>
                <w:sz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001B4" w:rsidRDefault="00E001B4" w:rsidP="00312769">
            <w:pPr>
              <w:widowControl/>
              <w:spacing w:line="380" w:lineRule="exact"/>
              <w:jc w:val="left"/>
              <w:rPr>
                <w:rFonts w:eastAsia="仿宋"/>
                <w:color w:val="000000"/>
                <w:kern w:val="0"/>
                <w:sz w:val="24"/>
              </w:rPr>
            </w:pPr>
            <w:r>
              <w:rPr>
                <w:rFonts w:eastAsia="仿宋" w:hint="eastAsia"/>
                <w:color w:val="000000"/>
                <w:kern w:val="0"/>
                <w:sz w:val="24"/>
              </w:rPr>
              <w:t>固态类</w:t>
            </w:r>
          </w:p>
        </w:tc>
        <w:tc>
          <w:tcPr>
            <w:tcW w:w="1782" w:type="dxa"/>
            <w:tcBorders>
              <w:top w:val="single" w:sz="4" w:space="0" w:color="auto"/>
              <w:left w:val="single" w:sz="4" w:space="0" w:color="auto"/>
              <w:bottom w:val="single" w:sz="4" w:space="0" w:color="auto"/>
              <w:right w:val="single" w:sz="4" w:space="0" w:color="auto"/>
            </w:tcBorders>
            <w:vAlign w:val="center"/>
          </w:tcPr>
          <w:p w:rsidR="00E001B4" w:rsidRDefault="00E001B4" w:rsidP="00312769">
            <w:pPr>
              <w:widowControl/>
              <w:spacing w:line="380" w:lineRule="exact"/>
              <w:jc w:val="left"/>
              <w:rPr>
                <w:rFonts w:eastAsia="仿宋"/>
                <w:color w:val="000000"/>
                <w:kern w:val="0"/>
                <w:sz w:val="24"/>
              </w:rPr>
            </w:pPr>
            <w:r>
              <w:rPr>
                <w:rFonts w:eastAsia="仿宋" w:hint="eastAsia"/>
                <w:color w:val="000000"/>
                <w:kern w:val="0"/>
                <w:sz w:val="24"/>
              </w:rPr>
              <w:t>配料车间、混料车间</w:t>
            </w:r>
            <w:r>
              <w:rPr>
                <w:rFonts w:eastAsia="仿宋" w:hint="eastAsia"/>
                <w:color w:val="000000"/>
                <w:kern w:val="0"/>
                <w:sz w:val="24"/>
              </w:rPr>
              <w:t xml:space="preserve"> </w:t>
            </w:r>
            <w:r>
              <w:rPr>
                <w:rFonts w:eastAsia="仿宋" w:hint="eastAsia"/>
                <w:color w:val="000000"/>
                <w:kern w:val="0"/>
                <w:sz w:val="24"/>
              </w:rPr>
              <w:t>、成型车间、冷却车间、半成品暂存间、包材消毒清洁间、内包装车间等</w:t>
            </w:r>
          </w:p>
        </w:tc>
        <w:tc>
          <w:tcPr>
            <w:tcW w:w="3404" w:type="dxa"/>
            <w:tcBorders>
              <w:top w:val="single" w:sz="4" w:space="0" w:color="auto"/>
              <w:left w:val="single" w:sz="4" w:space="0" w:color="auto"/>
              <w:bottom w:val="single" w:sz="4" w:space="0" w:color="auto"/>
              <w:right w:val="single" w:sz="4" w:space="0" w:color="auto"/>
            </w:tcBorders>
            <w:vAlign w:val="center"/>
          </w:tcPr>
          <w:p w:rsidR="00E001B4" w:rsidRDefault="00E001B4" w:rsidP="00312769">
            <w:pPr>
              <w:widowControl/>
              <w:spacing w:line="380" w:lineRule="exact"/>
              <w:jc w:val="left"/>
              <w:rPr>
                <w:rFonts w:eastAsia="仿宋"/>
                <w:color w:val="000000"/>
                <w:kern w:val="0"/>
                <w:sz w:val="24"/>
              </w:rPr>
            </w:pPr>
            <w:r>
              <w:rPr>
                <w:rFonts w:eastAsia="仿宋" w:hint="eastAsia"/>
                <w:color w:val="000000"/>
                <w:kern w:val="0"/>
                <w:sz w:val="24"/>
              </w:rPr>
              <w:t>原料加工处理车间、配料混合车间、干燥车间或膨化车间、烘烤车间、原辅料外包装清洁间、其他加工车间</w:t>
            </w:r>
          </w:p>
        </w:tc>
        <w:tc>
          <w:tcPr>
            <w:tcW w:w="2438" w:type="dxa"/>
            <w:tcBorders>
              <w:top w:val="single" w:sz="4" w:space="0" w:color="auto"/>
              <w:left w:val="single" w:sz="4" w:space="0" w:color="auto"/>
              <w:bottom w:val="single" w:sz="4" w:space="0" w:color="auto"/>
              <w:right w:val="single" w:sz="4" w:space="0" w:color="auto"/>
            </w:tcBorders>
            <w:vAlign w:val="center"/>
          </w:tcPr>
          <w:p w:rsidR="00E001B4" w:rsidRDefault="00E001B4" w:rsidP="00312769">
            <w:pPr>
              <w:widowControl/>
              <w:spacing w:line="380" w:lineRule="exact"/>
              <w:jc w:val="left"/>
              <w:rPr>
                <w:rFonts w:eastAsia="仿宋"/>
                <w:color w:val="000000"/>
                <w:kern w:val="0"/>
                <w:sz w:val="24"/>
              </w:rPr>
            </w:pPr>
            <w:r>
              <w:rPr>
                <w:rFonts w:eastAsia="仿宋" w:hint="eastAsia"/>
                <w:color w:val="000000"/>
                <w:kern w:val="0"/>
                <w:sz w:val="24"/>
              </w:rPr>
              <w:t>原料仓库、包装材料仓库、外包装车间及成品仓库等</w:t>
            </w:r>
          </w:p>
        </w:tc>
      </w:tr>
      <w:tr w:rsidR="00E001B4" w:rsidTr="00312769">
        <w:trPr>
          <w:trHeight w:val="1079"/>
        </w:trPr>
        <w:tc>
          <w:tcPr>
            <w:tcW w:w="675" w:type="dxa"/>
            <w:tcBorders>
              <w:top w:val="single" w:sz="4" w:space="0" w:color="auto"/>
              <w:left w:val="single" w:sz="4" w:space="0" w:color="auto"/>
              <w:bottom w:val="single" w:sz="4" w:space="0" w:color="auto"/>
              <w:right w:val="single" w:sz="4" w:space="0" w:color="auto"/>
            </w:tcBorders>
            <w:vAlign w:val="center"/>
          </w:tcPr>
          <w:p w:rsidR="00E001B4" w:rsidRDefault="00E001B4" w:rsidP="00312769">
            <w:pPr>
              <w:widowControl/>
              <w:numPr>
                <w:ilvl w:val="0"/>
                <w:numId w:val="3"/>
              </w:numPr>
              <w:spacing w:line="380" w:lineRule="exact"/>
              <w:jc w:val="center"/>
              <w:rPr>
                <w:rFonts w:eastAsia="仿宋"/>
                <w:color w:val="000000"/>
                <w:kern w:val="0"/>
                <w:sz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001B4" w:rsidRDefault="00E001B4" w:rsidP="00312769">
            <w:pPr>
              <w:widowControl/>
              <w:spacing w:line="380" w:lineRule="exact"/>
              <w:jc w:val="left"/>
              <w:rPr>
                <w:rFonts w:eastAsia="仿宋"/>
                <w:color w:val="000000"/>
                <w:kern w:val="0"/>
                <w:sz w:val="24"/>
              </w:rPr>
            </w:pPr>
            <w:r>
              <w:rPr>
                <w:rFonts w:eastAsia="仿宋" w:hint="eastAsia"/>
                <w:color w:val="000000"/>
                <w:kern w:val="0"/>
                <w:sz w:val="24"/>
              </w:rPr>
              <w:t>半固态</w:t>
            </w:r>
          </w:p>
        </w:tc>
        <w:tc>
          <w:tcPr>
            <w:tcW w:w="1782" w:type="dxa"/>
            <w:tcBorders>
              <w:top w:val="single" w:sz="4" w:space="0" w:color="auto"/>
              <w:left w:val="single" w:sz="4" w:space="0" w:color="auto"/>
              <w:bottom w:val="single" w:sz="4" w:space="0" w:color="auto"/>
              <w:right w:val="single" w:sz="4" w:space="0" w:color="auto"/>
            </w:tcBorders>
            <w:vAlign w:val="center"/>
          </w:tcPr>
          <w:p w:rsidR="00E001B4" w:rsidRDefault="00E001B4" w:rsidP="00312769">
            <w:pPr>
              <w:widowControl/>
              <w:spacing w:line="380" w:lineRule="exact"/>
              <w:jc w:val="left"/>
              <w:rPr>
                <w:rFonts w:eastAsia="仿宋"/>
                <w:color w:val="000000"/>
                <w:kern w:val="0"/>
                <w:sz w:val="24"/>
              </w:rPr>
            </w:pPr>
            <w:r>
              <w:rPr>
                <w:rFonts w:eastAsia="仿宋" w:hint="eastAsia"/>
                <w:color w:val="000000"/>
                <w:kern w:val="0"/>
                <w:sz w:val="24"/>
              </w:rPr>
              <w:t>灌装车间（后杀菌工艺可设立在准清洁区）</w:t>
            </w:r>
          </w:p>
        </w:tc>
        <w:tc>
          <w:tcPr>
            <w:tcW w:w="3404" w:type="dxa"/>
            <w:tcBorders>
              <w:top w:val="single" w:sz="4" w:space="0" w:color="auto"/>
              <w:left w:val="single" w:sz="4" w:space="0" w:color="auto"/>
              <w:bottom w:val="single" w:sz="4" w:space="0" w:color="auto"/>
              <w:right w:val="single" w:sz="4" w:space="0" w:color="auto"/>
            </w:tcBorders>
            <w:vAlign w:val="center"/>
          </w:tcPr>
          <w:p w:rsidR="00E001B4" w:rsidRDefault="00E001B4" w:rsidP="00312769">
            <w:pPr>
              <w:widowControl/>
              <w:spacing w:line="380" w:lineRule="exact"/>
              <w:jc w:val="left"/>
              <w:rPr>
                <w:rFonts w:eastAsia="仿宋"/>
                <w:color w:val="000000"/>
                <w:kern w:val="0"/>
                <w:sz w:val="24"/>
              </w:rPr>
            </w:pPr>
            <w:r w:rsidRPr="00FD4645">
              <w:rPr>
                <w:rFonts w:eastAsia="仿宋" w:hint="eastAsia"/>
                <w:color w:val="000000"/>
                <w:kern w:val="0"/>
                <w:sz w:val="24"/>
              </w:rPr>
              <w:t>原料加工处理车间、配料混合车间、洗瓶（罐）车间、灌装车间、包材消毒清洁间、杀菌车间、冷却车间、其他加工车间</w:t>
            </w:r>
          </w:p>
        </w:tc>
        <w:tc>
          <w:tcPr>
            <w:tcW w:w="2438" w:type="dxa"/>
            <w:tcBorders>
              <w:top w:val="single" w:sz="4" w:space="0" w:color="auto"/>
              <w:left w:val="single" w:sz="4" w:space="0" w:color="auto"/>
              <w:bottom w:val="single" w:sz="4" w:space="0" w:color="auto"/>
              <w:right w:val="single" w:sz="4" w:space="0" w:color="auto"/>
            </w:tcBorders>
            <w:vAlign w:val="center"/>
          </w:tcPr>
          <w:p w:rsidR="00E001B4" w:rsidRDefault="00E001B4" w:rsidP="00312769">
            <w:pPr>
              <w:widowControl/>
              <w:spacing w:line="380" w:lineRule="exact"/>
              <w:jc w:val="left"/>
              <w:rPr>
                <w:rFonts w:eastAsia="仿宋"/>
                <w:color w:val="000000"/>
                <w:kern w:val="0"/>
                <w:sz w:val="24"/>
              </w:rPr>
            </w:pPr>
            <w:r>
              <w:rPr>
                <w:rFonts w:eastAsia="仿宋" w:hint="eastAsia"/>
                <w:color w:val="000000"/>
                <w:kern w:val="0"/>
                <w:sz w:val="24"/>
              </w:rPr>
              <w:t>原料仓库、包装材料仓库、外包装车间及成品仓库等</w:t>
            </w:r>
          </w:p>
        </w:tc>
      </w:tr>
    </w:tbl>
    <w:p w:rsidR="00E001B4" w:rsidRPr="00611FDA" w:rsidRDefault="00E001B4" w:rsidP="00611FDA">
      <w:pPr>
        <w:tabs>
          <w:tab w:val="left" w:pos="0"/>
          <w:tab w:val="left" w:pos="425"/>
        </w:tabs>
        <w:spacing w:line="580" w:lineRule="exact"/>
        <w:ind w:firstLineChars="150" w:firstLine="480"/>
        <w:outlineLvl w:val="3"/>
        <w:rPr>
          <w:rFonts w:eastAsia="仿宋_GB2312"/>
          <w:bCs/>
          <w:color w:val="000000"/>
          <w:sz w:val="32"/>
          <w:szCs w:val="32"/>
        </w:rPr>
      </w:pPr>
      <w:r>
        <w:rPr>
          <w:rFonts w:eastAsia="仿宋_GB2312" w:hint="eastAsia"/>
          <w:bCs/>
          <w:color w:val="000000"/>
          <w:sz w:val="32"/>
          <w:szCs w:val="32"/>
        </w:rPr>
        <w:t xml:space="preserve">2. </w:t>
      </w:r>
      <w:r>
        <w:rPr>
          <w:rFonts w:eastAsia="仿宋_GB2312" w:hint="eastAsia"/>
          <w:bCs/>
          <w:color w:val="000000"/>
          <w:sz w:val="32"/>
          <w:szCs w:val="32"/>
        </w:rPr>
        <w:t>企业应定期对清洁作业区进行空气质量监测，并对检测能力进行验证。在工艺设备安装完毕或重大改造后应对清洁作业区的空气洁净度进行监测，符合要求后方可投入生产。清洁作业区的动态空气洁净度要求和监控按表</w:t>
      </w:r>
      <w:r>
        <w:rPr>
          <w:rFonts w:eastAsia="仿宋_GB2312" w:hint="eastAsia"/>
          <w:bCs/>
          <w:color w:val="000000"/>
          <w:sz w:val="32"/>
          <w:szCs w:val="32"/>
        </w:rPr>
        <w:t>3</w:t>
      </w:r>
      <w:r>
        <w:rPr>
          <w:rFonts w:eastAsia="仿宋_GB2312" w:hint="eastAsia"/>
          <w:bCs/>
          <w:color w:val="000000"/>
          <w:sz w:val="32"/>
          <w:szCs w:val="32"/>
        </w:rPr>
        <w:t>进行。</w:t>
      </w:r>
    </w:p>
    <w:p w:rsidR="00E001B4" w:rsidRPr="00FD4645" w:rsidRDefault="00E001B4" w:rsidP="00E001B4">
      <w:pPr>
        <w:spacing w:line="580" w:lineRule="exact"/>
        <w:jc w:val="center"/>
        <w:rPr>
          <w:rFonts w:ascii="仿宋_GB2312" w:eastAsia="仿宋_GB2312" w:hAnsi="黑体" w:cs="仿宋_GB2312"/>
          <w:color w:val="000000"/>
          <w:sz w:val="24"/>
        </w:rPr>
      </w:pPr>
      <w:r w:rsidRPr="00FD4645">
        <w:rPr>
          <w:rFonts w:ascii="仿宋_GB2312" w:eastAsia="仿宋_GB2312" w:hAnsi="黑体" w:cs="仿宋_GB2312" w:hint="eastAsia"/>
          <w:color w:val="000000"/>
          <w:sz w:val="24"/>
        </w:rPr>
        <w:t>表3 生产清洁作业区标准控制表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67"/>
        <w:gridCol w:w="1940"/>
        <w:gridCol w:w="1721"/>
        <w:gridCol w:w="1600"/>
        <w:gridCol w:w="1970"/>
        <w:gridCol w:w="1152"/>
      </w:tblGrid>
      <w:tr w:rsidR="00E001B4" w:rsidTr="00312769">
        <w:trPr>
          <w:trHeight w:val="403"/>
          <w:tblHeader/>
          <w:jc w:val="center"/>
        </w:trPr>
        <w:tc>
          <w:tcPr>
            <w:tcW w:w="1067" w:type="dxa"/>
            <w:vMerge w:val="restart"/>
            <w:tcBorders>
              <w:top w:val="single" w:sz="4" w:space="0" w:color="auto"/>
              <w:left w:val="single" w:sz="4" w:space="0" w:color="auto"/>
              <w:bottom w:val="single" w:sz="4" w:space="0" w:color="auto"/>
              <w:right w:val="single" w:sz="4" w:space="0" w:color="auto"/>
            </w:tcBorders>
            <w:vAlign w:val="center"/>
          </w:tcPr>
          <w:p w:rsidR="00E001B4" w:rsidRDefault="00E001B4" w:rsidP="00312769">
            <w:pPr>
              <w:widowControl/>
              <w:jc w:val="center"/>
              <w:rPr>
                <w:rFonts w:eastAsia="仿宋"/>
                <w:color w:val="000000"/>
                <w:kern w:val="0"/>
                <w:sz w:val="24"/>
              </w:rPr>
            </w:pPr>
            <w:r>
              <w:rPr>
                <w:rFonts w:eastAsia="仿宋" w:hint="eastAsia"/>
                <w:color w:val="000000"/>
                <w:kern w:val="0"/>
                <w:sz w:val="24"/>
              </w:rPr>
              <w:t>项目</w:t>
            </w:r>
          </w:p>
        </w:tc>
        <w:tc>
          <w:tcPr>
            <w:tcW w:w="1940" w:type="dxa"/>
            <w:vMerge w:val="restart"/>
            <w:tcBorders>
              <w:top w:val="single" w:sz="4" w:space="0" w:color="auto"/>
              <w:left w:val="single" w:sz="4" w:space="0" w:color="auto"/>
              <w:bottom w:val="single" w:sz="4" w:space="0" w:color="auto"/>
              <w:right w:val="single" w:sz="4" w:space="0" w:color="auto"/>
            </w:tcBorders>
            <w:vAlign w:val="center"/>
          </w:tcPr>
          <w:p w:rsidR="00E001B4" w:rsidRDefault="00E001B4" w:rsidP="00312769">
            <w:pPr>
              <w:widowControl/>
              <w:jc w:val="center"/>
              <w:rPr>
                <w:rFonts w:eastAsia="仿宋"/>
                <w:color w:val="000000"/>
                <w:kern w:val="0"/>
                <w:sz w:val="24"/>
              </w:rPr>
            </w:pPr>
            <w:r>
              <w:rPr>
                <w:rFonts w:eastAsia="仿宋" w:hint="eastAsia"/>
                <w:color w:val="000000"/>
                <w:kern w:val="0"/>
                <w:sz w:val="24"/>
              </w:rPr>
              <w:t>内容</w:t>
            </w:r>
          </w:p>
        </w:tc>
        <w:tc>
          <w:tcPr>
            <w:tcW w:w="1721" w:type="dxa"/>
            <w:vMerge w:val="restart"/>
            <w:tcBorders>
              <w:top w:val="single" w:sz="4" w:space="0" w:color="auto"/>
              <w:left w:val="single" w:sz="4" w:space="0" w:color="auto"/>
              <w:bottom w:val="single" w:sz="4" w:space="0" w:color="auto"/>
              <w:right w:val="single" w:sz="4" w:space="0" w:color="auto"/>
            </w:tcBorders>
            <w:vAlign w:val="center"/>
          </w:tcPr>
          <w:p w:rsidR="00E001B4" w:rsidRDefault="00E001B4" w:rsidP="00312769">
            <w:pPr>
              <w:widowControl/>
              <w:jc w:val="center"/>
              <w:rPr>
                <w:rFonts w:eastAsia="仿宋"/>
                <w:color w:val="000000"/>
                <w:kern w:val="0"/>
                <w:sz w:val="24"/>
              </w:rPr>
            </w:pPr>
            <w:r>
              <w:rPr>
                <w:rFonts w:eastAsia="仿宋" w:hint="eastAsia"/>
                <w:color w:val="000000"/>
                <w:kern w:val="0"/>
                <w:sz w:val="24"/>
              </w:rPr>
              <w:t>检测方法</w:t>
            </w:r>
          </w:p>
        </w:tc>
        <w:tc>
          <w:tcPr>
            <w:tcW w:w="3570" w:type="dxa"/>
            <w:gridSpan w:val="2"/>
            <w:tcBorders>
              <w:top w:val="single" w:sz="4" w:space="0" w:color="auto"/>
              <w:left w:val="single" w:sz="4" w:space="0" w:color="auto"/>
              <w:bottom w:val="single" w:sz="4" w:space="0" w:color="auto"/>
              <w:right w:val="single" w:sz="4" w:space="0" w:color="auto"/>
            </w:tcBorders>
            <w:vAlign w:val="center"/>
          </w:tcPr>
          <w:p w:rsidR="00E001B4" w:rsidRDefault="00E001B4" w:rsidP="00312769">
            <w:pPr>
              <w:widowControl/>
              <w:jc w:val="center"/>
              <w:rPr>
                <w:rFonts w:eastAsia="仿宋"/>
                <w:color w:val="000000"/>
                <w:kern w:val="0"/>
                <w:sz w:val="24"/>
              </w:rPr>
            </w:pPr>
            <w:r>
              <w:rPr>
                <w:rFonts w:eastAsia="仿宋" w:hint="eastAsia"/>
                <w:color w:val="000000"/>
                <w:kern w:val="0"/>
                <w:sz w:val="24"/>
              </w:rPr>
              <w:t>控制要求</w:t>
            </w:r>
          </w:p>
        </w:tc>
        <w:tc>
          <w:tcPr>
            <w:tcW w:w="1152" w:type="dxa"/>
            <w:vMerge w:val="restart"/>
            <w:tcBorders>
              <w:top w:val="single" w:sz="4" w:space="0" w:color="auto"/>
              <w:left w:val="single" w:sz="4" w:space="0" w:color="auto"/>
              <w:bottom w:val="single" w:sz="4" w:space="0" w:color="auto"/>
              <w:right w:val="single" w:sz="4" w:space="0" w:color="auto"/>
            </w:tcBorders>
            <w:vAlign w:val="center"/>
          </w:tcPr>
          <w:p w:rsidR="00E001B4" w:rsidRDefault="00E001B4" w:rsidP="00312769">
            <w:pPr>
              <w:widowControl/>
              <w:jc w:val="center"/>
              <w:rPr>
                <w:rFonts w:eastAsia="仿宋"/>
                <w:color w:val="000000"/>
                <w:kern w:val="0"/>
                <w:sz w:val="24"/>
              </w:rPr>
            </w:pPr>
            <w:r>
              <w:rPr>
                <w:rFonts w:eastAsia="仿宋" w:hint="eastAsia"/>
                <w:color w:val="000000"/>
                <w:kern w:val="0"/>
                <w:sz w:val="24"/>
              </w:rPr>
              <w:t>监控</w:t>
            </w:r>
          </w:p>
          <w:p w:rsidR="00E001B4" w:rsidRDefault="00E001B4" w:rsidP="00312769">
            <w:pPr>
              <w:widowControl/>
              <w:jc w:val="center"/>
              <w:rPr>
                <w:rFonts w:eastAsia="仿宋"/>
                <w:color w:val="000000"/>
                <w:kern w:val="0"/>
                <w:sz w:val="24"/>
              </w:rPr>
            </w:pPr>
            <w:r>
              <w:rPr>
                <w:rFonts w:eastAsia="仿宋" w:hint="eastAsia"/>
                <w:color w:val="000000"/>
                <w:kern w:val="0"/>
                <w:sz w:val="24"/>
              </w:rPr>
              <w:t>频次</w:t>
            </w:r>
          </w:p>
        </w:tc>
      </w:tr>
      <w:tr w:rsidR="00E001B4" w:rsidTr="00312769">
        <w:trPr>
          <w:trHeight w:val="381"/>
          <w:tblHeader/>
          <w:jc w:val="center"/>
        </w:trPr>
        <w:tc>
          <w:tcPr>
            <w:tcW w:w="1067" w:type="dxa"/>
            <w:vMerge/>
            <w:tcBorders>
              <w:top w:val="single" w:sz="4" w:space="0" w:color="auto"/>
              <w:left w:val="single" w:sz="4" w:space="0" w:color="auto"/>
              <w:bottom w:val="single" w:sz="4" w:space="0" w:color="auto"/>
              <w:right w:val="single" w:sz="4" w:space="0" w:color="auto"/>
            </w:tcBorders>
            <w:vAlign w:val="center"/>
          </w:tcPr>
          <w:p w:rsidR="00E001B4" w:rsidRDefault="00E001B4" w:rsidP="00312769">
            <w:pPr>
              <w:widowControl/>
              <w:jc w:val="left"/>
              <w:rPr>
                <w:rFonts w:eastAsia="仿宋"/>
                <w:color w:val="000000"/>
                <w:kern w:val="0"/>
                <w:sz w:val="24"/>
              </w:rPr>
            </w:pPr>
          </w:p>
        </w:tc>
        <w:tc>
          <w:tcPr>
            <w:tcW w:w="1940" w:type="dxa"/>
            <w:vMerge/>
            <w:tcBorders>
              <w:top w:val="single" w:sz="4" w:space="0" w:color="auto"/>
              <w:left w:val="single" w:sz="4" w:space="0" w:color="auto"/>
              <w:bottom w:val="single" w:sz="4" w:space="0" w:color="auto"/>
              <w:right w:val="single" w:sz="4" w:space="0" w:color="auto"/>
            </w:tcBorders>
            <w:vAlign w:val="center"/>
          </w:tcPr>
          <w:p w:rsidR="00E001B4" w:rsidRDefault="00E001B4" w:rsidP="00312769">
            <w:pPr>
              <w:widowControl/>
              <w:jc w:val="left"/>
              <w:rPr>
                <w:rFonts w:eastAsia="仿宋"/>
                <w:color w:val="000000"/>
                <w:kern w:val="0"/>
                <w:sz w:val="24"/>
              </w:rPr>
            </w:pPr>
          </w:p>
        </w:tc>
        <w:tc>
          <w:tcPr>
            <w:tcW w:w="1721" w:type="dxa"/>
            <w:vMerge/>
            <w:tcBorders>
              <w:top w:val="single" w:sz="4" w:space="0" w:color="auto"/>
              <w:left w:val="single" w:sz="4" w:space="0" w:color="auto"/>
              <w:bottom w:val="single" w:sz="4" w:space="0" w:color="auto"/>
              <w:right w:val="single" w:sz="4" w:space="0" w:color="auto"/>
            </w:tcBorders>
            <w:vAlign w:val="center"/>
          </w:tcPr>
          <w:p w:rsidR="00E001B4" w:rsidRDefault="00E001B4" w:rsidP="00312769">
            <w:pPr>
              <w:widowControl/>
              <w:jc w:val="left"/>
              <w:rPr>
                <w:rFonts w:eastAsia="仿宋"/>
                <w:color w:val="000000"/>
                <w:kern w:val="0"/>
                <w:sz w:val="24"/>
              </w:rPr>
            </w:pPr>
          </w:p>
        </w:tc>
        <w:tc>
          <w:tcPr>
            <w:tcW w:w="1600" w:type="dxa"/>
            <w:tcBorders>
              <w:top w:val="single" w:sz="4" w:space="0" w:color="auto"/>
              <w:left w:val="single" w:sz="4" w:space="0" w:color="auto"/>
              <w:bottom w:val="single" w:sz="4" w:space="0" w:color="auto"/>
              <w:right w:val="single" w:sz="4" w:space="0" w:color="auto"/>
            </w:tcBorders>
            <w:vAlign w:val="center"/>
          </w:tcPr>
          <w:p w:rsidR="00E001B4" w:rsidRDefault="00E001B4" w:rsidP="00312769">
            <w:pPr>
              <w:widowControl/>
              <w:jc w:val="center"/>
              <w:rPr>
                <w:rFonts w:eastAsia="仿宋"/>
                <w:color w:val="000000"/>
                <w:kern w:val="0"/>
                <w:sz w:val="24"/>
              </w:rPr>
            </w:pPr>
            <w:r>
              <w:rPr>
                <w:rFonts w:eastAsia="仿宋" w:hint="eastAsia"/>
                <w:color w:val="000000"/>
                <w:kern w:val="0"/>
                <w:sz w:val="24"/>
              </w:rPr>
              <w:t>动态</w:t>
            </w:r>
          </w:p>
        </w:tc>
        <w:tc>
          <w:tcPr>
            <w:tcW w:w="1970" w:type="dxa"/>
            <w:tcBorders>
              <w:top w:val="single" w:sz="4" w:space="0" w:color="auto"/>
              <w:left w:val="single" w:sz="4" w:space="0" w:color="auto"/>
              <w:bottom w:val="single" w:sz="4" w:space="0" w:color="auto"/>
              <w:right w:val="single" w:sz="4" w:space="0" w:color="auto"/>
            </w:tcBorders>
            <w:vAlign w:val="center"/>
          </w:tcPr>
          <w:p w:rsidR="00E001B4" w:rsidRDefault="00E001B4" w:rsidP="00312769">
            <w:pPr>
              <w:widowControl/>
              <w:jc w:val="center"/>
              <w:rPr>
                <w:rFonts w:eastAsia="仿宋"/>
                <w:color w:val="000000"/>
                <w:kern w:val="0"/>
                <w:sz w:val="24"/>
              </w:rPr>
            </w:pPr>
            <w:r>
              <w:rPr>
                <w:rFonts w:eastAsia="仿宋" w:hint="eastAsia"/>
                <w:color w:val="000000"/>
                <w:kern w:val="0"/>
                <w:sz w:val="24"/>
              </w:rPr>
              <w:t>静态</w:t>
            </w:r>
          </w:p>
        </w:tc>
        <w:tc>
          <w:tcPr>
            <w:tcW w:w="1152" w:type="dxa"/>
            <w:vMerge/>
            <w:tcBorders>
              <w:top w:val="single" w:sz="4" w:space="0" w:color="auto"/>
              <w:left w:val="single" w:sz="4" w:space="0" w:color="auto"/>
              <w:bottom w:val="single" w:sz="4" w:space="0" w:color="auto"/>
              <w:right w:val="single" w:sz="4" w:space="0" w:color="auto"/>
            </w:tcBorders>
            <w:vAlign w:val="center"/>
          </w:tcPr>
          <w:p w:rsidR="00E001B4" w:rsidRDefault="00E001B4" w:rsidP="00312769">
            <w:pPr>
              <w:widowControl/>
              <w:jc w:val="left"/>
              <w:rPr>
                <w:rFonts w:eastAsia="仿宋"/>
                <w:color w:val="000000"/>
                <w:kern w:val="0"/>
                <w:sz w:val="24"/>
              </w:rPr>
            </w:pPr>
          </w:p>
        </w:tc>
      </w:tr>
      <w:tr w:rsidR="00E001B4" w:rsidTr="00312769">
        <w:trPr>
          <w:trHeight w:val="517"/>
          <w:jc w:val="center"/>
        </w:trPr>
        <w:tc>
          <w:tcPr>
            <w:tcW w:w="1067" w:type="dxa"/>
            <w:vMerge w:val="restart"/>
            <w:tcBorders>
              <w:top w:val="single" w:sz="4" w:space="0" w:color="auto"/>
              <w:left w:val="single" w:sz="4" w:space="0" w:color="auto"/>
              <w:bottom w:val="single" w:sz="4" w:space="0" w:color="auto"/>
              <w:right w:val="single" w:sz="4" w:space="0" w:color="auto"/>
            </w:tcBorders>
            <w:vAlign w:val="center"/>
          </w:tcPr>
          <w:p w:rsidR="00E001B4" w:rsidRDefault="00E001B4" w:rsidP="00312769">
            <w:pPr>
              <w:widowControl/>
              <w:jc w:val="center"/>
              <w:rPr>
                <w:rFonts w:eastAsia="仿宋"/>
                <w:color w:val="000000"/>
                <w:kern w:val="0"/>
                <w:sz w:val="24"/>
              </w:rPr>
            </w:pPr>
            <w:r>
              <w:rPr>
                <w:rFonts w:eastAsia="仿宋" w:hint="eastAsia"/>
                <w:color w:val="000000"/>
                <w:kern w:val="0"/>
                <w:sz w:val="24"/>
              </w:rPr>
              <w:t>悬浮</w:t>
            </w:r>
          </w:p>
          <w:p w:rsidR="00E001B4" w:rsidRDefault="00E001B4" w:rsidP="00312769">
            <w:pPr>
              <w:widowControl/>
              <w:jc w:val="center"/>
              <w:rPr>
                <w:rFonts w:eastAsia="仿宋"/>
                <w:color w:val="000000"/>
                <w:kern w:val="0"/>
                <w:sz w:val="24"/>
              </w:rPr>
            </w:pPr>
            <w:r>
              <w:rPr>
                <w:rFonts w:eastAsia="仿宋" w:hint="eastAsia"/>
                <w:color w:val="000000"/>
                <w:kern w:val="0"/>
                <w:sz w:val="24"/>
              </w:rPr>
              <w:t>粒子</w:t>
            </w:r>
          </w:p>
        </w:tc>
        <w:tc>
          <w:tcPr>
            <w:tcW w:w="1940" w:type="dxa"/>
            <w:tcBorders>
              <w:top w:val="single" w:sz="4" w:space="0" w:color="auto"/>
              <w:left w:val="single" w:sz="4" w:space="0" w:color="auto"/>
              <w:bottom w:val="single" w:sz="4" w:space="0" w:color="auto"/>
              <w:right w:val="single" w:sz="4" w:space="0" w:color="auto"/>
            </w:tcBorders>
            <w:vAlign w:val="center"/>
          </w:tcPr>
          <w:p w:rsidR="00E001B4" w:rsidRDefault="00E001B4" w:rsidP="00312769">
            <w:pPr>
              <w:widowControl/>
              <w:rPr>
                <w:rFonts w:eastAsia="仿宋"/>
                <w:color w:val="000000"/>
                <w:kern w:val="0"/>
                <w:sz w:val="24"/>
              </w:rPr>
            </w:pPr>
            <w:r>
              <w:rPr>
                <w:rFonts w:eastAsia="仿宋"/>
                <w:color w:val="000000"/>
                <w:kern w:val="0"/>
                <w:sz w:val="24"/>
              </w:rPr>
              <w:t>≥0.5μm</w:t>
            </w:r>
          </w:p>
        </w:tc>
        <w:tc>
          <w:tcPr>
            <w:tcW w:w="1721" w:type="dxa"/>
            <w:tcBorders>
              <w:top w:val="single" w:sz="4" w:space="0" w:color="auto"/>
              <w:left w:val="single" w:sz="4" w:space="0" w:color="auto"/>
              <w:bottom w:val="single" w:sz="4" w:space="0" w:color="auto"/>
              <w:right w:val="single" w:sz="4" w:space="0" w:color="auto"/>
            </w:tcBorders>
            <w:vAlign w:val="center"/>
          </w:tcPr>
          <w:p w:rsidR="00E001B4" w:rsidRDefault="00E001B4" w:rsidP="00312769">
            <w:pPr>
              <w:widowControl/>
              <w:jc w:val="left"/>
              <w:rPr>
                <w:rFonts w:eastAsia="仿宋"/>
                <w:color w:val="000000"/>
                <w:kern w:val="0"/>
                <w:sz w:val="24"/>
              </w:rPr>
            </w:pPr>
            <w:r>
              <w:rPr>
                <w:rFonts w:eastAsia="仿宋"/>
                <w:color w:val="000000"/>
                <w:kern w:val="0"/>
                <w:sz w:val="24"/>
              </w:rPr>
              <w:t>GB/T 16292</w:t>
            </w:r>
          </w:p>
        </w:tc>
        <w:tc>
          <w:tcPr>
            <w:tcW w:w="1600" w:type="dxa"/>
            <w:tcBorders>
              <w:top w:val="single" w:sz="4" w:space="0" w:color="auto"/>
              <w:left w:val="single" w:sz="4" w:space="0" w:color="auto"/>
              <w:bottom w:val="single" w:sz="4" w:space="0" w:color="auto"/>
              <w:right w:val="single" w:sz="4" w:space="0" w:color="auto"/>
            </w:tcBorders>
            <w:vAlign w:val="center"/>
          </w:tcPr>
          <w:p w:rsidR="00E001B4" w:rsidRDefault="00E001B4" w:rsidP="00312769">
            <w:pPr>
              <w:widowControl/>
              <w:jc w:val="center"/>
              <w:rPr>
                <w:rFonts w:eastAsia="仿宋"/>
                <w:color w:val="000000"/>
                <w:kern w:val="0"/>
                <w:sz w:val="24"/>
              </w:rPr>
            </w:pPr>
            <w:r>
              <w:rPr>
                <w:rFonts w:eastAsia="仿宋"/>
                <w:color w:val="000000"/>
                <w:kern w:val="0"/>
                <w:sz w:val="24"/>
              </w:rPr>
              <w:t>-</w:t>
            </w:r>
          </w:p>
        </w:tc>
        <w:tc>
          <w:tcPr>
            <w:tcW w:w="1970" w:type="dxa"/>
            <w:tcBorders>
              <w:top w:val="single" w:sz="4" w:space="0" w:color="auto"/>
              <w:left w:val="single" w:sz="4" w:space="0" w:color="auto"/>
              <w:bottom w:val="single" w:sz="4" w:space="0" w:color="auto"/>
              <w:right w:val="single" w:sz="4" w:space="0" w:color="auto"/>
            </w:tcBorders>
            <w:vAlign w:val="bottom"/>
          </w:tcPr>
          <w:p w:rsidR="00E001B4" w:rsidRDefault="00E001B4" w:rsidP="00312769">
            <w:pPr>
              <w:widowControl/>
              <w:jc w:val="left"/>
              <w:rPr>
                <w:rFonts w:eastAsia="仿宋"/>
                <w:color w:val="000000"/>
                <w:kern w:val="0"/>
                <w:sz w:val="24"/>
              </w:rPr>
            </w:pPr>
            <w:r>
              <w:rPr>
                <w:rFonts w:eastAsia="仿宋"/>
                <w:color w:val="000000"/>
                <w:kern w:val="0"/>
                <w:sz w:val="24"/>
              </w:rPr>
              <w:t>≤3520000</w:t>
            </w:r>
          </w:p>
        </w:tc>
        <w:tc>
          <w:tcPr>
            <w:tcW w:w="1152" w:type="dxa"/>
            <w:tcBorders>
              <w:top w:val="single" w:sz="4" w:space="0" w:color="auto"/>
              <w:left w:val="single" w:sz="4" w:space="0" w:color="auto"/>
              <w:bottom w:val="single" w:sz="4" w:space="0" w:color="auto"/>
              <w:right w:val="single" w:sz="4" w:space="0" w:color="auto"/>
            </w:tcBorders>
            <w:vAlign w:val="center"/>
          </w:tcPr>
          <w:p w:rsidR="00E001B4" w:rsidRDefault="00E001B4" w:rsidP="00312769">
            <w:pPr>
              <w:widowControl/>
              <w:jc w:val="left"/>
              <w:rPr>
                <w:rFonts w:eastAsia="仿宋"/>
                <w:color w:val="000000"/>
                <w:kern w:val="0"/>
                <w:sz w:val="24"/>
              </w:rPr>
            </w:pPr>
            <w:r>
              <w:rPr>
                <w:rFonts w:eastAsia="仿宋"/>
                <w:color w:val="000000"/>
                <w:kern w:val="0"/>
                <w:sz w:val="24"/>
              </w:rPr>
              <w:t>1</w:t>
            </w:r>
            <w:r>
              <w:rPr>
                <w:rFonts w:eastAsia="仿宋" w:hint="eastAsia"/>
                <w:color w:val="000000"/>
                <w:kern w:val="0"/>
                <w:sz w:val="24"/>
              </w:rPr>
              <w:t>次</w:t>
            </w:r>
            <w:r>
              <w:rPr>
                <w:rFonts w:eastAsia="仿宋"/>
                <w:color w:val="000000"/>
                <w:kern w:val="0"/>
                <w:sz w:val="24"/>
              </w:rPr>
              <w:t>/</w:t>
            </w:r>
            <w:r>
              <w:rPr>
                <w:rFonts w:eastAsia="仿宋" w:hint="eastAsia"/>
                <w:color w:val="000000"/>
                <w:kern w:val="0"/>
                <w:sz w:val="24"/>
              </w:rPr>
              <w:t>年</w:t>
            </w:r>
          </w:p>
        </w:tc>
      </w:tr>
      <w:tr w:rsidR="00E001B4" w:rsidTr="00312769">
        <w:trPr>
          <w:trHeight w:val="425"/>
          <w:jc w:val="center"/>
        </w:trPr>
        <w:tc>
          <w:tcPr>
            <w:tcW w:w="1067" w:type="dxa"/>
            <w:vMerge/>
            <w:tcBorders>
              <w:top w:val="single" w:sz="4" w:space="0" w:color="auto"/>
              <w:left w:val="single" w:sz="4" w:space="0" w:color="auto"/>
              <w:bottom w:val="single" w:sz="4" w:space="0" w:color="auto"/>
              <w:right w:val="single" w:sz="4" w:space="0" w:color="auto"/>
            </w:tcBorders>
            <w:vAlign w:val="center"/>
          </w:tcPr>
          <w:p w:rsidR="00E001B4" w:rsidRDefault="00E001B4" w:rsidP="00312769">
            <w:pPr>
              <w:widowControl/>
              <w:jc w:val="left"/>
              <w:rPr>
                <w:rFonts w:eastAsia="仿宋"/>
                <w:color w:val="000000"/>
                <w:kern w:val="0"/>
                <w:sz w:val="24"/>
              </w:rPr>
            </w:pPr>
          </w:p>
        </w:tc>
        <w:tc>
          <w:tcPr>
            <w:tcW w:w="1940" w:type="dxa"/>
            <w:tcBorders>
              <w:top w:val="single" w:sz="4" w:space="0" w:color="auto"/>
              <w:left w:val="single" w:sz="4" w:space="0" w:color="auto"/>
              <w:bottom w:val="single" w:sz="4" w:space="0" w:color="auto"/>
              <w:right w:val="single" w:sz="4" w:space="0" w:color="auto"/>
            </w:tcBorders>
            <w:vAlign w:val="center"/>
          </w:tcPr>
          <w:p w:rsidR="00E001B4" w:rsidRDefault="00E001B4" w:rsidP="00312769">
            <w:pPr>
              <w:widowControl/>
              <w:rPr>
                <w:rFonts w:eastAsia="仿宋"/>
                <w:color w:val="000000"/>
                <w:kern w:val="0"/>
                <w:sz w:val="24"/>
              </w:rPr>
            </w:pPr>
            <w:r>
              <w:rPr>
                <w:rFonts w:eastAsia="仿宋"/>
                <w:color w:val="000000"/>
                <w:kern w:val="0"/>
                <w:sz w:val="24"/>
              </w:rPr>
              <w:t>≥5.0μm</w:t>
            </w:r>
          </w:p>
        </w:tc>
        <w:tc>
          <w:tcPr>
            <w:tcW w:w="1721" w:type="dxa"/>
            <w:tcBorders>
              <w:top w:val="single" w:sz="4" w:space="0" w:color="auto"/>
              <w:left w:val="single" w:sz="4" w:space="0" w:color="auto"/>
              <w:bottom w:val="single" w:sz="4" w:space="0" w:color="auto"/>
              <w:right w:val="single" w:sz="4" w:space="0" w:color="auto"/>
            </w:tcBorders>
            <w:vAlign w:val="center"/>
          </w:tcPr>
          <w:p w:rsidR="00E001B4" w:rsidRDefault="00E001B4" w:rsidP="00312769">
            <w:pPr>
              <w:widowControl/>
              <w:jc w:val="left"/>
              <w:rPr>
                <w:rFonts w:eastAsia="仿宋"/>
                <w:color w:val="000000"/>
                <w:kern w:val="0"/>
                <w:sz w:val="24"/>
              </w:rPr>
            </w:pPr>
            <w:r>
              <w:rPr>
                <w:rFonts w:eastAsia="仿宋"/>
                <w:color w:val="000000"/>
                <w:kern w:val="0"/>
                <w:sz w:val="24"/>
              </w:rPr>
              <w:t>GB/T 16292</w:t>
            </w:r>
          </w:p>
        </w:tc>
        <w:tc>
          <w:tcPr>
            <w:tcW w:w="1600" w:type="dxa"/>
            <w:tcBorders>
              <w:top w:val="single" w:sz="4" w:space="0" w:color="auto"/>
              <w:left w:val="single" w:sz="4" w:space="0" w:color="auto"/>
              <w:bottom w:val="single" w:sz="4" w:space="0" w:color="auto"/>
              <w:right w:val="single" w:sz="4" w:space="0" w:color="auto"/>
            </w:tcBorders>
            <w:vAlign w:val="center"/>
          </w:tcPr>
          <w:p w:rsidR="00E001B4" w:rsidRDefault="00E001B4" w:rsidP="00312769">
            <w:pPr>
              <w:widowControl/>
              <w:jc w:val="center"/>
              <w:rPr>
                <w:rFonts w:eastAsia="仿宋"/>
                <w:color w:val="000000"/>
                <w:kern w:val="0"/>
                <w:sz w:val="24"/>
              </w:rPr>
            </w:pPr>
            <w:r>
              <w:rPr>
                <w:rFonts w:eastAsia="仿宋"/>
                <w:color w:val="000000"/>
                <w:kern w:val="0"/>
                <w:sz w:val="24"/>
              </w:rPr>
              <w:t>-</w:t>
            </w:r>
          </w:p>
        </w:tc>
        <w:tc>
          <w:tcPr>
            <w:tcW w:w="1970" w:type="dxa"/>
            <w:tcBorders>
              <w:top w:val="single" w:sz="4" w:space="0" w:color="auto"/>
              <w:left w:val="single" w:sz="4" w:space="0" w:color="auto"/>
              <w:bottom w:val="single" w:sz="4" w:space="0" w:color="auto"/>
              <w:right w:val="single" w:sz="4" w:space="0" w:color="auto"/>
            </w:tcBorders>
            <w:vAlign w:val="bottom"/>
          </w:tcPr>
          <w:p w:rsidR="00E001B4" w:rsidRDefault="00E001B4" w:rsidP="00312769">
            <w:pPr>
              <w:widowControl/>
              <w:jc w:val="left"/>
              <w:rPr>
                <w:rFonts w:eastAsia="仿宋"/>
                <w:color w:val="000000"/>
                <w:kern w:val="0"/>
                <w:sz w:val="24"/>
              </w:rPr>
            </w:pPr>
            <w:r>
              <w:rPr>
                <w:rFonts w:eastAsia="仿宋"/>
                <w:color w:val="000000"/>
                <w:kern w:val="0"/>
                <w:sz w:val="24"/>
              </w:rPr>
              <w:t>≤29000</w:t>
            </w:r>
          </w:p>
        </w:tc>
        <w:tc>
          <w:tcPr>
            <w:tcW w:w="1152" w:type="dxa"/>
            <w:tcBorders>
              <w:top w:val="single" w:sz="4" w:space="0" w:color="auto"/>
              <w:left w:val="single" w:sz="4" w:space="0" w:color="auto"/>
              <w:bottom w:val="single" w:sz="4" w:space="0" w:color="auto"/>
              <w:right w:val="single" w:sz="4" w:space="0" w:color="auto"/>
            </w:tcBorders>
            <w:vAlign w:val="center"/>
          </w:tcPr>
          <w:p w:rsidR="00E001B4" w:rsidRDefault="00E001B4" w:rsidP="00312769">
            <w:pPr>
              <w:widowControl/>
              <w:jc w:val="left"/>
              <w:rPr>
                <w:rFonts w:eastAsia="仿宋"/>
                <w:color w:val="000000"/>
                <w:kern w:val="0"/>
                <w:sz w:val="24"/>
              </w:rPr>
            </w:pPr>
            <w:r>
              <w:rPr>
                <w:rFonts w:eastAsia="仿宋"/>
                <w:color w:val="000000"/>
                <w:kern w:val="0"/>
                <w:sz w:val="24"/>
              </w:rPr>
              <w:t>1</w:t>
            </w:r>
            <w:r>
              <w:rPr>
                <w:rFonts w:eastAsia="仿宋" w:hint="eastAsia"/>
                <w:color w:val="000000"/>
                <w:kern w:val="0"/>
                <w:sz w:val="24"/>
              </w:rPr>
              <w:t>次</w:t>
            </w:r>
            <w:r>
              <w:rPr>
                <w:rFonts w:eastAsia="仿宋"/>
                <w:color w:val="000000"/>
                <w:kern w:val="0"/>
                <w:sz w:val="24"/>
              </w:rPr>
              <w:t>/</w:t>
            </w:r>
            <w:r>
              <w:rPr>
                <w:rFonts w:eastAsia="仿宋" w:hint="eastAsia"/>
                <w:color w:val="000000"/>
                <w:kern w:val="0"/>
                <w:sz w:val="24"/>
              </w:rPr>
              <w:t>年</w:t>
            </w:r>
          </w:p>
        </w:tc>
      </w:tr>
      <w:tr w:rsidR="00E001B4" w:rsidTr="00312769">
        <w:trPr>
          <w:trHeight w:val="330"/>
          <w:jc w:val="center"/>
        </w:trPr>
        <w:tc>
          <w:tcPr>
            <w:tcW w:w="1067" w:type="dxa"/>
            <w:vMerge w:val="restart"/>
            <w:tcBorders>
              <w:top w:val="single" w:sz="4" w:space="0" w:color="auto"/>
              <w:left w:val="single" w:sz="4" w:space="0" w:color="auto"/>
              <w:bottom w:val="single" w:sz="4" w:space="0" w:color="auto"/>
              <w:right w:val="single" w:sz="4" w:space="0" w:color="auto"/>
            </w:tcBorders>
            <w:vAlign w:val="center"/>
          </w:tcPr>
          <w:p w:rsidR="00E001B4" w:rsidRDefault="00E001B4" w:rsidP="00312769">
            <w:pPr>
              <w:widowControl/>
              <w:rPr>
                <w:rFonts w:eastAsia="仿宋"/>
                <w:color w:val="000000"/>
                <w:kern w:val="0"/>
                <w:sz w:val="24"/>
              </w:rPr>
            </w:pPr>
            <w:r>
              <w:rPr>
                <w:rFonts w:eastAsia="仿宋" w:hint="eastAsia"/>
                <w:color w:val="000000"/>
                <w:kern w:val="0"/>
                <w:sz w:val="24"/>
              </w:rPr>
              <w:t>微生物最大允许数</w:t>
            </w:r>
          </w:p>
        </w:tc>
        <w:tc>
          <w:tcPr>
            <w:tcW w:w="1940" w:type="dxa"/>
            <w:tcBorders>
              <w:top w:val="single" w:sz="4" w:space="0" w:color="auto"/>
              <w:left w:val="single" w:sz="4" w:space="0" w:color="auto"/>
              <w:bottom w:val="single" w:sz="4" w:space="0" w:color="auto"/>
              <w:right w:val="single" w:sz="4" w:space="0" w:color="auto"/>
            </w:tcBorders>
            <w:vAlign w:val="center"/>
          </w:tcPr>
          <w:p w:rsidR="00E001B4" w:rsidRDefault="00E001B4" w:rsidP="00312769">
            <w:pPr>
              <w:widowControl/>
              <w:rPr>
                <w:rFonts w:eastAsia="仿宋"/>
                <w:color w:val="000000"/>
                <w:kern w:val="0"/>
                <w:sz w:val="24"/>
              </w:rPr>
            </w:pPr>
            <w:r>
              <w:rPr>
                <w:rFonts w:eastAsia="仿宋" w:hint="eastAsia"/>
                <w:color w:val="000000"/>
                <w:kern w:val="0"/>
                <w:sz w:val="24"/>
              </w:rPr>
              <w:t>浮游菌</w:t>
            </w:r>
          </w:p>
        </w:tc>
        <w:tc>
          <w:tcPr>
            <w:tcW w:w="1721" w:type="dxa"/>
            <w:tcBorders>
              <w:top w:val="single" w:sz="4" w:space="0" w:color="auto"/>
              <w:left w:val="single" w:sz="4" w:space="0" w:color="auto"/>
              <w:bottom w:val="single" w:sz="4" w:space="0" w:color="auto"/>
              <w:right w:val="single" w:sz="4" w:space="0" w:color="auto"/>
            </w:tcBorders>
            <w:vAlign w:val="center"/>
          </w:tcPr>
          <w:p w:rsidR="00E001B4" w:rsidRDefault="00E001B4" w:rsidP="00312769">
            <w:pPr>
              <w:widowControl/>
              <w:rPr>
                <w:rFonts w:eastAsia="仿宋"/>
                <w:color w:val="000000"/>
                <w:kern w:val="0"/>
                <w:sz w:val="24"/>
              </w:rPr>
            </w:pPr>
            <w:r>
              <w:rPr>
                <w:rFonts w:eastAsia="仿宋"/>
                <w:color w:val="000000"/>
                <w:kern w:val="0"/>
                <w:sz w:val="24"/>
              </w:rPr>
              <w:t>GB/T 16293</w:t>
            </w:r>
          </w:p>
        </w:tc>
        <w:tc>
          <w:tcPr>
            <w:tcW w:w="1600" w:type="dxa"/>
            <w:tcBorders>
              <w:top w:val="single" w:sz="4" w:space="0" w:color="auto"/>
              <w:left w:val="single" w:sz="4" w:space="0" w:color="auto"/>
              <w:bottom w:val="single" w:sz="4" w:space="0" w:color="auto"/>
              <w:right w:val="single" w:sz="4" w:space="0" w:color="auto"/>
            </w:tcBorders>
            <w:vAlign w:val="center"/>
          </w:tcPr>
          <w:p w:rsidR="00E001B4" w:rsidRDefault="00E001B4" w:rsidP="00312769">
            <w:pPr>
              <w:widowControl/>
              <w:rPr>
                <w:rFonts w:eastAsia="仿宋"/>
                <w:color w:val="000000"/>
                <w:kern w:val="0"/>
                <w:sz w:val="24"/>
                <w:vertAlign w:val="superscript"/>
              </w:rPr>
            </w:pPr>
            <w:r>
              <w:rPr>
                <w:rFonts w:eastAsia="仿宋"/>
                <w:color w:val="000000"/>
                <w:kern w:val="0"/>
                <w:sz w:val="24"/>
              </w:rPr>
              <w:t xml:space="preserve">≤200 </w:t>
            </w:r>
            <w:proofErr w:type="spellStart"/>
            <w:r>
              <w:rPr>
                <w:rFonts w:eastAsia="仿宋"/>
                <w:color w:val="000000"/>
                <w:kern w:val="0"/>
                <w:sz w:val="24"/>
              </w:rPr>
              <w:t>cfu</w:t>
            </w:r>
            <w:proofErr w:type="spellEnd"/>
            <w:r>
              <w:rPr>
                <w:rFonts w:eastAsia="仿宋"/>
                <w:color w:val="000000"/>
                <w:kern w:val="0"/>
                <w:sz w:val="24"/>
              </w:rPr>
              <w:t>/m</w:t>
            </w:r>
            <w:r>
              <w:rPr>
                <w:rFonts w:eastAsia="仿宋"/>
                <w:color w:val="000000"/>
                <w:kern w:val="0"/>
                <w:sz w:val="24"/>
                <w:vertAlign w:val="superscript"/>
              </w:rPr>
              <w:t>3</w:t>
            </w:r>
          </w:p>
        </w:tc>
        <w:tc>
          <w:tcPr>
            <w:tcW w:w="1970" w:type="dxa"/>
            <w:tcBorders>
              <w:top w:val="single" w:sz="4" w:space="0" w:color="auto"/>
              <w:left w:val="single" w:sz="4" w:space="0" w:color="auto"/>
              <w:bottom w:val="single" w:sz="4" w:space="0" w:color="auto"/>
              <w:right w:val="single" w:sz="4" w:space="0" w:color="auto"/>
            </w:tcBorders>
            <w:vAlign w:val="center"/>
          </w:tcPr>
          <w:p w:rsidR="00E001B4" w:rsidRDefault="00E001B4" w:rsidP="00312769">
            <w:pPr>
              <w:widowControl/>
              <w:jc w:val="center"/>
              <w:rPr>
                <w:rFonts w:eastAsia="仿宋"/>
                <w:color w:val="000000"/>
                <w:kern w:val="0"/>
                <w:sz w:val="24"/>
              </w:rPr>
            </w:pPr>
            <w:r>
              <w:rPr>
                <w:rFonts w:eastAsia="仿宋"/>
                <w:color w:val="000000"/>
                <w:kern w:val="0"/>
                <w:sz w:val="24"/>
              </w:rPr>
              <w:t>-</w:t>
            </w:r>
          </w:p>
        </w:tc>
        <w:tc>
          <w:tcPr>
            <w:tcW w:w="1152" w:type="dxa"/>
            <w:tcBorders>
              <w:top w:val="single" w:sz="4" w:space="0" w:color="auto"/>
              <w:left w:val="single" w:sz="4" w:space="0" w:color="auto"/>
              <w:bottom w:val="single" w:sz="4" w:space="0" w:color="auto"/>
              <w:right w:val="single" w:sz="4" w:space="0" w:color="auto"/>
            </w:tcBorders>
            <w:vAlign w:val="center"/>
          </w:tcPr>
          <w:p w:rsidR="00E001B4" w:rsidRDefault="00E001B4" w:rsidP="00312769">
            <w:pPr>
              <w:widowControl/>
              <w:rPr>
                <w:rFonts w:eastAsia="仿宋"/>
                <w:color w:val="000000"/>
                <w:kern w:val="0"/>
                <w:sz w:val="24"/>
              </w:rPr>
            </w:pPr>
            <w:r>
              <w:rPr>
                <w:rFonts w:eastAsia="仿宋"/>
                <w:color w:val="000000"/>
                <w:kern w:val="0"/>
                <w:sz w:val="24"/>
              </w:rPr>
              <w:t>1</w:t>
            </w:r>
            <w:r>
              <w:rPr>
                <w:rFonts w:eastAsia="仿宋" w:hint="eastAsia"/>
                <w:color w:val="000000"/>
                <w:kern w:val="0"/>
                <w:sz w:val="24"/>
              </w:rPr>
              <w:t>次</w:t>
            </w:r>
            <w:r>
              <w:rPr>
                <w:rFonts w:eastAsia="仿宋"/>
                <w:color w:val="000000"/>
                <w:kern w:val="0"/>
                <w:sz w:val="24"/>
              </w:rPr>
              <w:t>/</w:t>
            </w:r>
            <w:r>
              <w:rPr>
                <w:rFonts w:eastAsia="仿宋" w:hint="eastAsia"/>
                <w:color w:val="000000"/>
                <w:kern w:val="0"/>
                <w:sz w:val="24"/>
              </w:rPr>
              <w:t>月</w:t>
            </w:r>
          </w:p>
        </w:tc>
      </w:tr>
      <w:tr w:rsidR="00E001B4" w:rsidTr="00312769">
        <w:trPr>
          <w:trHeight w:val="570"/>
          <w:jc w:val="center"/>
        </w:trPr>
        <w:tc>
          <w:tcPr>
            <w:tcW w:w="1067" w:type="dxa"/>
            <w:vMerge/>
            <w:tcBorders>
              <w:top w:val="single" w:sz="4" w:space="0" w:color="auto"/>
              <w:left w:val="single" w:sz="4" w:space="0" w:color="auto"/>
              <w:bottom w:val="single" w:sz="4" w:space="0" w:color="auto"/>
              <w:right w:val="single" w:sz="4" w:space="0" w:color="auto"/>
            </w:tcBorders>
            <w:vAlign w:val="center"/>
          </w:tcPr>
          <w:p w:rsidR="00E001B4" w:rsidRDefault="00E001B4" w:rsidP="00312769">
            <w:pPr>
              <w:widowControl/>
              <w:jc w:val="left"/>
              <w:rPr>
                <w:rFonts w:eastAsia="仿宋"/>
                <w:color w:val="000000"/>
                <w:kern w:val="0"/>
                <w:sz w:val="24"/>
              </w:rPr>
            </w:pPr>
          </w:p>
        </w:tc>
        <w:tc>
          <w:tcPr>
            <w:tcW w:w="1940" w:type="dxa"/>
            <w:tcBorders>
              <w:top w:val="single" w:sz="4" w:space="0" w:color="auto"/>
              <w:left w:val="single" w:sz="4" w:space="0" w:color="auto"/>
              <w:bottom w:val="single" w:sz="4" w:space="0" w:color="auto"/>
              <w:right w:val="single" w:sz="4" w:space="0" w:color="auto"/>
            </w:tcBorders>
            <w:vAlign w:val="center"/>
          </w:tcPr>
          <w:p w:rsidR="00E001B4" w:rsidRDefault="00E001B4" w:rsidP="00312769">
            <w:pPr>
              <w:widowControl/>
              <w:rPr>
                <w:rFonts w:eastAsia="仿宋"/>
                <w:color w:val="000000"/>
                <w:kern w:val="0"/>
                <w:sz w:val="24"/>
              </w:rPr>
            </w:pPr>
            <w:r>
              <w:rPr>
                <w:rFonts w:eastAsia="仿宋" w:hint="eastAsia"/>
                <w:color w:val="000000"/>
                <w:kern w:val="0"/>
                <w:sz w:val="24"/>
              </w:rPr>
              <w:t>沉降菌</w:t>
            </w:r>
          </w:p>
        </w:tc>
        <w:tc>
          <w:tcPr>
            <w:tcW w:w="1721" w:type="dxa"/>
            <w:tcBorders>
              <w:top w:val="single" w:sz="4" w:space="0" w:color="auto"/>
              <w:left w:val="single" w:sz="4" w:space="0" w:color="auto"/>
              <w:bottom w:val="single" w:sz="4" w:space="0" w:color="auto"/>
              <w:right w:val="single" w:sz="4" w:space="0" w:color="auto"/>
            </w:tcBorders>
            <w:vAlign w:val="center"/>
          </w:tcPr>
          <w:p w:rsidR="00E001B4" w:rsidRDefault="00E001B4" w:rsidP="00312769">
            <w:pPr>
              <w:widowControl/>
              <w:rPr>
                <w:rFonts w:eastAsia="仿宋"/>
                <w:color w:val="000000"/>
                <w:kern w:val="0"/>
                <w:sz w:val="24"/>
              </w:rPr>
            </w:pPr>
            <w:r>
              <w:rPr>
                <w:rFonts w:eastAsia="仿宋"/>
                <w:color w:val="000000"/>
                <w:kern w:val="0"/>
                <w:sz w:val="24"/>
              </w:rPr>
              <w:t>GB/T 16294</w:t>
            </w:r>
          </w:p>
        </w:tc>
        <w:tc>
          <w:tcPr>
            <w:tcW w:w="1600" w:type="dxa"/>
            <w:tcBorders>
              <w:top w:val="single" w:sz="4" w:space="0" w:color="auto"/>
              <w:left w:val="single" w:sz="4" w:space="0" w:color="auto"/>
              <w:bottom w:val="single" w:sz="4" w:space="0" w:color="auto"/>
              <w:right w:val="single" w:sz="4" w:space="0" w:color="auto"/>
            </w:tcBorders>
            <w:vAlign w:val="center"/>
          </w:tcPr>
          <w:p w:rsidR="00E001B4" w:rsidRDefault="00E001B4" w:rsidP="00312769">
            <w:pPr>
              <w:widowControl/>
              <w:rPr>
                <w:rFonts w:eastAsia="仿宋"/>
                <w:color w:val="000000"/>
                <w:kern w:val="0"/>
                <w:sz w:val="24"/>
              </w:rPr>
            </w:pPr>
            <w:r>
              <w:rPr>
                <w:rFonts w:eastAsia="仿宋"/>
                <w:color w:val="000000"/>
                <w:kern w:val="0"/>
                <w:sz w:val="24"/>
              </w:rPr>
              <w:t xml:space="preserve">≤100 </w:t>
            </w:r>
            <w:proofErr w:type="spellStart"/>
            <w:r>
              <w:rPr>
                <w:rFonts w:eastAsia="仿宋"/>
                <w:color w:val="000000"/>
                <w:kern w:val="0"/>
                <w:sz w:val="24"/>
              </w:rPr>
              <w:t>cfu</w:t>
            </w:r>
            <w:proofErr w:type="spellEnd"/>
            <w:r>
              <w:rPr>
                <w:rFonts w:eastAsia="仿宋"/>
                <w:color w:val="000000"/>
                <w:kern w:val="0"/>
                <w:sz w:val="24"/>
              </w:rPr>
              <w:t>/4h</w:t>
            </w:r>
          </w:p>
          <w:p w:rsidR="00E001B4" w:rsidRDefault="00E001B4" w:rsidP="00312769">
            <w:pPr>
              <w:widowControl/>
              <w:rPr>
                <w:rFonts w:eastAsia="仿宋"/>
                <w:color w:val="000000"/>
                <w:kern w:val="0"/>
                <w:sz w:val="24"/>
              </w:rPr>
            </w:pPr>
            <w:r>
              <w:rPr>
                <w:rFonts w:eastAsia="仿宋"/>
                <w:color w:val="000000"/>
                <w:kern w:val="0"/>
                <w:sz w:val="24"/>
              </w:rPr>
              <w:t>(φ90mm)</w:t>
            </w:r>
          </w:p>
        </w:tc>
        <w:tc>
          <w:tcPr>
            <w:tcW w:w="1970" w:type="dxa"/>
            <w:tcBorders>
              <w:top w:val="single" w:sz="4" w:space="0" w:color="auto"/>
              <w:left w:val="single" w:sz="4" w:space="0" w:color="auto"/>
              <w:bottom w:val="single" w:sz="4" w:space="0" w:color="auto"/>
              <w:right w:val="single" w:sz="4" w:space="0" w:color="auto"/>
            </w:tcBorders>
            <w:vAlign w:val="center"/>
          </w:tcPr>
          <w:p w:rsidR="00E001B4" w:rsidRDefault="00E001B4" w:rsidP="00312769">
            <w:pPr>
              <w:widowControl/>
              <w:jc w:val="center"/>
              <w:rPr>
                <w:rFonts w:eastAsia="仿宋"/>
                <w:color w:val="000000"/>
                <w:kern w:val="0"/>
                <w:sz w:val="24"/>
              </w:rPr>
            </w:pPr>
            <w:r>
              <w:rPr>
                <w:rFonts w:eastAsia="仿宋"/>
                <w:color w:val="000000"/>
                <w:kern w:val="0"/>
                <w:sz w:val="24"/>
              </w:rPr>
              <w:t>-</w:t>
            </w:r>
          </w:p>
        </w:tc>
        <w:tc>
          <w:tcPr>
            <w:tcW w:w="1152" w:type="dxa"/>
            <w:tcBorders>
              <w:top w:val="single" w:sz="4" w:space="0" w:color="auto"/>
              <w:left w:val="single" w:sz="4" w:space="0" w:color="auto"/>
              <w:bottom w:val="single" w:sz="4" w:space="0" w:color="auto"/>
              <w:right w:val="single" w:sz="4" w:space="0" w:color="auto"/>
            </w:tcBorders>
            <w:vAlign w:val="center"/>
          </w:tcPr>
          <w:p w:rsidR="00E001B4" w:rsidRDefault="00E001B4" w:rsidP="00312769">
            <w:pPr>
              <w:widowControl/>
              <w:rPr>
                <w:rFonts w:eastAsia="仿宋"/>
                <w:color w:val="000000"/>
                <w:kern w:val="0"/>
                <w:sz w:val="24"/>
              </w:rPr>
            </w:pPr>
            <w:r>
              <w:rPr>
                <w:rFonts w:eastAsia="仿宋"/>
                <w:color w:val="000000"/>
                <w:kern w:val="0"/>
                <w:sz w:val="24"/>
              </w:rPr>
              <w:t>1</w:t>
            </w:r>
            <w:r>
              <w:rPr>
                <w:rFonts w:eastAsia="仿宋" w:hint="eastAsia"/>
                <w:color w:val="000000"/>
                <w:kern w:val="0"/>
                <w:sz w:val="24"/>
              </w:rPr>
              <w:t>次</w:t>
            </w:r>
            <w:r>
              <w:rPr>
                <w:rFonts w:eastAsia="仿宋"/>
                <w:color w:val="000000"/>
                <w:kern w:val="0"/>
                <w:sz w:val="24"/>
              </w:rPr>
              <w:t>/</w:t>
            </w:r>
            <w:r>
              <w:rPr>
                <w:rFonts w:eastAsia="仿宋" w:hint="eastAsia"/>
                <w:color w:val="000000"/>
                <w:kern w:val="0"/>
                <w:sz w:val="24"/>
              </w:rPr>
              <w:t>月</w:t>
            </w:r>
          </w:p>
        </w:tc>
      </w:tr>
      <w:tr w:rsidR="00E001B4" w:rsidTr="00312769">
        <w:trPr>
          <w:trHeight w:val="855"/>
          <w:jc w:val="center"/>
        </w:trPr>
        <w:tc>
          <w:tcPr>
            <w:tcW w:w="1067" w:type="dxa"/>
            <w:vMerge/>
            <w:tcBorders>
              <w:top w:val="single" w:sz="4" w:space="0" w:color="auto"/>
              <w:left w:val="single" w:sz="4" w:space="0" w:color="auto"/>
              <w:bottom w:val="single" w:sz="4" w:space="0" w:color="auto"/>
              <w:right w:val="single" w:sz="4" w:space="0" w:color="auto"/>
            </w:tcBorders>
            <w:vAlign w:val="center"/>
          </w:tcPr>
          <w:p w:rsidR="00E001B4" w:rsidRDefault="00E001B4" w:rsidP="00312769">
            <w:pPr>
              <w:widowControl/>
              <w:jc w:val="left"/>
              <w:rPr>
                <w:rFonts w:eastAsia="仿宋"/>
                <w:color w:val="000000"/>
                <w:kern w:val="0"/>
                <w:sz w:val="24"/>
              </w:rPr>
            </w:pPr>
          </w:p>
        </w:tc>
        <w:tc>
          <w:tcPr>
            <w:tcW w:w="1940" w:type="dxa"/>
            <w:tcBorders>
              <w:top w:val="single" w:sz="4" w:space="0" w:color="auto"/>
              <w:left w:val="single" w:sz="4" w:space="0" w:color="auto"/>
              <w:bottom w:val="single" w:sz="4" w:space="0" w:color="auto"/>
              <w:right w:val="single" w:sz="4" w:space="0" w:color="auto"/>
            </w:tcBorders>
            <w:vAlign w:val="center"/>
          </w:tcPr>
          <w:p w:rsidR="00E001B4" w:rsidRDefault="00E001B4" w:rsidP="00312769">
            <w:pPr>
              <w:widowControl/>
              <w:rPr>
                <w:rFonts w:eastAsia="仿宋"/>
                <w:color w:val="000000"/>
                <w:kern w:val="0"/>
                <w:sz w:val="24"/>
              </w:rPr>
            </w:pPr>
            <w:r>
              <w:rPr>
                <w:rFonts w:eastAsia="仿宋" w:hint="eastAsia"/>
                <w:color w:val="000000"/>
                <w:kern w:val="0"/>
                <w:sz w:val="24"/>
              </w:rPr>
              <w:t>表面微生物</w:t>
            </w:r>
          </w:p>
        </w:tc>
        <w:tc>
          <w:tcPr>
            <w:tcW w:w="1721" w:type="dxa"/>
            <w:tcBorders>
              <w:top w:val="single" w:sz="4" w:space="0" w:color="auto"/>
              <w:left w:val="single" w:sz="4" w:space="0" w:color="auto"/>
              <w:bottom w:val="single" w:sz="4" w:space="0" w:color="auto"/>
              <w:right w:val="single" w:sz="4" w:space="0" w:color="auto"/>
            </w:tcBorders>
            <w:vAlign w:val="center"/>
          </w:tcPr>
          <w:p w:rsidR="00E001B4" w:rsidRDefault="00E001B4" w:rsidP="00312769">
            <w:pPr>
              <w:widowControl/>
              <w:rPr>
                <w:rFonts w:eastAsia="仿宋"/>
                <w:color w:val="000000"/>
                <w:kern w:val="0"/>
                <w:sz w:val="24"/>
              </w:rPr>
            </w:pPr>
            <w:r>
              <w:rPr>
                <w:rFonts w:eastAsia="仿宋" w:hint="eastAsia"/>
                <w:color w:val="000000"/>
                <w:kern w:val="0"/>
                <w:sz w:val="24"/>
              </w:rPr>
              <w:t>参照</w:t>
            </w:r>
            <w:r>
              <w:rPr>
                <w:rFonts w:eastAsia="仿宋"/>
                <w:color w:val="000000"/>
                <w:kern w:val="0"/>
                <w:sz w:val="24"/>
              </w:rPr>
              <w:t>GB 15982</w:t>
            </w:r>
            <w:r>
              <w:rPr>
                <w:rFonts w:eastAsia="仿宋" w:hint="eastAsia"/>
                <w:color w:val="000000"/>
                <w:kern w:val="0"/>
                <w:sz w:val="24"/>
              </w:rPr>
              <w:t>采样，按</w:t>
            </w:r>
            <w:r>
              <w:rPr>
                <w:rFonts w:eastAsia="仿宋"/>
                <w:color w:val="000000"/>
                <w:kern w:val="0"/>
                <w:sz w:val="24"/>
              </w:rPr>
              <w:t>GB 4789.2</w:t>
            </w:r>
            <w:r>
              <w:rPr>
                <w:rFonts w:eastAsia="仿宋" w:hint="eastAsia"/>
                <w:color w:val="000000"/>
                <w:kern w:val="0"/>
                <w:sz w:val="24"/>
              </w:rPr>
              <w:t>计数</w:t>
            </w:r>
          </w:p>
        </w:tc>
        <w:tc>
          <w:tcPr>
            <w:tcW w:w="1600" w:type="dxa"/>
            <w:tcBorders>
              <w:top w:val="single" w:sz="4" w:space="0" w:color="auto"/>
              <w:left w:val="single" w:sz="4" w:space="0" w:color="auto"/>
              <w:bottom w:val="single" w:sz="4" w:space="0" w:color="auto"/>
              <w:right w:val="single" w:sz="4" w:space="0" w:color="auto"/>
            </w:tcBorders>
            <w:vAlign w:val="center"/>
          </w:tcPr>
          <w:p w:rsidR="00E001B4" w:rsidRDefault="00E001B4" w:rsidP="00312769">
            <w:pPr>
              <w:widowControl/>
              <w:rPr>
                <w:rFonts w:eastAsia="仿宋"/>
                <w:color w:val="000000"/>
                <w:kern w:val="0"/>
                <w:sz w:val="24"/>
              </w:rPr>
            </w:pPr>
            <w:r>
              <w:rPr>
                <w:rFonts w:eastAsia="仿宋"/>
                <w:color w:val="000000"/>
                <w:kern w:val="0"/>
                <w:sz w:val="24"/>
              </w:rPr>
              <w:t>≤50cfu/</w:t>
            </w:r>
            <w:proofErr w:type="gramStart"/>
            <w:r>
              <w:rPr>
                <w:rFonts w:eastAsia="仿宋" w:hint="eastAsia"/>
                <w:color w:val="000000"/>
                <w:kern w:val="0"/>
                <w:sz w:val="24"/>
              </w:rPr>
              <w:t>皿</w:t>
            </w:r>
            <w:proofErr w:type="gramEnd"/>
          </w:p>
          <w:p w:rsidR="00E001B4" w:rsidRDefault="00E001B4" w:rsidP="00312769">
            <w:pPr>
              <w:widowControl/>
              <w:rPr>
                <w:rFonts w:eastAsia="仿宋"/>
                <w:color w:val="000000"/>
                <w:kern w:val="0"/>
                <w:sz w:val="24"/>
              </w:rPr>
            </w:pPr>
            <w:r>
              <w:rPr>
                <w:rFonts w:eastAsia="仿宋"/>
                <w:color w:val="000000"/>
                <w:kern w:val="0"/>
                <w:sz w:val="24"/>
              </w:rPr>
              <w:t>(φ55mm)</w:t>
            </w:r>
          </w:p>
        </w:tc>
        <w:tc>
          <w:tcPr>
            <w:tcW w:w="1970" w:type="dxa"/>
            <w:tcBorders>
              <w:top w:val="single" w:sz="4" w:space="0" w:color="auto"/>
              <w:left w:val="single" w:sz="4" w:space="0" w:color="auto"/>
              <w:bottom w:val="single" w:sz="4" w:space="0" w:color="auto"/>
              <w:right w:val="single" w:sz="4" w:space="0" w:color="auto"/>
            </w:tcBorders>
            <w:vAlign w:val="center"/>
          </w:tcPr>
          <w:p w:rsidR="00E001B4" w:rsidRDefault="00E001B4" w:rsidP="00312769">
            <w:pPr>
              <w:widowControl/>
              <w:jc w:val="center"/>
              <w:rPr>
                <w:rFonts w:eastAsia="仿宋"/>
                <w:color w:val="000000"/>
                <w:kern w:val="0"/>
                <w:sz w:val="24"/>
              </w:rPr>
            </w:pPr>
            <w:r>
              <w:rPr>
                <w:rFonts w:eastAsia="仿宋"/>
                <w:color w:val="000000"/>
                <w:kern w:val="0"/>
                <w:sz w:val="24"/>
              </w:rPr>
              <w:t>-</w:t>
            </w:r>
          </w:p>
        </w:tc>
        <w:tc>
          <w:tcPr>
            <w:tcW w:w="1152" w:type="dxa"/>
            <w:tcBorders>
              <w:top w:val="single" w:sz="4" w:space="0" w:color="auto"/>
              <w:left w:val="single" w:sz="4" w:space="0" w:color="auto"/>
              <w:bottom w:val="single" w:sz="4" w:space="0" w:color="auto"/>
              <w:right w:val="single" w:sz="4" w:space="0" w:color="auto"/>
            </w:tcBorders>
            <w:vAlign w:val="center"/>
          </w:tcPr>
          <w:p w:rsidR="00E001B4" w:rsidRDefault="00E001B4" w:rsidP="00312769">
            <w:pPr>
              <w:widowControl/>
              <w:rPr>
                <w:rFonts w:eastAsia="仿宋"/>
                <w:color w:val="000000"/>
                <w:kern w:val="0"/>
                <w:sz w:val="24"/>
              </w:rPr>
            </w:pPr>
            <w:r>
              <w:rPr>
                <w:rFonts w:eastAsia="仿宋"/>
                <w:color w:val="000000"/>
                <w:kern w:val="0"/>
                <w:sz w:val="24"/>
              </w:rPr>
              <w:t>1</w:t>
            </w:r>
            <w:r>
              <w:rPr>
                <w:rFonts w:eastAsia="仿宋" w:hint="eastAsia"/>
                <w:color w:val="000000"/>
                <w:kern w:val="0"/>
                <w:sz w:val="24"/>
              </w:rPr>
              <w:t>次</w:t>
            </w:r>
            <w:r>
              <w:rPr>
                <w:rFonts w:eastAsia="仿宋"/>
                <w:color w:val="000000"/>
                <w:kern w:val="0"/>
                <w:sz w:val="24"/>
              </w:rPr>
              <w:t>/</w:t>
            </w:r>
            <w:r>
              <w:rPr>
                <w:rFonts w:eastAsia="仿宋" w:hint="eastAsia"/>
                <w:color w:val="000000"/>
                <w:kern w:val="0"/>
                <w:sz w:val="24"/>
              </w:rPr>
              <w:t>月</w:t>
            </w:r>
          </w:p>
        </w:tc>
      </w:tr>
      <w:tr w:rsidR="00E001B4" w:rsidTr="00312769">
        <w:trPr>
          <w:trHeight w:val="1140"/>
          <w:jc w:val="center"/>
        </w:trPr>
        <w:tc>
          <w:tcPr>
            <w:tcW w:w="1067" w:type="dxa"/>
            <w:tcBorders>
              <w:top w:val="single" w:sz="4" w:space="0" w:color="auto"/>
              <w:left w:val="single" w:sz="4" w:space="0" w:color="auto"/>
              <w:bottom w:val="single" w:sz="4" w:space="0" w:color="auto"/>
              <w:right w:val="single" w:sz="4" w:space="0" w:color="auto"/>
            </w:tcBorders>
            <w:vAlign w:val="center"/>
          </w:tcPr>
          <w:p w:rsidR="00E001B4" w:rsidRDefault="00E001B4" w:rsidP="00312769">
            <w:pPr>
              <w:widowControl/>
              <w:rPr>
                <w:rFonts w:eastAsia="仿宋"/>
                <w:color w:val="000000"/>
                <w:kern w:val="0"/>
                <w:sz w:val="24"/>
              </w:rPr>
            </w:pPr>
            <w:r>
              <w:rPr>
                <w:rFonts w:eastAsia="仿宋" w:hint="eastAsia"/>
                <w:color w:val="000000"/>
                <w:kern w:val="0"/>
                <w:sz w:val="24"/>
              </w:rPr>
              <w:t>压差</w:t>
            </w:r>
          </w:p>
        </w:tc>
        <w:tc>
          <w:tcPr>
            <w:tcW w:w="1940" w:type="dxa"/>
            <w:tcBorders>
              <w:top w:val="single" w:sz="4" w:space="0" w:color="auto"/>
              <w:left w:val="single" w:sz="4" w:space="0" w:color="auto"/>
              <w:bottom w:val="single" w:sz="4" w:space="0" w:color="auto"/>
              <w:right w:val="single" w:sz="4" w:space="0" w:color="auto"/>
            </w:tcBorders>
            <w:vAlign w:val="center"/>
          </w:tcPr>
          <w:p w:rsidR="00E001B4" w:rsidRDefault="00E001B4" w:rsidP="00312769">
            <w:pPr>
              <w:widowControl/>
              <w:rPr>
                <w:rFonts w:eastAsia="仿宋"/>
                <w:color w:val="000000"/>
                <w:kern w:val="0"/>
                <w:sz w:val="24"/>
              </w:rPr>
            </w:pPr>
            <w:r>
              <w:rPr>
                <w:rFonts w:eastAsia="仿宋" w:hint="eastAsia"/>
                <w:color w:val="000000"/>
                <w:kern w:val="0"/>
                <w:sz w:val="24"/>
              </w:rPr>
              <w:t>清洁作业区与非清洁作业区之间</w:t>
            </w:r>
          </w:p>
        </w:tc>
        <w:tc>
          <w:tcPr>
            <w:tcW w:w="1721" w:type="dxa"/>
            <w:tcBorders>
              <w:top w:val="single" w:sz="4" w:space="0" w:color="auto"/>
              <w:left w:val="single" w:sz="4" w:space="0" w:color="auto"/>
              <w:bottom w:val="single" w:sz="4" w:space="0" w:color="auto"/>
              <w:right w:val="single" w:sz="4" w:space="0" w:color="auto"/>
            </w:tcBorders>
            <w:vAlign w:val="center"/>
          </w:tcPr>
          <w:p w:rsidR="00E001B4" w:rsidRDefault="00E001B4" w:rsidP="00312769">
            <w:pPr>
              <w:widowControl/>
              <w:rPr>
                <w:rFonts w:eastAsia="仿宋"/>
                <w:color w:val="000000"/>
                <w:kern w:val="0"/>
                <w:sz w:val="24"/>
              </w:rPr>
            </w:pPr>
            <w:r>
              <w:rPr>
                <w:rFonts w:eastAsia="仿宋" w:hint="eastAsia"/>
                <w:color w:val="000000"/>
                <w:kern w:val="0"/>
                <w:sz w:val="24"/>
              </w:rPr>
              <w:t>通过压差计测量</w:t>
            </w:r>
          </w:p>
        </w:tc>
        <w:tc>
          <w:tcPr>
            <w:tcW w:w="3570" w:type="dxa"/>
            <w:gridSpan w:val="2"/>
            <w:tcBorders>
              <w:top w:val="single" w:sz="4" w:space="0" w:color="auto"/>
              <w:left w:val="single" w:sz="4" w:space="0" w:color="auto"/>
              <w:bottom w:val="single" w:sz="4" w:space="0" w:color="auto"/>
              <w:right w:val="single" w:sz="4" w:space="0" w:color="auto"/>
            </w:tcBorders>
            <w:vAlign w:val="center"/>
          </w:tcPr>
          <w:p w:rsidR="00E001B4" w:rsidRDefault="00E001B4" w:rsidP="00312769">
            <w:pPr>
              <w:widowControl/>
              <w:jc w:val="center"/>
              <w:rPr>
                <w:rFonts w:eastAsia="仿宋"/>
                <w:color w:val="000000"/>
                <w:kern w:val="0"/>
                <w:sz w:val="24"/>
              </w:rPr>
            </w:pPr>
            <w:r>
              <w:rPr>
                <w:rFonts w:eastAsia="仿宋"/>
                <w:color w:val="000000"/>
                <w:kern w:val="0"/>
                <w:sz w:val="24"/>
              </w:rPr>
              <w:t>≥10Pa</w:t>
            </w:r>
          </w:p>
        </w:tc>
        <w:tc>
          <w:tcPr>
            <w:tcW w:w="1152" w:type="dxa"/>
            <w:tcBorders>
              <w:top w:val="single" w:sz="4" w:space="0" w:color="auto"/>
              <w:left w:val="single" w:sz="4" w:space="0" w:color="auto"/>
              <w:bottom w:val="single" w:sz="4" w:space="0" w:color="auto"/>
              <w:right w:val="single" w:sz="4" w:space="0" w:color="auto"/>
            </w:tcBorders>
            <w:vAlign w:val="center"/>
          </w:tcPr>
          <w:p w:rsidR="00E001B4" w:rsidRDefault="00E001B4" w:rsidP="00312769">
            <w:pPr>
              <w:widowControl/>
              <w:rPr>
                <w:rFonts w:eastAsia="仿宋"/>
                <w:color w:val="000000"/>
                <w:kern w:val="0"/>
                <w:sz w:val="24"/>
              </w:rPr>
            </w:pPr>
            <w:r>
              <w:rPr>
                <w:rFonts w:eastAsia="仿宋"/>
                <w:color w:val="000000"/>
                <w:kern w:val="0"/>
                <w:sz w:val="24"/>
              </w:rPr>
              <w:t>2</w:t>
            </w:r>
            <w:r>
              <w:rPr>
                <w:rFonts w:eastAsia="仿宋" w:hint="eastAsia"/>
                <w:color w:val="000000"/>
                <w:kern w:val="0"/>
                <w:sz w:val="24"/>
              </w:rPr>
              <w:t>次</w:t>
            </w:r>
            <w:r>
              <w:rPr>
                <w:rFonts w:eastAsia="仿宋"/>
                <w:color w:val="000000"/>
                <w:kern w:val="0"/>
                <w:sz w:val="24"/>
              </w:rPr>
              <w:t>/</w:t>
            </w:r>
            <w:r>
              <w:rPr>
                <w:rFonts w:eastAsia="仿宋" w:hint="eastAsia"/>
                <w:color w:val="000000"/>
                <w:kern w:val="0"/>
                <w:sz w:val="24"/>
              </w:rPr>
              <w:t>班</w:t>
            </w:r>
          </w:p>
        </w:tc>
      </w:tr>
      <w:tr w:rsidR="00E001B4" w:rsidTr="00312769">
        <w:trPr>
          <w:trHeight w:val="570"/>
          <w:jc w:val="center"/>
        </w:trPr>
        <w:tc>
          <w:tcPr>
            <w:tcW w:w="1067" w:type="dxa"/>
            <w:tcBorders>
              <w:top w:val="single" w:sz="4" w:space="0" w:color="auto"/>
              <w:left w:val="single" w:sz="4" w:space="0" w:color="auto"/>
              <w:bottom w:val="single" w:sz="4" w:space="0" w:color="auto"/>
              <w:right w:val="single" w:sz="4" w:space="0" w:color="auto"/>
            </w:tcBorders>
            <w:vAlign w:val="center"/>
          </w:tcPr>
          <w:p w:rsidR="00E001B4" w:rsidRDefault="00E001B4" w:rsidP="00312769">
            <w:pPr>
              <w:widowControl/>
              <w:rPr>
                <w:rFonts w:eastAsia="仿宋"/>
                <w:color w:val="000000"/>
                <w:kern w:val="0"/>
                <w:sz w:val="24"/>
              </w:rPr>
            </w:pPr>
            <w:r>
              <w:rPr>
                <w:rFonts w:eastAsia="仿宋" w:hint="eastAsia"/>
                <w:color w:val="000000"/>
                <w:kern w:val="0"/>
                <w:sz w:val="24"/>
              </w:rPr>
              <w:t>换气</w:t>
            </w:r>
          </w:p>
          <w:p w:rsidR="00E001B4" w:rsidRDefault="00E001B4" w:rsidP="00312769">
            <w:pPr>
              <w:widowControl/>
              <w:rPr>
                <w:rFonts w:eastAsia="仿宋"/>
                <w:color w:val="000000"/>
                <w:kern w:val="0"/>
                <w:sz w:val="24"/>
              </w:rPr>
            </w:pPr>
            <w:r>
              <w:rPr>
                <w:rFonts w:eastAsia="仿宋" w:hint="eastAsia"/>
                <w:color w:val="000000"/>
                <w:kern w:val="0"/>
                <w:sz w:val="24"/>
              </w:rPr>
              <w:t>次数</w:t>
            </w:r>
          </w:p>
        </w:tc>
        <w:tc>
          <w:tcPr>
            <w:tcW w:w="1940" w:type="dxa"/>
            <w:tcBorders>
              <w:top w:val="single" w:sz="4" w:space="0" w:color="auto"/>
              <w:left w:val="single" w:sz="4" w:space="0" w:color="auto"/>
              <w:bottom w:val="single" w:sz="4" w:space="0" w:color="auto"/>
              <w:right w:val="single" w:sz="4" w:space="0" w:color="auto"/>
            </w:tcBorders>
            <w:vAlign w:val="center"/>
          </w:tcPr>
          <w:p w:rsidR="00E001B4" w:rsidRDefault="00E001B4" w:rsidP="00312769">
            <w:pPr>
              <w:widowControl/>
              <w:rPr>
                <w:rFonts w:eastAsia="仿宋"/>
                <w:color w:val="000000"/>
                <w:kern w:val="0"/>
                <w:sz w:val="24"/>
              </w:rPr>
            </w:pPr>
            <w:r>
              <w:rPr>
                <w:rFonts w:eastAsia="仿宋" w:hint="eastAsia"/>
                <w:color w:val="000000"/>
                <w:kern w:val="0"/>
                <w:sz w:val="24"/>
              </w:rPr>
              <w:t>通过测定风速验证换气次数</w:t>
            </w:r>
          </w:p>
        </w:tc>
        <w:tc>
          <w:tcPr>
            <w:tcW w:w="1721" w:type="dxa"/>
            <w:tcBorders>
              <w:top w:val="single" w:sz="4" w:space="0" w:color="auto"/>
              <w:left w:val="single" w:sz="4" w:space="0" w:color="auto"/>
              <w:bottom w:val="single" w:sz="4" w:space="0" w:color="auto"/>
              <w:right w:val="single" w:sz="4" w:space="0" w:color="auto"/>
            </w:tcBorders>
            <w:vAlign w:val="center"/>
          </w:tcPr>
          <w:p w:rsidR="00E001B4" w:rsidRDefault="00E001B4" w:rsidP="00312769">
            <w:pPr>
              <w:widowControl/>
              <w:rPr>
                <w:rFonts w:eastAsia="仿宋"/>
                <w:color w:val="000000"/>
                <w:kern w:val="0"/>
                <w:sz w:val="24"/>
              </w:rPr>
            </w:pPr>
            <w:r>
              <w:rPr>
                <w:rFonts w:eastAsia="仿宋" w:hint="eastAsia"/>
                <w:color w:val="000000"/>
                <w:kern w:val="0"/>
                <w:sz w:val="24"/>
              </w:rPr>
              <w:t>通过风速仪测定</w:t>
            </w:r>
          </w:p>
        </w:tc>
        <w:tc>
          <w:tcPr>
            <w:tcW w:w="3570" w:type="dxa"/>
            <w:gridSpan w:val="2"/>
            <w:tcBorders>
              <w:top w:val="single" w:sz="4" w:space="0" w:color="auto"/>
              <w:left w:val="single" w:sz="4" w:space="0" w:color="auto"/>
              <w:bottom w:val="single" w:sz="4" w:space="0" w:color="auto"/>
              <w:right w:val="single" w:sz="4" w:space="0" w:color="auto"/>
            </w:tcBorders>
            <w:vAlign w:val="center"/>
          </w:tcPr>
          <w:p w:rsidR="00E001B4" w:rsidRDefault="00E001B4" w:rsidP="00312769">
            <w:pPr>
              <w:widowControl/>
              <w:jc w:val="center"/>
              <w:rPr>
                <w:rFonts w:eastAsia="仿宋"/>
                <w:color w:val="000000"/>
                <w:kern w:val="0"/>
                <w:sz w:val="24"/>
              </w:rPr>
            </w:pPr>
            <w:r>
              <w:rPr>
                <w:rFonts w:eastAsia="仿宋"/>
                <w:color w:val="000000"/>
                <w:kern w:val="0"/>
                <w:sz w:val="24"/>
              </w:rPr>
              <w:t>≥12</w:t>
            </w:r>
            <w:r>
              <w:rPr>
                <w:rFonts w:eastAsia="仿宋" w:hint="eastAsia"/>
                <w:color w:val="000000"/>
                <w:kern w:val="0"/>
                <w:sz w:val="24"/>
              </w:rPr>
              <w:t>次</w:t>
            </w:r>
            <w:r>
              <w:rPr>
                <w:rFonts w:eastAsia="仿宋"/>
                <w:color w:val="000000"/>
                <w:kern w:val="0"/>
                <w:sz w:val="24"/>
              </w:rPr>
              <w:t>/h</w:t>
            </w:r>
          </w:p>
        </w:tc>
        <w:tc>
          <w:tcPr>
            <w:tcW w:w="1152" w:type="dxa"/>
            <w:tcBorders>
              <w:top w:val="single" w:sz="4" w:space="0" w:color="auto"/>
              <w:left w:val="single" w:sz="4" w:space="0" w:color="auto"/>
              <w:bottom w:val="single" w:sz="4" w:space="0" w:color="auto"/>
              <w:right w:val="single" w:sz="4" w:space="0" w:color="auto"/>
            </w:tcBorders>
            <w:vAlign w:val="center"/>
          </w:tcPr>
          <w:p w:rsidR="00E001B4" w:rsidRDefault="00E001B4" w:rsidP="00312769">
            <w:pPr>
              <w:widowControl/>
              <w:rPr>
                <w:rFonts w:eastAsia="仿宋"/>
                <w:color w:val="000000"/>
                <w:kern w:val="0"/>
                <w:sz w:val="24"/>
              </w:rPr>
            </w:pPr>
            <w:r>
              <w:rPr>
                <w:rFonts w:eastAsia="仿宋" w:hint="eastAsia"/>
                <w:color w:val="000000"/>
                <w:kern w:val="0"/>
                <w:sz w:val="24"/>
              </w:rPr>
              <w:t>更换高效过滤器时或</w:t>
            </w:r>
            <w:r>
              <w:rPr>
                <w:rFonts w:eastAsia="仿宋"/>
                <w:color w:val="000000"/>
                <w:kern w:val="0"/>
                <w:sz w:val="24"/>
              </w:rPr>
              <w:t>1</w:t>
            </w:r>
            <w:r>
              <w:rPr>
                <w:rFonts w:eastAsia="仿宋" w:hint="eastAsia"/>
                <w:color w:val="000000"/>
                <w:kern w:val="0"/>
                <w:sz w:val="24"/>
              </w:rPr>
              <w:t>次</w:t>
            </w:r>
            <w:r>
              <w:rPr>
                <w:rFonts w:eastAsia="仿宋"/>
                <w:color w:val="000000"/>
                <w:kern w:val="0"/>
                <w:sz w:val="24"/>
              </w:rPr>
              <w:t>/</w:t>
            </w:r>
            <w:r>
              <w:rPr>
                <w:rFonts w:eastAsia="仿宋" w:hint="eastAsia"/>
                <w:color w:val="000000"/>
                <w:kern w:val="0"/>
                <w:sz w:val="24"/>
              </w:rPr>
              <w:t>月</w:t>
            </w:r>
          </w:p>
        </w:tc>
      </w:tr>
      <w:tr w:rsidR="00E001B4" w:rsidTr="00312769">
        <w:trPr>
          <w:trHeight w:val="285"/>
          <w:jc w:val="center"/>
        </w:trPr>
        <w:tc>
          <w:tcPr>
            <w:tcW w:w="1067" w:type="dxa"/>
            <w:tcBorders>
              <w:top w:val="single" w:sz="4" w:space="0" w:color="auto"/>
              <w:left w:val="single" w:sz="4" w:space="0" w:color="auto"/>
              <w:bottom w:val="single" w:sz="4" w:space="0" w:color="auto"/>
              <w:right w:val="single" w:sz="4" w:space="0" w:color="auto"/>
            </w:tcBorders>
            <w:vAlign w:val="center"/>
          </w:tcPr>
          <w:p w:rsidR="00E001B4" w:rsidRDefault="00E001B4" w:rsidP="00312769">
            <w:pPr>
              <w:widowControl/>
              <w:rPr>
                <w:rFonts w:eastAsia="仿宋"/>
                <w:color w:val="000000"/>
                <w:kern w:val="0"/>
                <w:sz w:val="24"/>
              </w:rPr>
            </w:pPr>
            <w:r>
              <w:rPr>
                <w:rFonts w:eastAsia="仿宋" w:hint="eastAsia"/>
                <w:color w:val="000000"/>
                <w:kern w:val="0"/>
                <w:sz w:val="24"/>
              </w:rPr>
              <w:t>温度</w:t>
            </w:r>
          </w:p>
        </w:tc>
        <w:tc>
          <w:tcPr>
            <w:tcW w:w="1940" w:type="dxa"/>
            <w:tcBorders>
              <w:top w:val="single" w:sz="4" w:space="0" w:color="auto"/>
              <w:left w:val="single" w:sz="4" w:space="0" w:color="auto"/>
              <w:bottom w:val="single" w:sz="4" w:space="0" w:color="auto"/>
              <w:right w:val="single" w:sz="4" w:space="0" w:color="auto"/>
            </w:tcBorders>
            <w:vAlign w:val="center"/>
          </w:tcPr>
          <w:p w:rsidR="00E001B4" w:rsidRDefault="00E001B4" w:rsidP="00312769">
            <w:pPr>
              <w:widowControl/>
              <w:rPr>
                <w:rFonts w:eastAsia="仿宋"/>
                <w:color w:val="000000"/>
                <w:kern w:val="0"/>
                <w:sz w:val="24"/>
              </w:rPr>
            </w:pPr>
            <w:r>
              <w:rPr>
                <w:rFonts w:eastAsia="仿宋"/>
                <w:color w:val="000000"/>
                <w:kern w:val="0"/>
                <w:sz w:val="24"/>
              </w:rPr>
              <w:t>-</w:t>
            </w:r>
          </w:p>
        </w:tc>
        <w:tc>
          <w:tcPr>
            <w:tcW w:w="1721" w:type="dxa"/>
            <w:tcBorders>
              <w:top w:val="single" w:sz="4" w:space="0" w:color="auto"/>
              <w:left w:val="single" w:sz="4" w:space="0" w:color="auto"/>
              <w:bottom w:val="single" w:sz="4" w:space="0" w:color="auto"/>
              <w:right w:val="single" w:sz="4" w:space="0" w:color="auto"/>
            </w:tcBorders>
            <w:vAlign w:val="center"/>
          </w:tcPr>
          <w:p w:rsidR="00E001B4" w:rsidRDefault="00E001B4" w:rsidP="00312769">
            <w:pPr>
              <w:widowControl/>
              <w:rPr>
                <w:rFonts w:eastAsia="仿宋"/>
                <w:color w:val="000000"/>
                <w:kern w:val="0"/>
                <w:sz w:val="24"/>
              </w:rPr>
            </w:pPr>
            <w:r>
              <w:rPr>
                <w:rFonts w:eastAsia="仿宋" w:hint="eastAsia"/>
                <w:color w:val="000000"/>
                <w:kern w:val="0"/>
                <w:sz w:val="24"/>
              </w:rPr>
              <w:t>通过温度表测</w:t>
            </w:r>
            <w:r>
              <w:rPr>
                <w:rFonts w:eastAsia="仿宋" w:hint="eastAsia"/>
                <w:color w:val="000000"/>
                <w:kern w:val="0"/>
                <w:sz w:val="24"/>
              </w:rPr>
              <w:lastRenderedPageBreak/>
              <w:t>定</w:t>
            </w:r>
          </w:p>
        </w:tc>
        <w:tc>
          <w:tcPr>
            <w:tcW w:w="3570" w:type="dxa"/>
            <w:gridSpan w:val="2"/>
            <w:tcBorders>
              <w:top w:val="single" w:sz="4" w:space="0" w:color="auto"/>
              <w:left w:val="single" w:sz="4" w:space="0" w:color="auto"/>
              <w:bottom w:val="single" w:sz="4" w:space="0" w:color="auto"/>
              <w:right w:val="single" w:sz="4" w:space="0" w:color="auto"/>
            </w:tcBorders>
            <w:vAlign w:val="center"/>
          </w:tcPr>
          <w:p w:rsidR="00E001B4" w:rsidRDefault="00E001B4" w:rsidP="00312769">
            <w:pPr>
              <w:widowControl/>
              <w:jc w:val="center"/>
              <w:rPr>
                <w:rFonts w:eastAsia="仿宋"/>
                <w:color w:val="000000"/>
                <w:kern w:val="0"/>
                <w:sz w:val="24"/>
              </w:rPr>
            </w:pPr>
            <w:r>
              <w:rPr>
                <w:rFonts w:eastAsia="仿宋"/>
                <w:color w:val="000000"/>
                <w:kern w:val="0"/>
                <w:sz w:val="24"/>
              </w:rPr>
              <w:lastRenderedPageBreak/>
              <w:t>16—25</w:t>
            </w:r>
            <w:r>
              <w:rPr>
                <w:rFonts w:ascii="宋体" w:hAnsi="宋体" w:cs="宋体" w:hint="eastAsia"/>
                <w:color w:val="000000"/>
                <w:kern w:val="0"/>
                <w:sz w:val="24"/>
              </w:rPr>
              <w:t>℃</w:t>
            </w:r>
          </w:p>
        </w:tc>
        <w:tc>
          <w:tcPr>
            <w:tcW w:w="1152" w:type="dxa"/>
            <w:tcBorders>
              <w:top w:val="single" w:sz="4" w:space="0" w:color="auto"/>
              <w:left w:val="single" w:sz="4" w:space="0" w:color="auto"/>
              <w:bottom w:val="single" w:sz="4" w:space="0" w:color="auto"/>
              <w:right w:val="single" w:sz="4" w:space="0" w:color="auto"/>
            </w:tcBorders>
            <w:vAlign w:val="center"/>
          </w:tcPr>
          <w:p w:rsidR="00E001B4" w:rsidRDefault="00E001B4" w:rsidP="00312769">
            <w:pPr>
              <w:widowControl/>
              <w:rPr>
                <w:rFonts w:eastAsia="仿宋"/>
                <w:color w:val="000000"/>
                <w:kern w:val="0"/>
                <w:sz w:val="24"/>
              </w:rPr>
            </w:pPr>
            <w:r>
              <w:rPr>
                <w:rFonts w:eastAsia="仿宋"/>
                <w:color w:val="000000"/>
                <w:kern w:val="0"/>
                <w:sz w:val="24"/>
              </w:rPr>
              <w:t>2</w:t>
            </w:r>
            <w:r>
              <w:rPr>
                <w:rFonts w:eastAsia="仿宋" w:hint="eastAsia"/>
                <w:color w:val="000000"/>
                <w:kern w:val="0"/>
                <w:sz w:val="24"/>
              </w:rPr>
              <w:t>次</w:t>
            </w:r>
            <w:r>
              <w:rPr>
                <w:rFonts w:eastAsia="仿宋"/>
                <w:color w:val="000000"/>
                <w:kern w:val="0"/>
                <w:sz w:val="24"/>
              </w:rPr>
              <w:t>/</w:t>
            </w:r>
            <w:r>
              <w:rPr>
                <w:rFonts w:eastAsia="仿宋" w:hint="eastAsia"/>
                <w:color w:val="000000"/>
                <w:kern w:val="0"/>
                <w:sz w:val="24"/>
              </w:rPr>
              <w:t>班</w:t>
            </w:r>
          </w:p>
        </w:tc>
      </w:tr>
      <w:tr w:rsidR="00E001B4" w:rsidTr="00312769">
        <w:trPr>
          <w:trHeight w:val="285"/>
          <w:jc w:val="center"/>
        </w:trPr>
        <w:tc>
          <w:tcPr>
            <w:tcW w:w="1067" w:type="dxa"/>
            <w:tcBorders>
              <w:top w:val="single" w:sz="4" w:space="0" w:color="auto"/>
              <w:left w:val="single" w:sz="4" w:space="0" w:color="auto"/>
              <w:bottom w:val="single" w:sz="4" w:space="0" w:color="auto"/>
              <w:right w:val="single" w:sz="4" w:space="0" w:color="auto"/>
            </w:tcBorders>
            <w:vAlign w:val="center"/>
          </w:tcPr>
          <w:p w:rsidR="00E001B4" w:rsidRDefault="00E001B4" w:rsidP="00312769">
            <w:pPr>
              <w:widowControl/>
              <w:rPr>
                <w:rFonts w:eastAsia="仿宋"/>
                <w:color w:val="000000"/>
                <w:kern w:val="0"/>
                <w:sz w:val="24"/>
              </w:rPr>
            </w:pPr>
            <w:r>
              <w:rPr>
                <w:rFonts w:eastAsia="仿宋" w:hint="eastAsia"/>
                <w:color w:val="000000"/>
                <w:kern w:val="0"/>
                <w:sz w:val="24"/>
              </w:rPr>
              <w:lastRenderedPageBreak/>
              <w:t>相对</w:t>
            </w:r>
          </w:p>
          <w:p w:rsidR="00E001B4" w:rsidRDefault="00E001B4" w:rsidP="00312769">
            <w:pPr>
              <w:widowControl/>
              <w:rPr>
                <w:rFonts w:eastAsia="仿宋"/>
                <w:color w:val="000000"/>
                <w:kern w:val="0"/>
                <w:sz w:val="24"/>
              </w:rPr>
            </w:pPr>
            <w:r>
              <w:rPr>
                <w:rFonts w:eastAsia="仿宋" w:hint="eastAsia"/>
                <w:color w:val="000000"/>
                <w:kern w:val="0"/>
                <w:sz w:val="24"/>
              </w:rPr>
              <w:t>湿度</w:t>
            </w:r>
          </w:p>
        </w:tc>
        <w:tc>
          <w:tcPr>
            <w:tcW w:w="1940" w:type="dxa"/>
            <w:tcBorders>
              <w:top w:val="single" w:sz="4" w:space="0" w:color="auto"/>
              <w:left w:val="single" w:sz="4" w:space="0" w:color="auto"/>
              <w:bottom w:val="single" w:sz="4" w:space="0" w:color="auto"/>
              <w:right w:val="single" w:sz="4" w:space="0" w:color="auto"/>
            </w:tcBorders>
            <w:vAlign w:val="center"/>
          </w:tcPr>
          <w:p w:rsidR="00E001B4" w:rsidRDefault="00E001B4" w:rsidP="00312769">
            <w:pPr>
              <w:widowControl/>
              <w:rPr>
                <w:rFonts w:eastAsia="仿宋"/>
                <w:color w:val="000000"/>
                <w:kern w:val="0"/>
                <w:sz w:val="24"/>
              </w:rPr>
            </w:pPr>
            <w:r>
              <w:rPr>
                <w:rFonts w:eastAsia="仿宋"/>
                <w:color w:val="000000"/>
                <w:kern w:val="0"/>
                <w:sz w:val="24"/>
              </w:rPr>
              <w:t>-</w:t>
            </w:r>
          </w:p>
        </w:tc>
        <w:tc>
          <w:tcPr>
            <w:tcW w:w="1721" w:type="dxa"/>
            <w:tcBorders>
              <w:top w:val="single" w:sz="4" w:space="0" w:color="auto"/>
              <w:left w:val="single" w:sz="4" w:space="0" w:color="auto"/>
              <w:bottom w:val="single" w:sz="4" w:space="0" w:color="auto"/>
              <w:right w:val="single" w:sz="4" w:space="0" w:color="auto"/>
            </w:tcBorders>
            <w:vAlign w:val="center"/>
          </w:tcPr>
          <w:p w:rsidR="00E001B4" w:rsidRDefault="00E001B4" w:rsidP="00312769">
            <w:pPr>
              <w:widowControl/>
              <w:rPr>
                <w:rFonts w:eastAsia="仿宋"/>
                <w:color w:val="000000"/>
                <w:kern w:val="0"/>
                <w:sz w:val="24"/>
              </w:rPr>
            </w:pPr>
            <w:r>
              <w:rPr>
                <w:rFonts w:eastAsia="仿宋" w:hint="eastAsia"/>
                <w:color w:val="000000"/>
                <w:kern w:val="0"/>
                <w:sz w:val="24"/>
              </w:rPr>
              <w:t>通过湿度表测定</w:t>
            </w:r>
          </w:p>
        </w:tc>
        <w:tc>
          <w:tcPr>
            <w:tcW w:w="3570" w:type="dxa"/>
            <w:gridSpan w:val="2"/>
            <w:tcBorders>
              <w:top w:val="single" w:sz="4" w:space="0" w:color="auto"/>
              <w:left w:val="single" w:sz="4" w:space="0" w:color="auto"/>
              <w:bottom w:val="single" w:sz="4" w:space="0" w:color="auto"/>
              <w:right w:val="single" w:sz="4" w:space="0" w:color="auto"/>
            </w:tcBorders>
            <w:vAlign w:val="center"/>
          </w:tcPr>
          <w:p w:rsidR="00E001B4" w:rsidRDefault="00E001B4" w:rsidP="00312769">
            <w:pPr>
              <w:widowControl/>
              <w:jc w:val="center"/>
              <w:rPr>
                <w:rFonts w:eastAsia="仿宋"/>
                <w:color w:val="000000"/>
                <w:kern w:val="0"/>
                <w:sz w:val="24"/>
              </w:rPr>
            </w:pPr>
            <w:r>
              <w:rPr>
                <w:rFonts w:eastAsia="仿宋"/>
                <w:color w:val="000000"/>
                <w:kern w:val="0"/>
                <w:sz w:val="24"/>
              </w:rPr>
              <w:t>≤65%</w:t>
            </w:r>
          </w:p>
        </w:tc>
        <w:tc>
          <w:tcPr>
            <w:tcW w:w="1152" w:type="dxa"/>
            <w:tcBorders>
              <w:top w:val="single" w:sz="4" w:space="0" w:color="auto"/>
              <w:left w:val="single" w:sz="4" w:space="0" w:color="auto"/>
              <w:bottom w:val="single" w:sz="4" w:space="0" w:color="auto"/>
              <w:right w:val="single" w:sz="4" w:space="0" w:color="auto"/>
            </w:tcBorders>
            <w:vAlign w:val="center"/>
          </w:tcPr>
          <w:p w:rsidR="00E001B4" w:rsidRDefault="00E001B4" w:rsidP="00312769">
            <w:pPr>
              <w:widowControl/>
              <w:rPr>
                <w:rFonts w:eastAsia="仿宋"/>
                <w:color w:val="000000"/>
                <w:kern w:val="0"/>
                <w:sz w:val="24"/>
              </w:rPr>
            </w:pPr>
            <w:r>
              <w:rPr>
                <w:rFonts w:eastAsia="仿宋"/>
                <w:color w:val="000000"/>
                <w:kern w:val="0"/>
                <w:sz w:val="24"/>
              </w:rPr>
              <w:t>2</w:t>
            </w:r>
            <w:r>
              <w:rPr>
                <w:rFonts w:eastAsia="仿宋" w:hint="eastAsia"/>
                <w:color w:val="000000"/>
                <w:kern w:val="0"/>
                <w:sz w:val="24"/>
              </w:rPr>
              <w:t>次</w:t>
            </w:r>
            <w:r>
              <w:rPr>
                <w:rFonts w:eastAsia="仿宋"/>
                <w:color w:val="000000"/>
                <w:kern w:val="0"/>
                <w:sz w:val="24"/>
              </w:rPr>
              <w:t>/</w:t>
            </w:r>
            <w:r>
              <w:rPr>
                <w:rFonts w:eastAsia="仿宋" w:hint="eastAsia"/>
                <w:color w:val="000000"/>
                <w:kern w:val="0"/>
                <w:sz w:val="24"/>
              </w:rPr>
              <w:t>班</w:t>
            </w:r>
          </w:p>
        </w:tc>
      </w:tr>
      <w:tr w:rsidR="00E001B4" w:rsidTr="00312769">
        <w:trPr>
          <w:trHeight w:val="580"/>
          <w:jc w:val="center"/>
        </w:trPr>
        <w:tc>
          <w:tcPr>
            <w:tcW w:w="9450" w:type="dxa"/>
            <w:gridSpan w:val="6"/>
            <w:tcBorders>
              <w:top w:val="single" w:sz="4" w:space="0" w:color="auto"/>
              <w:left w:val="single" w:sz="4" w:space="0" w:color="auto"/>
              <w:bottom w:val="single" w:sz="4" w:space="0" w:color="auto"/>
              <w:right w:val="single" w:sz="4" w:space="0" w:color="auto"/>
            </w:tcBorders>
            <w:vAlign w:val="center"/>
          </w:tcPr>
          <w:p w:rsidR="00E001B4" w:rsidRDefault="00E001B4" w:rsidP="00312769">
            <w:pPr>
              <w:widowControl/>
              <w:jc w:val="left"/>
              <w:rPr>
                <w:rFonts w:eastAsia="仿宋"/>
                <w:color w:val="000000"/>
                <w:kern w:val="0"/>
                <w:sz w:val="24"/>
              </w:rPr>
            </w:pPr>
            <w:r>
              <w:rPr>
                <w:rFonts w:eastAsia="仿宋" w:hint="eastAsia"/>
                <w:color w:val="000000"/>
                <w:kern w:val="0"/>
                <w:sz w:val="24"/>
              </w:rPr>
              <w:t>注：</w:t>
            </w:r>
            <w:r>
              <w:rPr>
                <w:rFonts w:eastAsia="仿宋"/>
                <w:color w:val="000000"/>
                <w:kern w:val="0"/>
                <w:sz w:val="24"/>
              </w:rPr>
              <w:t xml:space="preserve"> </w:t>
            </w:r>
            <w:r>
              <w:rPr>
                <w:rFonts w:eastAsia="仿宋" w:hint="eastAsia"/>
                <w:color w:val="000000"/>
                <w:kern w:val="0"/>
                <w:sz w:val="24"/>
              </w:rPr>
              <w:t>换气次数通过风速进行转换后测定。计算公式为：</w:t>
            </w:r>
            <w:r>
              <w:rPr>
                <w:rFonts w:eastAsia="仿宋"/>
                <w:color w:val="000000"/>
                <w:kern w:val="0"/>
                <w:sz w:val="24"/>
              </w:rPr>
              <w:t>N=3600SV/A</w:t>
            </w:r>
            <w:r>
              <w:rPr>
                <w:rFonts w:eastAsia="仿宋" w:hint="eastAsia"/>
                <w:color w:val="000000"/>
                <w:kern w:val="0"/>
                <w:sz w:val="24"/>
              </w:rPr>
              <w:t>，监测时通过风速计算。其中，</w:t>
            </w:r>
            <w:r>
              <w:rPr>
                <w:rFonts w:eastAsia="仿宋"/>
                <w:color w:val="000000"/>
                <w:kern w:val="0"/>
                <w:sz w:val="24"/>
              </w:rPr>
              <w:t>N=</w:t>
            </w:r>
            <w:r>
              <w:rPr>
                <w:rFonts w:eastAsia="仿宋" w:hint="eastAsia"/>
                <w:color w:val="000000"/>
                <w:kern w:val="0"/>
                <w:sz w:val="24"/>
              </w:rPr>
              <w:t>换气次数，次</w:t>
            </w:r>
            <w:r>
              <w:rPr>
                <w:rFonts w:eastAsia="仿宋"/>
                <w:color w:val="000000"/>
                <w:kern w:val="0"/>
                <w:sz w:val="24"/>
              </w:rPr>
              <w:t>/h</w:t>
            </w:r>
            <w:r>
              <w:rPr>
                <w:rFonts w:eastAsia="仿宋" w:hint="eastAsia"/>
                <w:color w:val="000000"/>
                <w:kern w:val="0"/>
                <w:sz w:val="24"/>
              </w:rPr>
              <w:t>；</w:t>
            </w:r>
            <w:r>
              <w:rPr>
                <w:rFonts w:eastAsia="仿宋"/>
                <w:color w:val="000000"/>
                <w:kern w:val="0"/>
                <w:sz w:val="24"/>
              </w:rPr>
              <w:t>S=</w:t>
            </w:r>
            <w:r>
              <w:rPr>
                <w:rFonts w:eastAsia="仿宋" w:hint="eastAsia"/>
                <w:color w:val="000000"/>
                <w:kern w:val="0"/>
                <w:sz w:val="24"/>
              </w:rPr>
              <w:t>风口通风面积，</w:t>
            </w:r>
            <w:r>
              <w:rPr>
                <w:rFonts w:eastAsia="仿宋"/>
                <w:color w:val="000000"/>
                <w:kern w:val="0"/>
                <w:sz w:val="24"/>
              </w:rPr>
              <w:t>m</w:t>
            </w:r>
            <w:r>
              <w:rPr>
                <w:rFonts w:eastAsia="仿宋"/>
                <w:color w:val="000000"/>
                <w:kern w:val="0"/>
                <w:sz w:val="24"/>
                <w:vertAlign w:val="superscript"/>
              </w:rPr>
              <w:t>2</w:t>
            </w:r>
            <w:r>
              <w:rPr>
                <w:rFonts w:eastAsia="仿宋" w:hint="eastAsia"/>
                <w:color w:val="000000"/>
                <w:kern w:val="0"/>
                <w:sz w:val="24"/>
              </w:rPr>
              <w:t>；</w:t>
            </w:r>
            <w:r>
              <w:rPr>
                <w:rFonts w:eastAsia="仿宋"/>
                <w:color w:val="000000"/>
                <w:kern w:val="0"/>
                <w:sz w:val="24"/>
              </w:rPr>
              <w:t>A=</w:t>
            </w:r>
            <w:r>
              <w:rPr>
                <w:rFonts w:eastAsia="仿宋" w:hint="eastAsia"/>
                <w:color w:val="000000"/>
                <w:kern w:val="0"/>
                <w:sz w:val="24"/>
              </w:rPr>
              <w:t>车间容积，</w:t>
            </w:r>
            <w:r>
              <w:rPr>
                <w:rFonts w:eastAsia="仿宋"/>
                <w:color w:val="000000"/>
                <w:kern w:val="0"/>
                <w:sz w:val="24"/>
              </w:rPr>
              <w:t>m</w:t>
            </w:r>
            <w:r>
              <w:rPr>
                <w:rFonts w:eastAsia="仿宋"/>
                <w:color w:val="000000"/>
                <w:kern w:val="0"/>
                <w:sz w:val="24"/>
                <w:vertAlign w:val="superscript"/>
              </w:rPr>
              <w:t>3</w:t>
            </w:r>
            <w:r>
              <w:rPr>
                <w:rFonts w:eastAsia="仿宋" w:hint="eastAsia"/>
                <w:color w:val="000000"/>
                <w:kern w:val="0"/>
                <w:sz w:val="24"/>
              </w:rPr>
              <w:t>；</w:t>
            </w:r>
            <w:r>
              <w:rPr>
                <w:rFonts w:eastAsia="仿宋"/>
                <w:color w:val="000000"/>
                <w:kern w:val="0"/>
                <w:sz w:val="24"/>
              </w:rPr>
              <w:t>V=</w:t>
            </w:r>
            <w:r>
              <w:rPr>
                <w:rFonts w:eastAsia="仿宋" w:hint="eastAsia"/>
                <w:color w:val="000000"/>
                <w:kern w:val="0"/>
                <w:sz w:val="24"/>
              </w:rPr>
              <w:t>测得风口平均风速，</w:t>
            </w:r>
            <w:r>
              <w:rPr>
                <w:rFonts w:eastAsia="仿宋"/>
                <w:color w:val="000000"/>
                <w:kern w:val="0"/>
                <w:sz w:val="24"/>
              </w:rPr>
              <w:t>m/s</w:t>
            </w:r>
            <w:r>
              <w:rPr>
                <w:rFonts w:eastAsia="仿宋" w:hint="eastAsia"/>
                <w:color w:val="000000"/>
                <w:kern w:val="0"/>
                <w:sz w:val="24"/>
              </w:rPr>
              <w:t>。</w:t>
            </w:r>
          </w:p>
        </w:tc>
      </w:tr>
    </w:tbl>
    <w:p w:rsidR="00E001B4" w:rsidRPr="00517A95" w:rsidRDefault="00E001B4" w:rsidP="00611FDA">
      <w:pPr>
        <w:spacing w:line="580" w:lineRule="exact"/>
        <w:ind w:firstLineChars="98" w:firstLine="315"/>
        <w:jc w:val="left"/>
        <w:outlineLvl w:val="2"/>
        <w:rPr>
          <w:rFonts w:eastAsia="仿宋_GB2312"/>
          <w:b/>
          <w:color w:val="000000"/>
          <w:sz w:val="32"/>
          <w:szCs w:val="32"/>
        </w:rPr>
      </w:pPr>
      <w:bookmarkStart w:id="19" w:name="_Toc416939948"/>
      <w:bookmarkStart w:id="20" w:name="_Toc415228661"/>
      <w:r w:rsidRPr="00517A95">
        <w:rPr>
          <w:rFonts w:eastAsia="仿宋_GB2312" w:hint="eastAsia"/>
          <w:b/>
          <w:color w:val="000000"/>
          <w:sz w:val="32"/>
          <w:szCs w:val="32"/>
        </w:rPr>
        <w:t>（四）设备布局与工艺流程</w:t>
      </w:r>
    </w:p>
    <w:p w:rsidR="00E001B4" w:rsidRDefault="00E001B4" w:rsidP="00611FDA">
      <w:pPr>
        <w:spacing w:line="620" w:lineRule="exact"/>
        <w:ind w:firstLineChars="150" w:firstLine="480"/>
        <w:outlineLvl w:val="2"/>
        <w:rPr>
          <w:rFonts w:eastAsia="仿宋_GB2312"/>
          <w:bCs/>
          <w:color w:val="000000"/>
          <w:sz w:val="32"/>
          <w:szCs w:val="32"/>
        </w:rPr>
      </w:pPr>
      <w:bookmarkStart w:id="21" w:name="_Toc415228668"/>
      <w:bookmarkEnd w:id="19"/>
      <w:bookmarkEnd w:id="20"/>
      <w:r>
        <w:rPr>
          <w:rFonts w:eastAsia="仿宋_GB2312" w:hint="eastAsia"/>
          <w:bCs/>
          <w:color w:val="000000"/>
          <w:sz w:val="32"/>
          <w:szCs w:val="32"/>
        </w:rPr>
        <w:t>生产设备的配备应与产品加工工艺相符，按照相同或相似食品形态类产品应具备的生产工艺相适应的生产设备。</w:t>
      </w:r>
    </w:p>
    <w:p w:rsidR="00E001B4" w:rsidRPr="00DF1DC4" w:rsidRDefault="00E001B4" w:rsidP="00E001B4">
      <w:pPr>
        <w:spacing w:line="580" w:lineRule="exact"/>
        <w:jc w:val="center"/>
        <w:rPr>
          <w:rFonts w:ascii="仿宋_GB2312" w:eastAsia="仿宋_GB2312" w:hAnsi="黑体" w:cs="仿宋_GB2312"/>
          <w:color w:val="000000"/>
          <w:sz w:val="24"/>
        </w:rPr>
      </w:pPr>
      <w:r w:rsidRPr="00DF1DC4">
        <w:rPr>
          <w:rFonts w:ascii="仿宋_GB2312" w:eastAsia="仿宋_GB2312" w:hAnsi="黑体" w:cs="仿宋_GB2312" w:hint="eastAsia"/>
          <w:color w:val="000000"/>
          <w:sz w:val="24"/>
        </w:rPr>
        <w:t>表4 液态类运动营养食品基本生产工艺和设备</w:t>
      </w:r>
    </w:p>
    <w:tbl>
      <w:tblPr>
        <w:tblW w:w="9255" w:type="dxa"/>
        <w:jc w:val="center"/>
        <w:tblLayout w:type="fixed"/>
        <w:tblLook w:val="0000" w:firstRow="0" w:lastRow="0" w:firstColumn="0" w:lastColumn="0" w:noHBand="0" w:noVBand="0"/>
      </w:tblPr>
      <w:tblGrid>
        <w:gridCol w:w="717"/>
        <w:gridCol w:w="1842"/>
        <w:gridCol w:w="3256"/>
        <w:gridCol w:w="3440"/>
      </w:tblGrid>
      <w:tr w:rsidR="00E001B4" w:rsidTr="00312769">
        <w:trPr>
          <w:trHeight w:val="285"/>
          <w:tblHeader/>
          <w:jc w:val="center"/>
        </w:trPr>
        <w:tc>
          <w:tcPr>
            <w:tcW w:w="717" w:type="dxa"/>
            <w:tcBorders>
              <w:top w:val="single" w:sz="4" w:space="0" w:color="000000"/>
              <w:left w:val="single" w:sz="4" w:space="0" w:color="000000"/>
              <w:bottom w:val="single" w:sz="4" w:space="0" w:color="000000"/>
              <w:right w:val="single" w:sz="4" w:space="0" w:color="000000"/>
            </w:tcBorders>
            <w:vAlign w:val="center"/>
          </w:tcPr>
          <w:p w:rsidR="00E001B4" w:rsidRDefault="00E001B4" w:rsidP="00312769">
            <w:pPr>
              <w:autoSpaceDN w:val="0"/>
              <w:spacing w:line="400" w:lineRule="exact"/>
              <w:jc w:val="center"/>
              <w:textAlignment w:val="center"/>
              <w:outlineLvl w:val="3"/>
              <w:rPr>
                <w:rFonts w:eastAsia="仿宋"/>
                <w:color w:val="000000"/>
                <w:sz w:val="24"/>
              </w:rPr>
            </w:pPr>
            <w:r>
              <w:rPr>
                <w:rFonts w:eastAsia="仿宋" w:hint="eastAsia"/>
                <w:color w:val="000000"/>
                <w:sz w:val="24"/>
              </w:rPr>
              <w:t>序号</w:t>
            </w:r>
          </w:p>
        </w:tc>
        <w:tc>
          <w:tcPr>
            <w:tcW w:w="1842" w:type="dxa"/>
            <w:tcBorders>
              <w:top w:val="single" w:sz="4" w:space="0" w:color="000000"/>
              <w:left w:val="single" w:sz="4" w:space="0" w:color="000000"/>
              <w:bottom w:val="single" w:sz="4" w:space="0" w:color="000000"/>
              <w:right w:val="single" w:sz="4" w:space="0" w:color="000000"/>
            </w:tcBorders>
            <w:vAlign w:val="center"/>
          </w:tcPr>
          <w:p w:rsidR="00E001B4" w:rsidRDefault="00E001B4" w:rsidP="00312769">
            <w:pPr>
              <w:autoSpaceDN w:val="0"/>
              <w:spacing w:line="400" w:lineRule="exact"/>
              <w:jc w:val="center"/>
              <w:textAlignment w:val="center"/>
              <w:outlineLvl w:val="3"/>
              <w:rPr>
                <w:rFonts w:eastAsia="仿宋"/>
                <w:sz w:val="24"/>
              </w:rPr>
            </w:pPr>
            <w:r>
              <w:rPr>
                <w:rFonts w:eastAsia="仿宋" w:hint="eastAsia"/>
                <w:sz w:val="24"/>
              </w:rPr>
              <w:t>基本生产工艺</w:t>
            </w:r>
          </w:p>
        </w:tc>
        <w:tc>
          <w:tcPr>
            <w:tcW w:w="3256" w:type="dxa"/>
            <w:tcBorders>
              <w:top w:val="single" w:sz="4" w:space="0" w:color="000000"/>
              <w:left w:val="single" w:sz="4" w:space="0" w:color="000000"/>
              <w:bottom w:val="single" w:sz="4" w:space="0" w:color="000000"/>
              <w:right w:val="single" w:sz="4" w:space="0" w:color="000000"/>
            </w:tcBorders>
            <w:vAlign w:val="center"/>
          </w:tcPr>
          <w:p w:rsidR="00E001B4" w:rsidRDefault="00E001B4" w:rsidP="00312769">
            <w:pPr>
              <w:autoSpaceDN w:val="0"/>
              <w:spacing w:line="400" w:lineRule="exact"/>
              <w:jc w:val="center"/>
              <w:textAlignment w:val="center"/>
              <w:outlineLvl w:val="3"/>
              <w:rPr>
                <w:rFonts w:eastAsia="仿宋"/>
                <w:sz w:val="24"/>
              </w:rPr>
            </w:pPr>
            <w:r>
              <w:rPr>
                <w:rFonts w:eastAsia="仿宋" w:hint="eastAsia"/>
                <w:sz w:val="24"/>
              </w:rPr>
              <w:t>生产设备</w:t>
            </w:r>
          </w:p>
        </w:tc>
        <w:tc>
          <w:tcPr>
            <w:tcW w:w="3440" w:type="dxa"/>
            <w:tcBorders>
              <w:top w:val="single" w:sz="4" w:space="0" w:color="000000"/>
              <w:left w:val="single" w:sz="4" w:space="0" w:color="000000"/>
              <w:bottom w:val="single" w:sz="4" w:space="0" w:color="000000"/>
              <w:right w:val="single" w:sz="4" w:space="0" w:color="000000"/>
            </w:tcBorders>
            <w:vAlign w:val="center"/>
          </w:tcPr>
          <w:p w:rsidR="00E001B4" w:rsidRDefault="00E001B4" w:rsidP="00312769">
            <w:pPr>
              <w:autoSpaceDN w:val="0"/>
              <w:spacing w:line="400" w:lineRule="exact"/>
              <w:jc w:val="center"/>
              <w:textAlignment w:val="center"/>
              <w:outlineLvl w:val="3"/>
              <w:rPr>
                <w:rFonts w:eastAsia="仿宋"/>
                <w:sz w:val="24"/>
              </w:rPr>
            </w:pPr>
            <w:r>
              <w:rPr>
                <w:rFonts w:eastAsia="仿宋" w:hint="eastAsia"/>
                <w:sz w:val="24"/>
              </w:rPr>
              <w:t>生产设备要求</w:t>
            </w:r>
          </w:p>
        </w:tc>
      </w:tr>
      <w:tr w:rsidR="00E001B4" w:rsidTr="00312769">
        <w:trPr>
          <w:trHeight w:val="1413"/>
          <w:jc w:val="center"/>
        </w:trPr>
        <w:tc>
          <w:tcPr>
            <w:tcW w:w="717" w:type="dxa"/>
            <w:tcBorders>
              <w:top w:val="single" w:sz="4" w:space="0" w:color="000000"/>
              <w:left w:val="single" w:sz="4" w:space="0" w:color="000000"/>
              <w:bottom w:val="single" w:sz="4" w:space="0" w:color="000000"/>
              <w:right w:val="single" w:sz="4" w:space="0" w:color="000000"/>
            </w:tcBorders>
            <w:vAlign w:val="center"/>
          </w:tcPr>
          <w:p w:rsidR="00E001B4" w:rsidRDefault="00E001B4" w:rsidP="00312769">
            <w:pPr>
              <w:autoSpaceDN w:val="0"/>
              <w:spacing w:line="400" w:lineRule="exact"/>
              <w:jc w:val="center"/>
              <w:textAlignment w:val="center"/>
              <w:outlineLvl w:val="3"/>
              <w:rPr>
                <w:rFonts w:eastAsia="仿宋"/>
                <w:color w:val="000000"/>
                <w:sz w:val="24"/>
              </w:rPr>
            </w:pPr>
            <w:r>
              <w:rPr>
                <w:rFonts w:eastAsia="仿宋"/>
                <w:color w:val="000000"/>
                <w:sz w:val="24"/>
              </w:rPr>
              <w:t>1</w:t>
            </w:r>
          </w:p>
        </w:tc>
        <w:tc>
          <w:tcPr>
            <w:tcW w:w="1842" w:type="dxa"/>
            <w:tcBorders>
              <w:top w:val="single" w:sz="4" w:space="0" w:color="000000"/>
              <w:left w:val="single" w:sz="4" w:space="0" w:color="000000"/>
              <w:bottom w:val="single" w:sz="4" w:space="0" w:color="000000"/>
              <w:right w:val="single" w:sz="4" w:space="0" w:color="000000"/>
            </w:tcBorders>
            <w:vAlign w:val="center"/>
          </w:tcPr>
          <w:p w:rsidR="00E001B4" w:rsidRDefault="00E001B4" w:rsidP="00312769">
            <w:pPr>
              <w:autoSpaceDN w:val="0"/>
              <w:spacing w:line="400" w:lineRule="exact"/>
              <w:jc w:val="center"/>
              <w:textAlignment w:val="center"/>
              <w:outlineLvl w:val="3"/>
              <w:rPr>
                <w:rFonts w:eastAsia="仿宋"/>
                <w:color w:val="000000"/>
                <w:sz w:val="24"/>
              </w:rPr>
            </w:pPr>
            <w:r>
              <w:rPr>
                <w:rFonts w:eastAsia="仿宋" w:hint="eastAsia"/>
                <w:color w:val="000000"/>
                <w:sz w:val="24"/>
              </w:rPr>
              <w:t>原料预处理</w:t>
            </w:r>
          </w:p>
        </w:tc>
        <w:tc>
          <w:tcPr>
            <w:tcW w:w="3256" w:type="dxa"/>
            <w:tcBorders>
              <w:top w:val="single" w:sz="4" w:space="0" w:color="000000"/>
              <w:left w:val="single" w:sz="4" w:space="0" w:color="000000"/>
              <w:bottom w:val="single" w:sz="4" w:space="0" w:color="000000"/>
              <w:right w:val="single" w:sz="4" w:space="0" w:color="000000"/>
            </w:tcBorders>
            <w:vAlign w:val="center"/>
          </w:tcPr>
          <w:p w:rsidR="00E001B4" w:rsidRDefault="00E001B4" w:rsidP="00312769">
            <w:pPr>
              <w:autoSpaceDN w:val="0"/>
              <w:spacing w:line="400" w:lineRule="exact"/>
              <w:jc w:val="left"/>
              <w:textAlignment w:val="center"/>
              <w:outlineLvl w:val="3"/>
              <w:rPr>
                <w:rFonts w:eastAsia="仿宋"/>
                <w:color w:val="000000"/>
                <w:sz w:val="24"/>
              </w:rPr>
            </w:pPr>
            <w:r>
              <w:rPr>
                <w:rFonts w:eastAsia="仿宋" w:hint="eastAsia"/>
                <w:color w:val="000000"/>
                <w:sz w:val="24"/>
              </w:rPr>
              <w:t>预处理设备（如分选设备、洗涤设备、过滤设备等）、水处理设备等</w:t>
            </w:r>
          </w:p>
        </w:tc>
        <w:tc>
          <w:tcPr>
            <w:tcW w:w="3440" w:type="dxa"/>
            <w:tcBorders>
              <w:top w:val="single" w:sz="4" w:space="0" w:color="000000"/>
              <w:left w:val="single" w:sz="4" w:space="0" w:color="000000"/>
              <w:bottom w:val="single" w:sz="4" w:space="0" w:color="000000"/>
              <w:right w:val="single" w:sz="4" w:space="0" w:color="000000"/>
            </w:tcBorders>
            <w:vAlign w:val="center"/>
          </w:tcPr>
          <w:p w:rsidR="00E001B4" w:rsidRDefault="00E001B4" w:rsidP="00312769">
            <w:pPr>
              <w:autoSpaceDN w:val="0"/>
              <w:spacing w:line="400" w:lineRule="exact"/>
              <w:jc w:val="left"/>
              <w:textAlignment w:val="center"/>
              <w:outlineLvl w:val="3"/>
              <w:rPr>
                <w:rFonts w:eastAsia="仿宋"/>
                <w:color w:val="000000"/>
                <w:sz w:val="24"/>
              </w:rPr>
            </w:pPr>
            <w:r>
              <w:rPr>
                <w:rFonts w:eastAsia="仿宋" w:hint="eastAsia"/>
                <w:color w:val="000000"/>
                <w:sz w:val="24"/>
              </w:rPr>
              <w:t>应具备与液体形态产品工艺要求相应的设备</w:t>
            </w:r>
          </w:p>
        </w:tc>
      </w:tr>
      <w:tr w:rsidR="00E001B4" w:rsidTr="00312769">
        <w:trPr>
          <w:trHeight w:val="570"/>
          <w:jc w:val="center"/>
        </w:trPr>
        <w:tc>
          <w:tcPr>
            <w:tcW w:w="717" w:type="dxa"/>
            <w:tcBorders>
              <w:top w:val="single" w:sz="4" w:space="0" w:color="000000"/>
              <w:left w:val="single" w:sz="4" w:space="0" w:color="000000"/>
              <w:bottom w:val="single" w:sz="4" w:space="0" w:color="000000"/>
              <w:right w:val="single" w:sz="4" w:space="0" w:color="000000"/>
            </w:tcBorders>
            <w:vAlign w:val="center"/>
          </w:tcPr>
          <w:p w:rsidR="00E001B4" w:rsidRDefault="00E001B4" w:rsidP="00312769">
            <w:pPr>
              <w:autoSpaceDN w:val="0"/>
              <w:spacing w:line="400" w:lineRule="exact"/>
              <w:jc w:val="center"/>
              <w:textAlignment w:val="center"/>
              <w:outlineLvl w:val="3"/>
              <w:rPr>
                <w:rFonts w:eastAsia="仿宋"/>
                <w:color w:val="000000"/>
                <w:sz w:val="24"/>
              </w:rPr>
            </w:pPr>
            <w:r>
              <w:rPr>
                <w:rFonts w:eastAsia="仿宋"/>
                <w:color w:val="000000"/>
                <w:sz w:val="24"/>
              </w:rPr>
              <w:t>2</w:t>
            </w:r>
          </w:p>
        </w:tc>
        <w:tc>
          <w:tcPr>
            <w:tcW w:w="1842" w:type="dxa"/>
            <w:tcBorders>
              <w:top w:val="single" w:sz="4" w:space="0" w:color="000000"/>
              <w:left w:val="single" w:sz="4" w:space="0" w:color="000000"/>
              <w:bottom w:val="single" w:sz="4" w:space="0" w:color="000000"/>
              <w:right w:val="single" w:sz="4" w:space="0" w:color="000000"/>
            </w:tcBorders>
            <w:vAlign w:val="center"/>
          </w:tcPr>
          <w:p w:rsidR="00E001B4" w:rsidRDefault="00E001B4" w:rsidP="00312769">
            <w:pPr>
              <w:autoSpaceDN w:val="0"/>
              <w:spacing w:line="400" w:lineRule="exact"/>
              <w:jc w:val="center"/>
              <w:textAlignment w:val="center"/>
              <w:outlineLvl w:val="3"/>
              <w:rPr>
                <w:rFonts w:eastAsia="仿宋"/>
                <w:color w:val="000000"/>
                <w:sz w:val="24"/>
              </w:rPr>
            </w:pPr>
            <w:r>
              <w:rPr>
                <w:rFonts w:eastAsia="仿宋" w:hint="eastAsia"/>
                <w:color w:val="000000"/>
                <w:sz w:val="24"/>
              </w:rPr>
              <w:t>调配</w:t>
            </w:r>
          </w:p>
        </w:tc>
        <w:tc>
          <w:tcPr>
            <w:tcW w:w="3256" w:type="dxa"/>
            <w:tcBorders>
              <w:top w:val="single" w:sz="4" w:space="0" w:color="000000"/>
              <w:left w:val="single" w:sz="4" w:space="0" w:color="000000"/>
              <w:bottom w:val="single" w:sz="4" w:space="0" w:color="000000"/>
              <w:right w:val="single" w:sz="4" w:space="0" w:color="000000"/>
            </w:tcBorders>
            <w:vAlign w:val="center"/>
          </w:tcPr>
          <w:p w:rsidR="00E001B4" w:rsidRDefault="00E001B4" w:rsidP="00312769">
            <w:pPr>
              <w:autoSpaceDN w:val="0"/>
              <w:spacing w:line="400" w:lineRule="exact"/>
              <w:jc w:val="left"/>
              <w:textAlignment w:val="center"/>
              <w:outlineLvl w:val="3"/>
              <w:rPr>
                <w:rFonts w:eastAsia="仿宋"/>
                <w:color w:val="000000"/>
                <w:sz w:val="24"/>
              </w:rPr>
            </w:pPr>
            <w:r>
              <w:rPr>
                <w:rFonts w:eastAsia="仿宋" w:hint="eastAsia"/>
                <w:color w:val="000000"/>
                <w:sz w:val="24"/>
              </w:rPr>
              <w:t>称量设备、混合设备（如过滤澄清设备、均质设备）、贮存设备等</w:t>
            </w:r>
          </w:p>
        </w:tc>
        <w:tc>
          <w:tcPr>
            <w:tcW w:w="3440" w:type="dxa"/>
            <w:tcBorders>
              <w:top w:val="single" w:sz="4" w:space="0" w:color="000000"/>
              <w:left w:val="single" w:sz="4" w:space="0" w:color="000000"/>
              <w:bottom w:val="single" w:sz="4" w:space="0" w:color="000000"/>
              <w:right w:val="single" w:sz="4" w:space="0" w:color="000000"/>
            </w:tcBorders>
            <w:vAlign w:val="center"/>
          </w:tcPr>
          <w:p w:rsidR="00E001B4" w:rsidRDefault="00E001B4" w:rsidP="00312769">
            <w:pPr>
              <w:widowControl/>
              <w:spacing w:line="400" w:lineRule="exact"/>
              <w:jc w:val="left"/>
              <w:outlineLvl w:val="3"/>
              <w:rPr>
                <w:rFonts w:eastAsia="仿宋"/>
                <w:color w:val="000000"/>
                <w:kern w:val="0"/>
                <w:sz w:val="24"/>
              </w:rPr>
            </w:pPr>
            <w:r>
              <w:rPr>
                <w:rFonts w:eastAsia="仿宋" w:hint="eastAsia"/>
                <w:color w:val="000000"/>
                <w:kern w:val="0"/>
                <w:sz w:val="24"/>
              </w:rPr>
              <w:t>称量设备的量程、精度应匹配生产投料的要求</w:t>
            </w:r>
          </w:p>
        </w:tc>
      </w:tr>
      <w:tr w:rsidR="00E001B4" w:rsidTr="00312769">
        <w:trPr>
          <w:trHeight w:val="422"/>
          <w:jc w:val="center"/>
        </w:trPr>
        <w:tc>
          <w:tcPr>
            <w:tcW w:w="717" w:type="dxa"/>
            <w:tcBorders>
              <w:top w:val="single" w:sz="4" w:space="0" w:color="000000"/>
              <w:left w:val="single" w:sz="4" w:space="0" w:color="000000"/>
              <w:bottom w:val="single" w:sz="4" w:space="0" w:color="000000"/>
              <w:right w:val="single" w:sz="4" w:space="0" w:color="000000"/>
            </w:tcBorders>
            <w:vAlign w:val="center"/>
          </w:tcPr>
          <w:p w:rsidR="00E001B4" w:rsidRDefault="00E001B4" w:rsidP="00312769">
            <w:pPr>
              <w:autoSpaceDN w:val="0"/>
              <w:spacing w:line="400" w:lineRule="exact"/>
              <w:jc w:val="center"/>
              <w:textAlignment w:val="center"/>
              <w:outlineLvl w:val="3"/>
              <w:rPr>
                <w:rFonts w:eastAsia="仿宋"/>
                <w:color w:val="000000"/>
                <w:sz w:val="24"/>
              </w:rPr>
            </w:pPr>
            <w:r>
              <w:rPr>
                <w:rFonts w:eastAsia="仿宋"/>
                <w:color w:val="000000"/>
                <w:sz w:val="24"/>
              </w:rPr>
              <w:t>3</w:t>
            </w:r>
          </w:p>
        </w:tc>
        <w:tc>
          <w:tcPr>
            <w:tcW w:w="1842" w:type="dxa"/>
            <w:tcBorders>
              <w:top w:val="single" w:sz="4" w:space="0" w:color="000000"/>
              <w:left w:val="single" w:sz="4" w:space="0" w:color="000000"/>
              <w:bottom w:val="single" w:sz="4" w:space="0" w:color="000000"/>
              <w:right w:val="single" w:sz="4" w:space="0" w:color="000000"/>
            </w:tcBorders>
            <w:vAlign w:val="center"/>
          </w:tcPr>
          <w:p w:rsidR="00E001B4" w:rsidRDefault="00E001B4" w:rsidP="00312769">
            <w:pPr>
              <w:autoSpaceDN w:val="0"/>
              <w:spacing w:line="400" w:lineRule="exact"/>
              <w:jc w:val="center"/>
              <w:textAlignment w:val="center"/>
              <w:outlineLvl w:val="3"/>
              <w:rPr>
                <w:rFonts w:eastAsia="仿宋"/>
                <w:color w:val="000000"/>
                <w:sz w:val="24"/>
              </w:rPr>
            </w:pPr>
            <w:r>
              <w:rPr>
                <w:rFonts w:eastAsia="仿宋" w:hint="eastAsia"/>
                <w:color w:val="000000"/>
                <w:sz w:val="24"/>
              </w:rPr>
              <w:t>灌装</w:t>
            </w:r>
          </w:p>
        </w:tc>
        <w:tc>
          <w:tcPr>
            <w:tcW w:w="3256" w:type="dxa"/>
            <w:tcBorders>
              <w:top w:val="single" w:sz="4" w:space="0" w:color="000000"/>
              <w:left w:val="single" w:sz="4" w:space="0" w:color="000000"/>
              <w:bottom w:val="single" w:sz="4" w:space="0" w:color="000000"/>
              <w:right w:val="single" w:sz="4" w:space="0" w:color="000000"/>
            </w:tcBorders>
            <w:vAlign w:val="center"/>
          </w:tcPr>
          <w:p w:rsidR="00E001B4" w:rsidRDefault="00E001B4" w:rsidP="00312769">
            <w:pPr>
              <w:autoSpaceDN w:val="0"/>
              <w:spacing w:line="400" w:lineRule="exact"/>
              <w:jc w:val="left"/>
              <w:textAlignment w:val="center"/>
              <w:outlineLvl w:val="3"/>
              <w:rPr>
                <w:rFonts w:eastAsia="仿宋"/>
                <w:color w:val="000000"/>
                <w:sz w:val="24"/>
              </w:rPr>
            </w:pPr>
            <w:r>
              <w:rPr>
                <w:rFonts w:eastAsia="仿宋" w:hint="eastAsia"/>
                <w:color w:val="000000"/>
                <w:sz w:val="24"/>
              </w:rPr>
              <w:t>全自动灌装设备</w:t>
            </w:r>
            <w:r>
              <w:rPr>
                <w:rFonts w:eastAsia="仿宋" w:hint="eastAsia"/>
                <w:sz w:val="24"/>
              </w:rPr>
              <w:t>、包装材料清洁消毒设备</w:t>
            </w:r>
          </w:p>
        </w:tc>
        <w:tc>
          <w:tcPr>
            <w:tcW w:w="3440" w:type="dxa"/>
            <w:tcBorders>
              <w:top w:val="single" w:sz="4" w:space="0" w:color="000000"/>
              <w:left w:val="single" w:sz="4" w:space="0" w:color="000000"/>
              <w:bottom w:val="single" w:sz="4" w:space="0" w:color="000000"/>
              <w:right w:val="single" w:sz="4" w:space="0" w:color="000000"/>
            </w:tcBorders>
            <w:vAlign w:val="center"/>
          </w:tcPr>
          <w:p w:rsidR="00E001B4" w:rsidRDefault="00E001B4" w:rsidP="00312769">
            <w:pPr>
              <w:autoSpaceDN w:val="0"/>
              <w:spacing w:line="400" w:lineRule="exact"/>
              <w:jc w:val="left"/>
              <w:textAlignment w:val="center"/>
              <w:outlineLvl w:val="3"/>
              <w:rPr>
                <w:rFonts w:eastAsia="仿宋"/>
                <w:color w:val="000000"/>
                <w:sz w:val="24"/>
              </w:rPr>
            </w:pPr>
            <w:r>
              <w:rPr>
                <w:rFonts w:eastAsia="仿宋" w:hint="eastAsia"/>
                <w:sz w:val="24"/>
              </w:rPr>
              <w:t>灌装设备应</w:t>
            </w:r>
            <w:r>
              <w:rPr>
                <w:rFonts w:eastAsia="仿宋" w:hint="eastAsia"/>
                <w:color w:val="000000"/>
                <w:sz w:val="24"/>
              </w:rPr>
              <w:t>带有自动质量计量和校正系统；无菌灌装区域洁净度为</w:t>
            </w:r>
            <w:r>
              <w:rPr>
                <w:rFonts w:eastAsia="仿宋"/>
                <w:color w:val="000000"/>
                <w:sz w:val="24"/>
              </w:rPr>
              <w:t>100</w:t>
            </w:r>
            <w:r>
              <w:rPr>
                <w:rFonts w:eastAsia="仿宋" w:hint="eastAsia"/>
                <w:color w:val="000000"/>
                <w:sz w:val="24"/>
              </w:rPr>
              <w:t>级</w:t>
            </w:r>
          </w:p>
        </w:tc>
      </w:tr>
      <w:tr w:rsidR="00E001B4" w:rsidTr="00312769">
        <w:trPr>
          <w:trHeight w:val="495"/>
          <w:jc w:val="center"/>
        </w:trPr>
        <w:tc>
          <w:tcPr>
            <w:tcW w:w="717" w:type="dxa"/>
            <w:tcBorders>
              <w:top w:val="single" w:sz="4" w:space="0" w:color="000000"/>
              <w:left w:val="single" w:sz="4" w:space="0" w:color="000000"/>
              <w:bottom w:val="single" w:sz="4" w:space="0" w:color="000000"/>
              <w:right w:val="single" w:sz="4" w:space="0" w:color="000000"/>
            </w:tcBorders>
            <w:vAlign w:val="center"/>
          </w:tcPr>
          <w:p w:rsidR="00E001B4" w:rsidRDefault="00E001B4" w:rsidP="00312769">
            <w:pPr>
              <w:autoSpaceDN w:val="0"/>
              <w:spacing w:line="400" w:lineRule="exact"/>
              <w:jc w:val="center"/>
              <w:textAlignment w:val="center"/>
              <w:outlineLvl w:val="3"/>
              <w:rPr>
                <w:rFonts w:eastAsia="仿宋"/>
                <w:color w:val="000000"/>
                <w:sz w:val="24"/>
              </w:rPr>
            </w:pPr>
            <w:r>
              <w:rPr>
                <w:rFonts w:eastAsia="仿宋"/>
                <w:color w:val="000000"/>
                <w:sz w:val="24"/>
              </w:rPr>
              <w:t>4</w:t>
            </w:r>
          </w:p>
        </w:tc>
        <w:tc>
          <w:tcPr>
            <w:tcW w:w="1842" w:type="dxa"/>
            <w:tcBorders>
              <w:top w:val="single" w:sz="4" w:space="0" w:color="000000"/>
              <w:left w:val="single" w:sz="4" w:space="0" w:color="000000"/>
              <w:bottom w:val="single" w:sz="4" w:space="0" w:color="000000"/>
              <w:right w:val="single" w:sz="4" w:space="0" w:color="000000"/>
            </w:tcBorders>
            <w:vAlign w:val="center"/>
          </w:tcPr>
          <w:p w:rsidR="00E001B4" w:rsidRDefault="00E001B4" w:rsidP="00312769">
            <w:pPr>
              <w:autoSpaceDN w:val="0"/>
              <w:spacing w:line="400" w:lineRule="exact"/>
              <w:jc w:val="center"/>
              <w:textAlignment w:val="center"/>
              <w:outlineLvl w:val="3"/>
              <w:rPr>
                <w:rFonts w:eastAsia="仿宋"/>
                <w:color w:val="000000"/>
                <w:sz w:val="24"/>
              </w:rPr>
            </w:pPr>
            <w:r>
              <w:rPr>
                <w:rFonts w:eastAsia="仿宋" w:hint="eastAsia"/>
                <w:color w:val="000000"/>
                <w:sz w:val="24"/>
              </w:rPr>
              <w:t>杀菌</w:t>
            </w:r>
          </w:p>
        </w:tc>
        <w:tc>
          <w:tcPr>
            <w:tcW w:w="3256" w:type="dxa"/>
            <w:tcBorders>
              <w:top w:val="single" w:sz="4" w:space="0" w:color="000000"/>
              <w:left w:val="single" w:sz="4" w:space="0" w:color="000000"/>
              <w:bottom w:val="single" w:sz="4" w:space="0" w:color="000000"/>
              <w:right w:val="single" w:sz="4" w:space="0" w:color="000000"/>
            </w:tcBorders>
            <w:vAlign w:val="center"/>
          </w:tcPr>
          <w:p w:rsidR="00E001B4" w:rsidRDefault="00E001B4" w:rsidP="00312769">
            <w:pPr>
              <w:autoSpaceDN w:val="0"/>
              <w:spacing w:line="400" w:lineRule="exact"/>
              <w:jc w:val="left"/>
              <w:textAlignment w:val="center"/>
              <w:outlineLvl w:val="3"/>
              <w:rPr>
                <w:rFonts w:eastAsia="仿宋"/>
                <w:color w:val="000000"/>
                <w:sz w:val="24"/>
              </w:rPr>
            </w:pPr>
            <w:r>
              <w:rPr>
                <w:rFonts w:eastAsia="仿宋" w:hint="eastAsia"/>
                <w:color w:val="000000"/>
                <w:sz w:val="24"/>
              </w:rPr>
              <w:t>杀菌设备</w:t>
            </w:r>
          </w:p>
        </w:tc>
        <w:tc>
          <w:tcPr>
            <w:tcW w:w="3440" w:type="dxa"/>
            <w:tcBorders>
              <w:top w:val="single" w:sz="4" w:space="0" w:color="000000"/>
              <w:left w:val="single" w:sz="4" w:space="0" w:color="000000"/>
              <w:bottom w:val="single" w:sz="4" w:space="0" w:color="000000"/>
              <w:right w:val="single" w:sz="4" w:space="0" w:color="000000"/>
            </w:tcBorders>
            <w:vAlign w:val="center"/>
          </w:tcPr>
          <w:p w:rsidR="00E001B4" w:rsidRDefault="00E001B4" w:rsidP="00312769">
            <w:pPr>
              <w:autoSpaceDN w:val="0"/>
              <w:spacing w:line="400" w:lineRule="exact"/>
              <w:jc w:val="left"/>
              <w:textAlignment w:val="center"/>
              <w:outlineLvl w:val="3"/>
              <w:rPr>
                <w:rFonts w:eastAsia="仿宋"/>
                <w:color w:val="000000"/>
                <w:sz w:val="24"/>
              </w:rPr>
            </w:pPr>
            <w:r>
              <w:rPr>
                <w:rFonts w:eastAsia="仿宋" w:hint="eastAsia"/>
                <w:color w:val="000000"/>
                <w:sz w:val="24"/>
              </w:rPr>
              <w:t>带自动温度记录仪</w:t>
            </w:r>
          </w:p>
        </w:tc>
      </w:tr>
      <w:tr w:rsidR="00E001B4" w:rsidTr="00312769">
        <w:trPr>
          <w:trHeight w:val="701"/>
          <w:jc w:val="center"/>
        </w:trPr>
        <w:tc>
          <w:tcPr>
            <w:tcW w:w="717" w:type="dxa"/>
            <w:tcBorders>
              <w:top w:val="single" w:sz="4" w:space="0" w:color="000000"/>
              <w:left w:val="single" w:sz="4" w:space="0" w:color="000000"/>
              <w:bottom w:val="single" w:sz="4" w:space="0" w:color="000000"/>
              <w:right w:val="single" w:sz="4" w:space="0" w:color="000000"/>
            </w:tcBorders>
            <w:vAlign w:val="center"/>
          </w:tcPr>
          <w:p w:rsidR="00E001B4" w:rsidRDefault="00E001B4" w:rsidP="00312769">
            <w:pPr>
              <w:autoSpaceDN w:val="0"/>
              <w:spacing w:line="400" w:lineRule="exact"/>
              <w:jc w:val="center"/>
              <w:textAlignment w:val="center"/>
              <w:outlineLvl w:val="3"/>
              <w:rPr>
                <w:rFonts w:eastAsia="仿宋"/>
                <w:color w:val="000000"/>
                <w:sz w:val="24"/>
              </w:rPr>
            </w:pPr>
            <w:r>
              <w:rPr>
                <w:rFonts w:eastAsia="仿宋"/>
                <w:color w:val="000000"/>
                <w:sz w:val="24"/>
              </w:rPr>
              <w:t>5</w:t>
            </w:r>
          </w:p>
        </w:tc>
        <w:tc>
          <w:tcPr>
            <w:tcW w:w="1842" w:type="dxa"/>
            <w:tcBorders>
              <w:top w:val="single" w:sz="4" w:space="0" w:color="000000"/>
              <w:left w:val="single" w:sz="4" w:space="0" w:color="000000"/>
              <w:bottom w:val="single" w:sz="4" w:space="0" w:color="000000"/>
              <w:right w:val="single" w:sz="4" w:space="0" w:color="000000"/>
            </w:tcBorders>
            <w:vAlign w:val="center"/>
          </w:tcPr>
          <w:p w:rsidR="00E001B4" w:rsidRDefault="00E001B4" w:rsidP="00312769">
            <w:pPr>
              <w:autoSpaceDN w:val="0"/>
              <w:spacing w:line="400" w:lineRule="exact"/>
              <w:jc w:val="center"/>
              <w:textAlignment w:val="center"/>
              <w:outlineLvl w:val="3"/>
              <w:rPr>
                <w:rFonts w:eastAsia="仿宋"/>
                <w:color w:val="000000"/>
                <w:sz w:val="24"/>
              </w:rPr>
            </w:pPr>
            <w:r>
              <w:rPr>
                <w:rFonts w:eastAsia="仿宋" w:hint="eastAsia"/>
                <w:color w:val="000000"/>
                <w:sz w:val="24"/>
              </w:rPr>
              <w:t>在线或成品金属检测</w:t>
            </w:r>
          </w:p>
        </w:tc>
        <w:tc>
          <w:tcPr>
            <w:tcW w:w="3256" w:type="dxa"/>
            <w:tcBorders>
              <w:top w:val="single" w:sz="4" w:space="0" w:color="000000"/>
              <w:left w:val="single" w:sz="4" w:space="0" w:color="000000"/>
              <w:bottom w:val="single" w:sz="4" w:space="0" w:color="000000"/>
              <w:right w:val="single" w:sz="4" w:space="0" w:color="000000"/>
            </w:tcBorders>
            <w:vAlign w:val="center"/>
          </w:tcPr>
          <w:p w:rsidR="00E001B4" w:rsidRDefault="00E001B4" w:rsidP="00312769">
            <w:pPr>
              <w:autoSpaceDN w:val="0"/>
              <w:spacing w:line="400" w:lineRule="exact"/>
              <w:jc w:val="left"/>
              <w:textAlignment w:val="center"/>
              <w:outlineLvl w:val="3"/>
              <w:rPr>
                <w:rFonts w:eastAsia="仿宋"/>
                <w:color w:val="000000"/>
                <w:sz w:val="24"/>
              </w:rPr>
            </w:pPr>
            <w:r>
              <w:rPr>
                <w:rFonts w:eastAsia="仿宋"/>
                <w:color w:val="000000"/>
                <w:kern w:val="0"/>
                <w:sz w:val="24"/>
              </w:rPr>
              <w:t>X</w:t>
            </w:r>
            <w:r>
              <w:rPr>
                <w:rFonts w:eastAsia="仿宋" w:hint="eastAsia"/>
                <w:color w:val="000000"/>
                <w:kern w:val="0"/>
                <w:sz w:val="24"/>
              </w:rPr>
              <w:t>光异物监控设备或金属检测设备</w:t>
            </w:r>
          </w:p>
        </w:tc>
        <w:tc>
          <w:tcPr>
            <w:tcW w:w="3440" w:type="dxa"/>
            <w:tcBorders>
              <w:top w:val="single" w:sz="4" w:space="0" w:color="000000"/>
              <w:left w:val="single" w:sz="4" w:space="0" w:color="000000"/>
              <w:bottom w:val="single" w:sz="4" w:space="0" w:color="000000"/>
              <w:right w:val="single" w:sz="4" w:space="0" w:color="000000"/>
            </w:tcBorders>
            <w:vAlign w:val="center"/>
          </w:tcPr>
          <w:p w:rsidR="00E001B4" w:rsidRDefault="00E001B4" w:rsidP="00312769">
            <w:pPr>
              <w:autoSpaceDN w:val="0"/>
              <w:spacing w:line="400" w:lineRule="exact"/>
              <w:jc w:val="left"/>
              <w:textAlignment w:val="center"/>
              <w:outlineLvl w:val="3"/>
              <w:rPr>
                <w:rFonts w:eastAsia="仿宋"/>
                <w:color w:val="000000"/>
                <w:sz w:val="24"/>
              </w:rPr>
            </w:pPr>
            <w:r>
              <w:rPr>
                <w:rFonts w:eastAsia="仿宋" w:hint="eastAsia"/>
                <w:color w:val="000000"/>
                <w:sz w:val="24"/>
              </w:rPr>
              <w:t>自动控制，</w:t>
            </w:r>
            <w:r>
              <w:rPr>
                <w:rFonts w:eastAsia="仿宋" w:hint="eastAsia"/>
                <w:color w:val="000000"/>
                <w:kern w:val="0"/>
                <w:sz w:val="24"/>
              </w:rPr>
              <w:t>能检测出球径</w:t>
            </w:r>
            <w:r>
              <w:rPr>
                <w:rFonts w:eastAsia="仿宋"/>
                <w:color w:val="000000"/>
                <w:kern w:val="0"/>
                <w:sz w:val="24"/>
              </w:rPr>
              <w:t>≥2mm</w:t>
            </w:r>
            <w:r>
              <w:rPr>
                <w:rFonts w:eastAsia="仿宋" w:hint="eastAsia"/>
                <w:color w:val="000000"/>
                <w:kern w:val="0"/>
                <w:sz w:val="24"/>
              </w:rPr>
              <w:t>金属</w:t>
            </w:r>
          </w:p>
        </w:tc>
      </w:tr>
      <w:tr w:rsidR="00E001B4" w:rsidTr="00312769">
        <w:trPr>
          <w:trHeight w:val="456"/>
          <w:jc w:val="center"/>
        </w:trPr>
        <w:tc>
          <w:tcPr>
            <w:tcW w:w="717" w:type="dxa"/>
            <w:tcBorders>
              <w:top w:val="single" w:sz="4" w:space="0" w:color="000000"/>
              <w:left w:val="single" w:sz="4" w:space="0" w:color="000000"/>
              <w:bottom w:val="single" w:sz="4" w:space="0" w:color="000000"/>
              <w:right w:val="single" w:sz="4" w:space="0" w:color="000000"/>
            </w:tcBorders>
            <w:vAlign w:val="center"/>
          </w:tcPr>
          <w:p w:rsidR="00E001B4" w:rsidRDefault="00E001B4" w:rsidP="00312769">
            <w:pPr>
              <w:autoSpaceDN w:val="0"/>
              <w:spacing w:line="400" w:lineRule="exact"/>
              <w:jc w:val="center"/>
              <w:textAlignment w:val="center"/>
              <w:outlineLvl w:val="3"/>
              <w:rPr>
                <w:rFonts w:eastAsia="仿宋"/>
                <w:color w:val="000000"/>
                <w:sz w:val="24"/>
              </w:rPr>
            </w:pPr>
            <w:r>
              <w:rPr>
                <w:rFonts w:eastAsia="仿宋"/>
                <w:color w:val="000000"/>
                <w:sz w:val="24"/>
              </w:rPr>
              <w:t>6</w:t>
            </w:r>
          </w:p>
        </w:tc>
        <w:tc>
          <w:tcPr>
            <w:tcW w:w="1842" w:type="dxa"/>
            <w:tcBorders>
              <w:top w:val="single" w:sz="4" w:space="0" w:color="000000"/>
              <w:left w:val="single" w:sz="4" w:space="0" w:color="000000"/>
              <w:bottom w:val="single" w:sz="4" w:space="0" w:color="000000"/>
              <w:right w:val="single" w:sz="4" w:space="0" w:color="000000"/>
            </w:tcBorders>
            <w:vAlign w:val="center"/>
          </w:tcPr>
          <w:p w:rsidR="00E001B4" w:rsidRDefault="00E001B4" w:rsidP="00312769">
            <w:pPr>
              <w:autoSpaceDN w:val="0"/>
              <w:spacing w:line="400" w:lineRule="exact"/>
              <w:jc w:val="center"/>
              <w:textAlignment w:val="center"/>
              <w:outlineLvl w:val="3"/>
              <w:rPr>
                <w:rFonts w:eastAsia="仿宋"/>
                <w:color w:val="000000"/>
                <w:sz w:val="24"/>
              </w:rPr>
            </w:pPr>
            <w:r>
              <w:rPr>
                <w:rFonts w:eastAsia="仿宋" w:hint="eastAsia"/>
                <w:color w:val="000000"/>
                <w:sz w:val="24"/>
              </w:rPr>
              <w:t>清洗</w:t>
            </w:r>
          </w:p>
        </w:tc>
        <w:tc>
          <w:tcPr>
            <w:tcW w:w="3256" w:type="dxa"/>
            <w:tcBorders>
              <w:top w:val="single" w:sz="4" w:space="0" w:color="000000"/>
              <w:left w:val="single" w:sz="4" w:space="0" w:color="000000"/>
              <w:bottom w:val="single" w:sz="4" w:space="0" w:color="000000"/>
              <w:right w:val="single" w:sz="4" w:space="0" w:color="000000"/>
            </w:tcBorders>
            <w:vAlign w:val="center"/>
          </w:tcPr>
          <w:p w:rsidR="00E001B4" w:rsidRDefault="00E001B4" w:rsidP="00312769">
            <w:pPr>
              <w:autoSpaceDN w:val="0"/>
              <w:spacing w:line="400" w:lineRule="exact"/>
              <w:jc w:val="left"/>
              <w:textAlignment w:val="center"/>
              <w:outlineLvl w:val="3"/>
              <w:rPr>
                <w:rFonts w:eastAsia="仿宋"/>
                <w:color w:val="000000"/>
                <w:kern w:val="0"/>
                <w:sz w:val="24"/>
              </w:rPr>
            </w:pPr>
            <w:r>
              <w:rPr>
                <w:rFonts w:eastAsia="仿宋"/>
                <w:color w:val="000000"/>
                <w:sz w:val="24"/>
              </w:rPr>
              <w:t>CIP</w:t>
            </w:r>
            <w:r>
              <w:rPr>
                <w:rFonts w:eastAsia="仿宋" w:hint="eastAsia"/>
                <w:color w:val="000000"/>
                <w:sz w:val="24"/>
              </w:rPr>
              <w:t>清洗设备</w:t>
            </w:r>
          </w:p>
        </w:tc>
        <w:tc>
          <w:tcPr>
            <w:tcW w:w="3440" w:type="dxa"/>
            <w:tcBorders>
              <w:top w:val="single" w:sz="4" w:space="0" w:color="000000"/>
              <w:left w:val="single" w:sz="4" w:space="0" w:color="000000"/>
              <w:bottom w:val="single" w:sz="4" w:space="0" w:color="000000"/>
              <w:right w:val="single" w:sz="4" w:space="0" w:color="000000"/>
            </w:tcBorders>
            <w:vAlign w:val="center"/>
          </w:tcPr>
          <w:p w:rsidR="00E001B4" w:rsidRDefault="00E001B4" w:rsidP="00312769">
            <w:pPr>
              <w:autoSpaceDN w:val="0"/>
              <w:spacing w:line="400" w:lineRule="exact"/>
              <w:jc w:val="left"/>
              <w:textAlignment w:val="center"/>
              <w:outlineLvl w:val="3"/>
              <w:rPr>
                <w:rFonts w:eastAsia="仿宋"/>
                <w:color w:val="000000"/>
                <w:sz w:val="24"/>
              </w:rPr>
            </w:pPr>
          </w:p>
        </w:tc>
      </w:tr>
      <w:tr w:rsidR="00E001B4" w:rsidTr="00312769">
        <w:trPr>
          <w:trHeight w:val="456"/>
          <w:jc w:val="center"/>
        </w:trPr>
        <w:tc>
          <w:tcPr>
            <w:tcW w:w="9255" w:type="dxa"/>
            <w:gridSpan w:val="4"/>
            <w:tcBorders>
              <w:top w:val="single" w:sz="4" w:space="0" w:color="000000"/>
              <w:left w:val="single" w:sz="4" w:space="0" w:color="000000"/>
              <w:bottom w:val="single" w:sz="4" w:space="0" w:color="000000"/>
              <w:right w:val="single" w:sz="4" w:space="0" w:color="000000"/>
            </w:tcBorders>
            <w:vAlign w:val="center"/>
          </w:tcPr>
          <w:p w:rsidR="00E001B4" w:rsidRDefault="00E001B4" w:rsidP="00312769">
            <w:pPr>
              <w:autoSpaceDN w:val="0"/>
              <w:spacing w:line="400" w:lineRule="exact"/>
              <w:jc w:val="left"/>
              <w:textAlignment w:val="center"/>
              <w:outlineLvl w:val="3"/>
              <w:rPr>
                <w:rFonts w:eastAsia="仿宋"/>
                <w:color w:val="000000"/>
                <w:sz w:val="24"/>
              </w:rPr>
            </w:pPr>
            <w:r>
              <w:rPr>
                <w:rFonts w:eastAsia="仿宋" w:hint="eastAsia"/>
                <w:color w:val="000000"/>
                <w:sz w:val="24"/>
              </w:rPr>
              <w:t>注：液态类运动营养食品的生产工艺关键控制环节为灌装工序、杀菌工序。</w:t>
            </w:r>
          </w:p>
        </w:tc>
      </w:tr>
    </w:tbl>
    <w:p w:rsidR="00E001B4" w:rsidRDefault="00E001B4" w:rsidP="00E001B4">
      <w:pPr>
        <w:spacing w:line="240" w:lineRule="exact"/>
        <w:ind w:firstLineChars="200" w:firstLine="600"/>
        <w:outlineLvl w:val="3"/>
        <w:rPr>
          <w:rFonts w:ascii="仿宋" w:eastAsia="仿宋" w:hAnsi="仿宋" w:cs="仿宋_GB2312"/>
          <w:color w:val="000000"/>
          <w:sz w:val="30"/>
          <w:szCs w:val="30"/>
        </w:rPr>
      </w:pPr>
      <w:r>
        <w:rPr>
          <w:rFonts w:ascii="仿宋" w:eastAsia="仿宋" w:hAnsi="仿宋" w:cs="仿宋_GB2312" w:hint="eastAsia"/>
          <w:color w:val="000000"/>
          <w:sz w:val="30"/>
          <w:szCs w:val="30"/>
        </w:rPr>
        <w:t xml:space="preserve">   </w:t>
      </w:r>
    </w:p>
    <w:p w:rsidR="00E001B4" w:rsidRPr="00DF1DC4" w:rsidRDefault="00E001B4" w:rsidP="00E001B4">
      <w:pPr>
        <w:spacing w:line="580" w:lineRule="exact"/>
        <w:jc w:val="center"/>
        <w:rPr>
          <w:rFonts w:ascii="仿宋_GB2312" w:eastAsia="仿宋_GB2312" w:hAnsi="黑体" w:cs="仿宋_GB2312"/>
          <w:color w:val="000000"/>
          <w:sz w:val="24"/>
        </w:rPr>
      </w:pPr>
      <w:r w:rsidRPr="00DF1DC4">
        <w:rPr>
          <w:rFonts w:ascii="仿宋_GB2312" w:eastAsia="仿宋_GB2312" w:hAnsi="黑体" w:cs="仿宋_GB2312" w:hint="eastAsia"/>
          <w:color w:val="000000"/>
          <w:sz w:val="24"/>
        </w:rPr>
        <w:t>表5 固态类运动营养食品基本生产工艺和设备</w:t>
      </w:r>
    </w:p>
    <w:tbl>
      <w:tblPr>
        <w:tblW w:w="9224" w:type="dxa"/>
        <w:jc w:val="center"/>
        <w:tblLayout w:type="fixed"/>
        <w:tblLook w:val="0000" w:firstRow="0" w:lastRow="0" w:firstColumn="0" w:lastColumn="0" w:noHBand="0" w:noVBand="0"/>
      </w:tblPr>
      <w:tblGrid>
        <w:gridCol w:w="727"/>
        <w:gridCol w:w="1815"/>
        <w:gridCol w:w="3854"/>
        <w:gridCol w:w="2828"/>
      </w:tblGrid>
      <w:tr w:rsidR="00E001B4" w:rsidTr="00312769">
        <w:trPr>
          <w:trHeight w:val="540"/>
          <w:jc w:val="center"/>
        </w:trPr>
        <w:tc>
          <w:tcPr>
            <w:tcW w:w="727" w:type="dxa"/>
            <w:tcBorders>
              <w:top w:val="single" w:sz="4" w:space="0" w:color="000000"/>
              <w:left w:val="single" w:sz="4" w:space="0" w:color="000000"/>
              <w:bottom w:val="single" w:sz="4" w:space="0" w:color="000000"/>
              <w:right w:val="single" w:sz="4" w:space="0" w:color="000000"/>
            </w:tcBorders>
            <w:vAlign w:val="center"/>
          </w:tcPr>
          <w:p w:rsidR="00E001B4" w:rsidRDefault="00E001B4" w:rsidP="00312769">
            <w:pPr>
              <w:autoSpaceDN w:val="0"/>
              <w:jc w:val="center"/>
              <w:textAlignment w:val="center"/>
              <w:outlineLvl w:val="3"/>
              <w:rPr>
                <w:rFonts w:eastAsia="仿宋"/>
                <w:sz w:val="24"/>
              </w:rPr>
            </w:pPr>
            <w:r>
              <w:rPr>
                <w:rFonts w:eastAsia="仿宋" w:hint="eastAsia"/>
                <w:sz w:val="24"/>
              </w:rPr>
              <w:t>序号</w:t>
            </w:r>
          </w:p>
        </w:tc>
        <w:tc>
          <w:tcPr>
            <w:tcW w:w="1815" w:type="dxa"/>
            <w:tcBorders>
              <w:top w:val="single" w:sz="4" w:space="0" w:color="000000"/>
              <w:left w:val="single" w:sz="4" w:space="0" w:color="000000"/>
              <w:bottom w:val="single" w:sz="4" w:space="0" w:color="000000"/>
              <w:right w:val="single" w:sz="4" w:space="0" w:color="000000"/>
            </w:tcBorders>
            <w:vAlign w:val="center"/>
          </w:tcPr>
          <w:p w:rsidR="00E001B4" w:rsidRDefault="00E001B4" w:rsidP="00312769">
            <w:pPr>
              <w:autoSpaceDN w:val="0"/>
              <w:jc w:val="center"/>
              <w:textAlignment w:val="center"/>
              <w:outlineLvl w:val="3"/>
              <w:rPr>
                <w:rFonts w:eastAsia="仿宋"/>
                <w:sz w:val="24"/>
              </w:rPr>
            </w:pPr>
            <w:r>
              <w:rPr>
                <w:rFonts w:eastAsia="仿宋" w:hint="eastAsia"/>
                <w:sz w:val="24"/>
              </w:rPr>
              <w:t>基本生产工艺</w:t>
            </w:r>
          </w:p>
        </w:tc>
        <w:tc>
          <w:tcPr>
            <w:tcW w:w="3854" w:type="dxa"/>
            <w:tcBorders>
              <w:top w:val="single" w:sz="4" w:space="0" w:color="000000"/>
              <w:left w:val="single" w:sz="4" w:space="0" w:color="000000"/>
              <w:bottom w:val="single" w:sz="4" w:space="0" w:color="000000"/>
              <w:right w:val="single" w:sz="4" w:space="0" w:color="000000"/>
            </w:tcBorders>
            <w:vAlign w:val="center"/>
          </w:tcPr>
          <w:p w:rsidR="00E001B4" w:rsidRDefault="00E001B4" w:rsidP="00312769">
            <w:pPr>
              <w:autoSpaceDN w:val="0"/>
              <w:jc w:val="center"/>
              <w:textAlignment w:val="center"/>
              <w:outlineLvl w:val="3"/>
              <w:rPr>
                <w:rFonts w:eastAsia="仿宋"/>
                <w:sz w:val="24"/>
              </w:rPr>
            </w:pPr>
            <w:r>
              <w:rPr>
                <w:rFonts w:eastAsia="仿宋" w:hint="eastAsia"/>
                <w:sz w:val="24"/>
              </w:rPr>
              <w:t>生产设备</w:t>
            </w:r>
          </w:p>
        </w:tc>
        <w:tc>
          <w:tcPr>
            <w:tcW w:w="2828" w:type="dxa"/>
            <w:tcBorders>
              <w:top w:val="single" w:sz="4" w:space="0" w:color="000000"/>
              <w:left w:val="single" w:sz="4" w:space="0" w:color="000000"/>
              <w:bottom w:val="single" w:sz="4" w:space="0" w:color="000000"/>
              <w:right w:val="single" w:sz="4" w:space="0" w:color="000000"/>
            </w:tcBorders>
            <w:vAlign w:val="center"/>
          </w:tcPr>
          <w:p w:rsidR="00E001B4" w:rsidRDefault="00E001B4" w:rsidP="00312769">
            <w:pPr>
              <w:autoSpaceDN w:val="0"/>
              <w:jc w:val="center"/>
              <w:textAlignment w:val="center"/>
              <w:outlineLvl w:val="3"/>
              <w:rPr>
                <w:rFonts w:eastAsia="仿宋"/>
                <w:sz w:val="24"/>
              </w:rPr>
            </w:pPr>
            <w:r>
              <w:rPr>
                <w:rFonts w:eastAsia="仿宋" w:hint="eastAsia"/>
                <w:sz w:val="24"/>
              </w:rPr>
              <w:t>生产设备要求</w:t>
            </w:r>
          </w:p>
        </w:tc>
      </w:tr>
      <w:tr w:rsidR="00E001B4" w:rsidTr="00312769">
        <w:trPr>
          <w:trHeight w:val="446"/>
          <w:jc w:val="center"/>
        </w:trPr>
        <w:tc>
          <w:tcPr>
            <w:tcW w:w="727" w:type="dxa"/>
            <w:tcBorders>
              <w:top w:val="single" w:sz="4" w:space="0" w:color="000000"/>
              <w:left w:val="single" w:sz="4" w:space="0" w:color="000000"/>
              <w:bottom w:val="single" w:sz="4" w:space="0" w:color="000000"/>
              <w:right w:val="single" w:sz="4" w:space="0" w:color="000000"/>
            </w:tcBorders>
            <w:vAlign w:val="center"/>
          </w:tcPr>
          <w:p w:rsidR="00E001B4" w:rsidRDefault="00E001B4" w:rsidP="00312769">
            <w:pPr>
              <w:autoSpaceDN w:val="0"/>
              <w:jc w:val="center"/>
              <w:textAlignment w:val="center"/>
              <w:outlineLvl w:val="3"/>
              <w:rPr>
                <w:rFonts w:eastAsia="仿宋"/>
                <w:sz w:val="24"/>
              </w:rPr>
            </w:pPr>
            <w:r>
              <w:rPr>
                <w:rFonts w:eastAsia="仿宋"/>
                <w:sz w:val="24"/>
              </w:rPr>
              <w:t>1</w:t>
            </w:r>
          </w:p>
        </w:tc>
        <w:tc>
          <w:tcPr>
            <w:tcW w:w="1815" w:type="dxa"/>
            <w:tcBorders>
              <w:top w:val="single" w:sz="4" w:space="0" w:color="000000"/>
              <w:left w:val="single" w:sz="4" w:space="0" w:color="000000"/>
              <w:bottom w:val="single" w:sz="4" w:space="0" w:color="000000"/>
              <w:right w:val="single" w:sz="4" w:space="0" w:color="000000"/>
            </w:tcBorders>
            <w:vAlign w:val="center"/>
          </w:tcPr>
          <w:p w:rsidR="00E001B4" w:rsidRDefault="00E001B4" w:rsidP="00312769">
            <w:pPr>
              <w:autoSpaceDN w:val="0"/>
              <w:jc w:val="center"/>
              <w:textAlignment w:val="center"/>
              <w:outlineLvl w:val="3"/>
              <w:rPr>
                <w:rFonts w:eastAsia="仿宋"/>
                <w:sz w:val="24"/>
              </w:rPr>
            </w:pPr>
            <w:r>
              <w:rPr>
                <w:rFonts w:eastAsia="仿宋" w:hint="eastAsia"/>
                <w:sz w:val="24"/>
              </w:rPr>
              <w:t>原料处理</w:t>
            </w:r>
          </w:p>
        </w:tc>
        <w:tc>
          <w:tcPr>
            <w:tcW w:w="3854" w:type="dxa"/>
            <w:tcBorders>
              <w:top w:val="single" w:sz="4" w:space="0" w:color="000000"/>
              <w:left w:val="single" w:sz="4" w:space="0" w:color="000000"/>
              <w:bottom w:val="single" w:sz="4" w:space="0" w:color="000000"/>
              <w:right w:val="single" w:sz="4" w:space="0" w:color="000000"/>
            </w:tcBorders>
            <w:vAlign w:val="center"/>
          </w:tcPr>
          <w:p w:rsidR="00E001B4" w:rsidRDefault="00E001B4" w:rsidP="00312769">
            <w:pPr>
              <w:autoSpaceDN w:val="0"/>
              <w:jc w:val="left"/>
              <w:textAlignment w:val="center"/>
              <w:outlineLvl w:val="3"/>
              <w:rPr>
                <w:rFonts w:eastAsia="仿宋"/>
                <w:sz w:val="24"/>
              </w:rPr>
            </w:pPr>
            <w:r>
              <w:rPr>
                <w:rFonts w:eastAsia="仿宋" w:hint="eastAsia"/>
                <w:sz w:val="24"/>
              </w:rPr>
              <w:t>原辅料处理设施（清洗设备、浸泡设备、粉碎设备、过筛设备、</w:t>
            </w:r>
            <w:proofErr w:type="gramStart"/>
            <w:r>
              <w:rPr>
                <w:rFonts w:eastAsia="仿宋" w:hint="eastAsia"/>
                <w:sz w:val="24"/>
              </w:rPr>
              <w:t>胶磨设备</w:t>
            </w:r>
            <w:proofErr w:type="gramEnd"/>
            <w:r>
              <w:rPr>
                <w:rFonts w:eastAsia="仿宋" w:hint="eastAsia"/>
                <w:sz w:val="24"/>
              </w:rPr>
              <w:t>、熬煮设备等）</w:t>
            </w:r>
          </w:p>
        </w:tc>
        <w:tc>
          <w:tcPr>
            <w:tcW w:w="2828" w:type="dxa"/>
            <w:tcBorders>
              <w:top w:val="single" w:sz="4" w:space="0" w:color="000000"/>
              <w:left w:val="single" w:sz="4" w:space="0" w:color="000000"/>
              <w:bottom w:val="single" w:sz="4" w:space="0" w:color="000000"/>
              <w:right w:val="single" w:sz="4" w:space="0" w:color="000000"/>
            </w:tcBorders>
            <w:vAlign w:val="center"/>
          </w:tcPr>
          <w:p w:rsidR="00E001B4" w:rsidRDefault="00E001B4" w:rsidP="00312769">
            <w:pPr>
              <w:autoSpaceDN w:val="0"/>
              <w:jc w:val="left"/>
              <w:textAlignment w:val="center"/>
              <w:outlineLvl w:val="3"/>
              <w:rPr>
                <w:rFonts w:eastAsia="仿宋"/>
                <w:sz w:val="24"/>
              </w:rPr>
            </w:pPr>
            <w:r>
              <w:rPr>
                <w:rFonts w:eastAsia="仿宋" w:hint="eastAsia"/>
                <w:color w:val="000000"/>
                <w:sz w:val="24"/>
              </w:rPr>
              <w:t>应具备与相同或相似类别的食品工艺要求相应的设备</w:t>
            </w:r>
          </w:p>
        </w:tc>
      </w:tr>
      <w:tr w:rsidR="00E001B4" w:rsidTr="00312769">
        <w:trPr>
          <w:trHeight w:val="764"/>
          <w:jc w:val="center"/>
        </w:trPr>
        <w:tc>
          <w:tcPr>
            <w:tcW w:w="727" w:type="dxa"/>
            <w:tcBorders>
              <w:top w:val="single" w:sz="4" w:space="0" w:color="000000"/>
              <w:left w:val="single" w:sz="4" w:space="0" w:color="000000"/>
              <w:bottom w:val="single" w:sz="4" w:space="0" w:color="000000"/>
              <w:right w:val="single" w:sz="4" w:space="0" w:color="000000"/>
            </w:tcBorders>
            <w:vAlign w:val="center"/>
          </w:tcPr>
          <w:p w:rsidR="00E001B4" w:rsidRDefault="00E001B4" w:rsidP="00312769">
            <w:pPr>
              <w:autoSpaceDN w:val="0"/>
              <w:jc w:val="center"/>
              <w:textAlignment w:val="center"/>
              <w:outlineLvl w:val="3"/>
              <w:rPr>
                <w:rFonts w:eastAsia="仿宋"/>
                <w:sz w:val="24"/>
              </w:rPr>
            </w:pPr>
            <w:r>
              <w:rPr>
                <w:rFonts w:eastAsia="仿宋"/>
                <w:sz w:val="24"/>
              </w:rPr>
              <w:lastRenderedPageBreak/>
              <w:t>2</w:t>
            </w:r>
          </w:p>
        </w:tc>
        <w:tc>
          <w:tcPr>
            <w:tcW w:w="1815" w:type="dxa"/>
            <w:tcBorders>
              <w:top w:val="single" w:sz="4" w:space="0" w:color="000000"/>
              <w:left w:val="single" w:sz="4" w:space="0" w:color="000000"/>
              <w:bottom w:val="single" w:sz="4" w:space="0" w:color="000000"/>
              <w:right w:val="single" w:sz="4" w:space="0" w:color="000000"/>
            </w:tcBorders>
            <w:vAlign w:val="center"/>
          </w:tcPr>
          <w:p w:rsidR="00E001B4" w:rsidRDefault="00E001B4" w:rsidP="00312769">
            <w:pPr>
              <w:autoSpaceDN w:val="0"/>
              <w:jc w:val="center"/>
              <w:textAlignment w:val="center"/>
              <w:outlineLvl w:val="3"/>
              <w:rPr>
                <w:rFonts w:eastAsia="仿宋"/>
                <w:sz w:val="24"/>
              </w:rPr>
            </w:pPr>
            <w:r>
              <w:rPr>
                <w:rFonts w:eastAsia="仿宋" w:hint="eastAsia"/>
                <w:sz w:val="24"/>
              </w:rPr>
              <w:t>配料混合</w:t>
            </w:r>
          </w:p>
        </w:tc>
        <w:tc>
          <w:tcPr>
            <w:tcW w:w="3854" w:type="dxa"/>
            <w:tcBorders>
              <w:top w:val="single" w:sz="4" w:space="0" w:color="000000"/>
              <w:left w:val="single" w:sz="4" w:space="0" w:color="000000"/>
              <w:bottom w:val="single" w:sz="4" w:space="0" w:color="000000"/>
              <w:right w:val="single" w:sz="4" w:space="0" w:color="000000"/>
            </w:tcBorders>
            <w:vAlign w:val="center"/>
          </w:tcPr>
          <w:p w:rsidR="00E001B4" w:rsidRDefault="00E001B4" w:rsidP="00312769">
            <w:pPr>
              <w:autoSpaceDN w:val="0"/>
              <w:jc w:val="left"/>
              <w:textAlignment w:val="center"/>
              <w:outlineLvl w:val="3"/>
              <w:rPr>
                <w:rFonts w:eastAsia="仿宋"/>
                <w:sz w:val="24"/>
              </w:rPr>
            </w:pPr>
            <w:r>
              <w:rPr>
                <w:rFonts w:eastAsia="仿宋" w:hint="eastAsia"/>
                <w:sz w:val="24"/>
              </w:rPr>
              <w:t>称量设备、混合设备、贮存设备等</w:t>
            </w:r>
          </w:p>
        </w:tc>
        <w:tc>
          <w:tcPr>
            <w:tcW w:w="2828" w:type="dxa"/>
            <w:tcBorders>
              <w:top w:val="single" w:sz="4" w:space="0" w:color="000000"/>
              <w:left w:val="single" w:sz="4" w:space="0" w:color="000000"/>
              <w:bottom w:val="single" w:sz="4" w:space="0" w:color="000000"/>
              <w:right w:val="single" w:sz="4" w:space="0" w:color="000000"/>
            </w:tcBorders>
            <w:vAlign w:val="center"/>
          </w:tcPr>
          <w:p w:rsidR="00E001B4" w:rsidRDefault="00E001B4" w:rsidP="00312769">
            <w:pPr>
              <w:autoSpaceDN w:val="0"/>
              <w:jc w:val="left"/>
              <w:textAlignment w:val="center"/>
              <w:outlineLvl w:val="3"/>
              <w:rPr>
                <w:rFonts w:eastAsia="仿宋"/>
                <w:sz w:val="24"/>
              </w:rPr>
            </w:pPr>
            <w:r>
              <w:rPr>
                <w:rFonts w:eastAsia="仿宋" w:hint="eastAsia"/>
                <w:sz w:val="24"/>
              </w:rPr>
              <w:t>称量设备的量程、精度应匹配生产投料的要求</w:t>
            </w:r>
          </w:p>
        </w:tc>
      </w:tr>
      <w:tr w:rsidR="00E001B4" w:rsidTr="00312769">
        <w:trPr>
          <w:trHeight w:val="634"/>
          <w:jc w:val="center"/>
        </w:trPr>
        <w:tc>
          <w:tcPr>
            <w:tcW w:w="727" w:type="dxa"/>
            <w:tcBorders>
              <w:top w:val="single" w:sz="4" w:space="0" w:color="000000"/>
              <w:left w:val="single" w:sz="4" w:space="0" w:color="000000"/>
              <w:bottom w:val="single" w:sz="4" w:space="0" w:color="000000"/>
              <w:right w:val="single" w:sz="4" w:space="0" w:color="000000"/>
            </w:tcBorders>
            <w:vAlign w:val="center"/>
          </w:tcPr>
          <w:p w:rsidR="00E001B4" w:rsidRDefault="00E001B4" w:rsidP="00312769">
            <w:pPr>
              <w:autoSpaceDN w:val="0"/>
              <w:jc w:val="center"/>
              <w:textAlignment w:val="center"/>
              <w:outlineLvl w:val="3"/>
              <w:rPr>
                <w:rFonts w:eastAsia="仿宋"/>
                <w:sz w:val="24"/>
              </w:rPr>
            </w:pPr>
            <w:r>
              <w:rPr>
                <w:rFonts w:eastAsia="仿宋"/>
                <w:sz w:val="24"/>
              </w:rPr>
              <w:t>3</w:t>
            </w:r>
          </w:p>
        </w:tc>
        <w:tc>
          <w:tcPr>
            <w:tcW w:w="1815" w:type="dxa"/>
            <w:tcBorders>
              <w:top w:val="single" w:sz="4" w:space="0" w:color="000000"/>
              <w:left w:val="single" w:sz="4" w:space="0" w:color="000000"/>
              <w:bottom w:val="single" w:sz="4" w:space="0" w:color="000000"/>
              <w:right w:val="single" w:sz="4" w:space="0" w:color="000000"/>
            </w:tcBorders>
            <w:vAlign w:val="center"/>
          </w:tcPr>
          <w:p w:rsidR="00E001B4" w:rsidRDefault="00E001B4" w:rsidP="00312769">
            <w:pPr>
              <w:autoSpaceDN w:val="0"/>
              <w:jc w:val="center"/>
              <w:textAlignment w:val="center"/>
              <w:outlineLvl w:val="3"/>
              <w:rPr>
                <w:rFonts w:eastAsia="仿宋"/>
                <w:sz w:val="24"/>
              </w:rPr>
            </w:pPr>
            <w:r>
              <w:rPr>
                <w:rFonts w:eastAsia="仿宋" w:hint="eastAsia"/>
                <w:sz w:val="24"/>
              </w:rPr>
              <w:t>成型</w:t>
            </w:r>
          </w:p>
          <w:p w:rsidR="00E001B4" w:rsidRDefault="00E001B4" w:rsidP="00312769">
            <w:pPr>
              <w:autoSpaceDN w:val="0"/>
              <w:jc w:val="center"/>
              <w:textAlignment w:val="center"/>
              <w:outlineLvl w:val="3"/>
              <w:rPr>
                <w:rFonts w:eastAsia="仿宋"/>
                <w:sz w:val="24"/>
              </w:rPr>
            </w:pPr>
            <w:r>
              <w:rPr>
                <w:rFonts w:eastAsia="仿宋" w:hint="eastAsia"/>
                <w:sz w:val="24"/>
              </w:rPr>
              <w:t>（若有此工艺）</w:t>
            </w:r>
          </w:p>
        </w:tc>
        <w:tc>
          <w:tcPr>
            <w:tcW w:w="3854" w:type="dxa"/>
            <w:tcBorders>
              <w:top w:val="single" w:sz="4" w:space="0" w:color="000000"/>
              <w:left w:val="single" w:sz="4" w:space="0" w:color="000000"/>
              <w:bottom w:val="single" w:sz="4" w:space="0" w:color="000000"/>
              <w:right w:val="single" w:sz="4" w:space="0" w:color="000000"/>
            </w:tcBorders>
            <w:vAlign w:val="center"/>
          </w:tcPr>
          <w:p w:rsidR="00E001B4" w:rsidRDefault="00E001B4" w:rsidP="00312769">
            <w:pPr>
              <w:autoSpaceDN w:val="0"/>
              <w:jc w:val="left"/>
              <w:textAlignment w:val="center"/>
              <w:outlineLvl w:val="3"/>
              <w:rPr>
                <w:rFonts w:eastAsia="仿宋"/>
                <w:sz w:val="24"/>
              </w:rPr>
            </w:pPr>
            <w:r>
              <w:rPr>
                <w:rFonts w:eastAsia="仿宋" w:hint="eastAsia"/>
                <w:sz w:val="24"/>
              </w:rPr>
              <w:t>成型设备、压片设备、制粒设备、熟制设备、干燥设备、冷却设备等</w:t>
            </w:r>
          </w:p>
        </w:tc>
        <w:tc>
          <w:tcPr>
            <w:tcW w:w="2828" w:type="dxa"/>
            <w:tcBorders>
              <w:top w:val="single" w:sz="4" w:space="0" w:color="000000"/>
              <w:left w:val="single" w:sz="4" w:space="0" w:color="000000"/>
              <w:bottom w:val="single" w:sz="4" w:space="0" w:color="000000"/>
              <w:right w:val="single" w:sz="4" w:space="0" w:color="000000"/>
            </w:tcBorders>
            <w:vAlign w:val="center"/>
          </w:tcPr>
          <w:p w:rsidR="00E001B4" w:rsidRDefault="00E001B4" w:rsidP="00312769">
            <w:pPr>
              <w:autoSpaceDN w:val="0"/>
              <w:jc w:val="left"/>
              <w:textAlignment w:val="center"/>
              <w:outlineLvl w:val="3"/>
              <w:rPr>
                <w:rFonts w:eastAsia="仿宋"/>
                <w:sz w:val="24"/>
              </w:rPr>
            </w:pPr>
            <w:r>
              <w:rPr>
                <w:rFonts w:eastAsia="仿宋" w:hint="eastAsia"/>
                <w:color w:val="000000"/>
                <w:sz w:val="24"/>
              </w:rPr>
              <w:t>应具备与相同或相似类别的食品工艺要求相应的设备</w:t>
            </w:r>
          </w:p>
        </w:tc>
      </w:tr>
      <w:tr w:rsidR="00E001B4" w:rsidTr="00312769">
        <w:trPr>
          <w:trHeight w:val="558"/>
          <w:jc w:val="center"/>
        </w:trPr>
        <w:tc>
          <w:tcPr>
            <w:tcW w:w="727" w:type="dxa"/>
            <w:tcBorders>
              <w:top w:val="single" w:sz="4" w:space="0" w:color="000000"/>
              <w:left w:val="single" w:sz="4" w:space="0" w:color="000000"/>
              <w:bottom w:val="single" w:sz="4" w:space="0" w:color="000000"/>
              <w:right w:val="single" w:sz="4" w:space="0" w:color="000000"/>
            </w:tcBorders>
            <w:vAlign w:val="center"/>
          </w:tcPr>
          <w:p w:rsidR="00E001B4" w:rsidRDefault="00E001B4" w:rsidP="00312769">
            <w:pPr>
              <w:autoSpaceDN w:val="0"/>
              <w:jc w:val="center"/>
              <w:textAlignment w:val="center"/>
              <w:outlineLvl w:val="3"/>
              <w:rPr>
                <w:rFonts w:eastAsia="仿宋"/>
                <w:sz w:val="24"/>
              </w:rPr>
            </w:pPr>
            <w:r>
              <w:rPr>
                <w:rFonts w:eastAsia="仿宋"/>
                <w:sz w:val="24"/>
              </w:rPr>
              <w:t>4</w:t>
            </w:r>
          </w:p>
        </w:tc>
        <w:tc>
          <w:tcPr>
            <w:tcW w:w="1815" w:type="dxa"/>
            <w:tcBorders>
              <w:top w:val="single" w:sz="4" w:space="0" w:color="000000"/>
              <w:left w:val="single" w:sz="4" w:space="0" w:color="000000"/>
              <w:bottom w:val="single" w:sz="4" w:space="0" w:color="000000"/>
              <w:right w:val="single" w:sz="4" w:space="0" w:color="000000"/>
            </w:tcBorders>
            <w:vAlign w:val="center"/>
          </w:tcPr>
          <w:p w:rsidR="00E001B4" w:rsidRDefault="00E001B4" w:rsidP="00312769">
            <w:pPr>
              <w:autoSpaceDN w:val="0"/>
              <w:jc w:val="center"/>
              <w:textAlignment w:val="center"/>
              <w:outlineLvl w:val="3"/>
              <w:rPr>
                <w:rFonts w:eastAsia="仿宋"/>
                <w:sz w:val="24"/>
              </w:rPr>
            </w:pPr>
            <w:r>
              <w:rPr>
                <w:rFonts w:eastAsia="仿宋" w:hint="eastAsia"/>
                <w:sz w:val="24"/>
              </w:rPr>
              <w:t>包装</w:t>
            </w:r>
          </w:p>
        </w:tc>
        <w:tc>
          <w:tcPr>
            <w:tcW w:w="3854" w:type="dxa"/>
            <w:tcBorders>
              <w:top w:val="single" w:sz="4" w:space="0" w:color="000000"/>
              <w:left w:val="single" w:sz="4" w:space="0" w:color="000000"/>
              <w:bottom w:val="single" w:sz="4" w:space="0" w:color="000000"/>
              <w:right w:val="single" w:sz="4" w:space="0" w:color="000000"/>
            </w:tcBorders>
            <w:vAlign w:val="center"/>
          </w:tcPr>
          <w:p w:rsidR="00E001B4" w:rsidRDefault="00E001B4" w:rsidP="00312769">
            <w:pPr>
              <w:autoSpaceDN w:val="0"/>
              <w:jc w:val="left"/>
              <w:textAlignment w:val="center"/>
              <w:outlineLvl w:val="3"/>
              <w:rPr>
                <w:rFonts w:eastAsia="仿宋"/>
                <w:sz w:val="24"/>
              </w:rPr>
            </w:pPr>
            <w:r>
              <w:rPr>
                <w:rFonts w:eastAsia="仿宋" w:hint="eastAsia"/>
                <w:sz w:val="24"/>
              </w:rPr>
              <w:t>全自动包装设备</w:t>
            </w:r>
          </w:p>
        </w:tc>
        <w:tc>
          <w:tcPr>
            <w:tcW w:w="2828" w:type="dxa"/>
            <w:tcBorders>
              <w:top w:val="single" w:sz="4" w:space="0" w:color="000000"/>
              <w:left w:val="single" w:sz="4" w:space="0" w:color="000000"/>
              <w:bottom w:val="single" w:sz="4" w:space="0" w:color="000000"/>
              <w:right w:val="single" w:sz="4" w:space="0" w:color="000000"/>
            </w:tcBorders>
            <w:vAlign w:val="center"/>
          </w:tcPr>
          <w:p w:rsidR="00E001B4" w:rsidRDefault="00E001B4" w:rsidP="00312769">
            <w:pPr>
              <w:autoSpaceDN w:val="0"/>
              <w:jc w:val="left"/>
              <w:textAlignment w:val="center"/>
              <w:outlineLvl w:val="3"/>
              <w:rPr>
                <w:rFonts w:eastAsia="仿宋"/>
                <w:sz w:val="24"/>
              </w:rPr>
            </w:pPr>
            <w:r>
              <w:rPr>
                <w:rFonts w:eastAsia="仿宋" w:hint="eastAsia"/>
                <w:sz w:val="24"/>
              </w:rPr>
              <w:t>带有自动质量计量和校正系统</w:t>
            </w:r>
          </w:p>
        </w:tc>
      </w:tr>
      <w:tr w:rsidR="00E001B4" w:rsidTr="00312769">
        <w:trPr>
          <w:trHeight w:val="710"/>
          <w:jc w:val="center"/>
        </w:trPr>
        <w:tc>
          <w:tcPr>
            <w:tcW w:w="727" w:type="dxa"/>
            <w:tcBorders>
              <w:top w:val="single" w:sz="4" w:space="0" w:color="000000"/>
              <w:left w:val="single" w:sz="4" w:space="0" w:color="000000"/>
              <w:bottom w:val="single" w:sz="4" w:space="0" w:color="000000"/>
              <w:right w:val="single" w:sz="4" w:space="0" w:color="000000"/>
            </w:tcBorders>
            <w:vAlign w:val="center"/>
          </w:tcPr>
          <w:p w:rsidR="00E001B4" w:rsidRDefault="00E001B4" w:rsidP="00312769">
            <w:pPr>
              <w:autoSpaceDN w:val="0"/>
              <w:jc w:val="center"/>
              <w:textAlignment w:val="center"/>
              <w:outlineLvl w:val="3"/>
              <w:rPr>
                <w:rFonts w:eastAsia="仿宋"/>
                <w:sz w:val="24"/>
              </w:rPr>
            </w:pPr>
            <w:r>
              <w:rPr>
                <w:rFonts w:eastAsia="仿宋"/>
                <w:sz w:val="24"/>
              </w:rPr>
              <w:t>5</w:t>
            </w:r>
          </w:p>
        </w:tc>
        <w:tc>
          <w:tcPr>
            <w:tcW w:w="1815" w:type="dxa"/>
            <w:tcBorders>
              <w:top w:val="single" w:sz="4" w:space="0" w:color="000000"/>
              <w:left w:val="single" w:sz="4" w:space="0" w:color="000000"/>
              <w:bottom w:val="single" w:sz="4" w:space="0" w:color="000000"/>
              <w:right w:val="single" w:sz="4" w:space="0" w:color="000000"/>
            </w:tcBorders>
            <w:vAlign w:val="center"/>
          </w:tcPr>
          <w:p w:rsidR="00E001B4" w:rsidRDefault="00E001B4" w:rsidP="00312769">
            <w:pPr>
              <w:autoSpaceDN w:val="0"/>
              <w:jc w:val="center"/>
              <w:textAlignment w:val="center"/>
              <w:outlineLvl w:val="3"/>
              <w:rPr>
                <w:rFonts w:eastAsia="仿宋"/>
                <w:sz w:val="24"/>
              </w:rPr>
            </w:pPr>
            <w:r>
              <w:rPr>
                <w:rFonts w:eastAsia="仿宋" w:hint="eastAsia"/>
                <w:sz w:val="24"/>
              </w:rPr>
              <w:t>在线或成品金属检测</w:t>
            </w:r>
          </w:p>
        </w:tc>
        <w:tc>
          <w:tcPr>
            <w:tcW w:w="3854" w:type="dxa"/>
            <w:tcBorders>
              <w:top w:val="single" w:sz="4" w:space="0" w:color="000000"/>
              <w:left w:val="single" w:sz="4" w:space="0" w:color="000000"/>
              <w:bottom w:val="single" w:sz="4" w:space="0" w:color="000000"/>
              <w:right w:val="single" w:sz="4" w:space="0" w:color="000000"/>
            </w:tcBorders>
            <w:vAlign w:val="center"/>
          </w:tcPr>
          <w:p w:rsidR="00E001B4" w:rsidRDefault="00E001B4" w:rsidP="00312769">
            <w:pPr>
              <w:autoSpaceDN w:val="0"/>
              <w:jc w:val="left"/>
              <w:textAlignment w:val="center"/>
              <w:outlineLvl w:val="3"/>
              <w:rPr>
                <w:rFonts w:eastAsia="仿宋"/>
                <w:sz w:val="24"/>
              </w:rPr>
            </w:pPr>
            <w:r>
              <w:rPr>
                <w:rFonts w:eastAsia="仿宋"/>
                <w:kern w:val="0"/>
                <w:sz w:val="24"/>
              </w:rPr>
              <w:t>X</w:t>
            </w:r>
            <w:r>
              <w:rPr>
                <w:rFonts w:eastAsia="仿宋" w:hint="eastAsia"/>
                <w:kern w:val="0"/>
                <w:sz w:val="24"/>
              </w:rPr>
              <w:t>光异物监控设备或金属检测设备</w:t>
            </w:r>
          </w:p>
        </w:tc>
        <w:tc>
          <w:tcPr>
            <w:tcW w:w="2828" w:type="dxa"/>
            <w:tcBorders>
              <w:top w:val="single" w:sz="4" w:space="0" w:color="000000"/>
              <w:left w:val="single" w:sz="4" w:space="0" w:color="000000"/>
              <w:bottom w:val="single" w:sz="4" w:space="0" w:color="000000"/>
              <w:right w:val="single" w:sz="4" w:space="0" w:color="000000"/>
            </w:tcBorders>
            <w:vAlign w:val="center"/>
          </w:tcPr>
          <w:p w:rsidR="00E001B4" w:rsidRDefault="00E001B4" w:rsidP="00312769">
            <w:pPr>
              <w:autoSpaceDN w:val="0"/>
              <w:jc w:val="left"/>
              <w:textAlignment w:val="center"/>
              <w:outlineLvl w:val="3"/>
              <w:rPr>
                <w:rFonts w:eastAsia="仿宋"/>
                <w:sz w:val="24"/>
              </w:rPr>
            </w:pPr>
            <w:r>
              <w:rPr>
                <w:rFonts w:eastAsia="仿宋" w:hint="eastAsia"/>
                <w:sz w:val="24"/>
              </w:rPr>
              <w:t>自动控制，</w:t>
            </w:r>
            <w:r>
              <w:rPr>
                <w:rFonts w:eastAsia="仿宋" w:hint="eastAsia"/>
                <w:kern w:val="0"/>
                <w:sz w:val="24"/>
              </w:rPr>
              <w:t>能检测出球径</w:t>
            </w:r>
            <w:r>
              <w:rPr>
                <w:rFonts w:eastAsia="仿宋"/>
                <w:kern w:val="0"/>
                <w:sz w:val="24"/>
              </w:rPr>
              <w:t>≥2mm</w:t>
            </w:r>
            <w:r>
              <w:rPr>
                <w:rFonts w:eastAsia="仿宋" w:hint="eastAsia"/>
                <w:kern w:val="0"/>
                <w:sz w:val="24"/>
              </w:rPr>
              <w:t>金属</w:t>
            </w:r>
          </w:p>
        </w:tc>
      </w:tr>
      <w:tr w:rsidR="00E001B4" w:rsidTr="00312769">
        <w:trPr>
          <w:trHeight w:val="458"/>
          <w:jc w:val="center"/>
        </w:trPr>
        <w:tc>
          <w:tcPr>
            <w:tcW w:w="9224" w:type="dxa"/>
            <w:gridSpan w:val="4"/>
            <w:tcBorders>
              <w:top w:val="single" w:sz="4" w:space="0" w:color="000000"/>
              <w:left w:val="single" w:sz="4" w:space="0" w:color="000000"/>
              <w:bottom w:val="single" w:sz="4" w:space="0" w:color="000000"/>
              <w:right w:val="single" w:sz="4" w:space="0" w:color="000000"/>
            </w:tcBorders>
            <w:vAlign w:val="center"/>
          </w:tcPr>
          <w:p w:rsidR="00E001B4" w:rsidRDefault="00E001B4" w:rsidP="00312769">
            <w:pPr>
              <w:autoSpaceDN w:val="0"/>
              <w:jc w:val="left"/>
              <w:textAlignment w:val="center"/>
              <w:outlineLvl w:val="3"/>
              <w:rPr>
                <w:rFonts w:eastAsia="仿宋"/>
                <w:sz w:val="24"/>
              </w:rPr>
            </w:pPr>
            <w:r>
              <w:rPr>
                <w:rFonts w:eastAsia="仿宋" w:hint="eastAsia"/>
                <w:color w:val="000000"/>
                <w:sz w:val="24"/>
              </w:rPr>
              <w:t>注：固态类运动营养食品的生产工艺关键控制环节为配料混合工序、成型工序。</w:t>
            </w:r>
          </w:p>
        </w:tc>
      </w:tr>
    </w:tbl>
    <w:p w:rsidR="00E001B4" w:rsidRPr="00DF1DC4" w:rsidRDefault="00E001B4" w:rsidP="00E001B4">
      <w:pPr>
        <w:spacing w:line="580" w:lineRule="exact"/>
        <w:jc w:val="center"/>
        <w:rPr>
          <w:rFonts w:ascii="仿宋_GB2312" w:eastAsia="仿宋_GB2312" w:hAnsi="黑体" w:cs="仿宋_GB2312"/>
          <w:color w:val="000000"/>
          <w:sz w:val="24"/>
        </w:rPr>
      </w:pPr>
      <w:r w:rsidRPr="00DF1DC4">
        <w:rPr>
          <w:rFonts w:ascii="仿宋_GB2312" w:eastAsia="仿宋_GB2312" w:hAnsi="黑体" w:cs="仿宋_GB2312" w:hint="eastAsia"/>
          <w:color w:val="000000"/>
          <w:sz w:val="24"/>
        </w:rPr>
        <w:t>表6 半固态类运动营养食品基本生产工艺和设备</w:t>
      </w:r>
    </w:p>
    <w:tbl>
      <w:tblPr>
        <w:tblW w:w="9255" w:type="dxa"/>
        <w:jc w:val="center"/>
        <w:tblLayout w:type="fixed"/>
        <w:tblLook w:val="0000" w:firstRow="0" w:lastRow="0" w:firstColumn="0" w:lastColumn="0" w:noHBand="0" w:noVBand="0"/>
      </w:tblPr>
      <w:tblGrid>
        <w:gridCol w:w="717"/>
        <w:gridCol w:w="10"/>
        <w:gridCol w:w="1884"/>
        <w:gridCol w:w="3827"/>
        <w:gridCol w:w="2786"/>
        <w:gridCol w:w="31"/>
      </w:tblGrid>
      <w:tr w:rsidR="00E001B4" w:rsidTr="00312769">
        <w:trPr>
          <w:gridAfter w:val="1"/>
          <w:wAfter w:w="31" w:type="dxa"/>
          <w:trHeight w:val="540"/>
          <w:jc w:val="center"/>
        </w:trPr>
        <w:tc>
          <w:tcPr>
            <w:tcW w:w="727" w:type="dxa"/>
            <w:gridSpan w:val="2"/>
            <w:tcBorders>
              <w:top w:val="single" w:sz="4" w:space="0" w:color="000000"/>
              <w:left w:val="single" w:sz="4" w:space="0" w:color="000000"/>
              <w:bottom w:val="single" w:sz="4" w:space="0" w:color="000000"/>
              <w:right w:val="single" w:sz="4" w:space="0" w:color="000000"/>
            </w:tcBorders>
            <w:vAlign w:val="center"/>
          </w:tcPr>
          <w:p w:rsidR="00E001B4" w:rsidRDefault="00E001B4" w:rsidP="00312769">
            <w:pPr>
              <w:autoSpaceDN w:val="0"/>
              <w:jc w:val="center"/>
              <w:textAlignment w:val="center"/>
              <w:outlineLvl w:val="3"/>
              <w:rPr>
                <w:rFonts w:eastAsia="仿宋"/>
                <w:sz w:val="24"/>
              </w:rPr>
            </w:pPr>
            <w:r>
              <w:rPr>
                <w:rFonts w:eastAsia="仿宋" w:hint="eastAsia"/>
                <w:sz w:val="24"/>
              </w:rPr>
              <w:t>序号</w:t>
            </w:r>
          </w:p>
        </w:tc>
        <w:tc>
          <w:tcPr>
            <w:tcW w:w="1884" w:type="dxa"/>
            <w:tcBorders>
              <w:top w:val="single" w:sz="4" w:space="0" w:color="000000"/>
              <w:left w:val="single" w:sz="4" w:space="0" w:color="000000"/>
              <w:bottom w:val="single" w:sz="4" w:space="0" w:color="000000"/>
              <w:right w:val="single" w:sz="4" w:space="0" w:color="000000"/>
            </w:tcBorders>
            <w:vAlign w:val="center"/>
          </w:tcPr>
          <w:p w:rsidR="00E001B4" w:rsidRDefault="00E001B4" w:rsidP="00312769">
            <w:pPr>
              <w:autoSpaceDN w:val="0"/>
              <w:jc w:val="center"/>
              <w:textAlignment w:val="center"/>
              <w:outlineLvl w:val="3"/>
              <w:rPr>
                <w:rFonts w:eastAsia="仿宋"/>
                <w:sz w:val="24"/>
              </w:rPr>
            </w:pPr>
            <w:r>
              <w:rPr>
                <w:rFonts w:eastAsia="仿宋" w:hint="eastAsia"/>
                <w:sz w:val="24"/>
              </w:rPr>
              <w:t>基本生产工艺</w:t>
            </w:r>
          </w:p>
        </w:tc>
        <w:tc>
          <w:tcPr>
            <w:tcW w:w="3827" w:type="dxa"/>
            <w:tcBorders>
              <w:top w:val="single" w:sz="4" w:space="0" w:color="000000"/>
              <w:left w:val="single" w:sz="4" w:space="0" w:color="000000"/>
              <w:bottom w:val="single" w:sz="4" w:space="0" w:color="000000"/>
              <w:right w:val="single" w:sz="4" w:space="0" w:color="000000"/>
            </w:tcBorders>
            <w:vAlign w:val="center"/>
          </w:tcPr>
          <w:p w:rsidR="00E001B4" w:rsidRDefault="00E001B4" w:rsidP="00312769">
            <w:pPr>
              <w:autoSpaceDN w:val="0"/>
              <w:jc w:val="center"/>
              <w:textAlignment w:val="center"/>
              <w:outlineLvl w:val="3"/>
              <w:rPr>
                <w:rFonts w:eastAsia="仿宋"/>
                <w:sz w:val="24"/>
              </w:rPr>
            </w:pPr>
            <w:r>
              <w:rPr>
                <w:rFonts w:eastAsia="仿宋" w:hint="eastAsia"/>
                <w:sz w:val="24"/>
              </w:rPr>
              <w:t>生产设备</w:t>
            </w:r>
          </w:p>
        </w:tc>
        <w:tc>
          <w:tcPr>
            <w:tcW w:w="2786" w:type="dxa"/>
            <w:tcBorders>
              <w:top w:val="single" w:sz="4" w:space="0" w:color="000000"/>
              <w:left w:val="single" w:sz="4" w:space="0" w:color="000000"/>
              <w:bottom w:val="single" w:sz="4" w:space="0" w:color="000000"/>
              <w:right w:val="single" w:sz="4" w:space="0" w:color="000000"/>
            </w:tcBorders>
            <w:vAlign w:val="center"/>
          </w:tcPr>
          <w:p w:rsidR="00E001B4" w:rsidRDefault="00E001B4" w:rsidP="00312769">
            <w:pPr>
              <w:autoSpaceDN w:val="0"/>
              <w:jc w:val="center"/>
              <w:textAlignment w:val="center"/>
              <w:outlineLvl w:val="3"/>
              <w:rPr>
                <w:rFonts w:eastAsia="仿宋"/>
                <w:sz w:val="24"/>
              </w:rPr>
            </w:pPr>
            <w:r>
              <w:rPr>
                <w:rFonts w:eastAsia="仿宋" w:hint="eastAsia"/>
                <w:sz w:val="24"/>
              </w:rPr>
              <w:t>生产设备要求</w:t>
            </w:r>
          </w:p>
        </w:tc>
      </w:tr>
      <w:tr w:rsidR="00E001B4" w:rsidTr="00312769">
        <w:trPr>
          <w:trHeight w:val="443"/>
          <w:jc w:val="center"/>
        </w:trPr>
        <w:tc>
          <w:tcPr>
            <w:tcW w:w="717" w:type="dxa"/>
            <w:tcBorders>
              <w:top w:val="single" w:sz="4" w:space="0" w:color="000000"/>
              <w:left w:val="single" w:sz="4" w:space="0" w:color="000000"/>
              <w:bottom w:val="single" w:sz="4" w:space="0" w:color="000000"/>
              <w:right w:val="single" w:sz="4" w:space="0" w:color="000000"/>
            </w:tcBorders>
            <w:vAlign w:val="center"/>
          </w:tcPr>
          <w:p w:rsidR="00E001B4" w:rsidRDefault="00E001B4" w:rsidP="00312769">
            <w:pPr>
              <w:autoSpaceDN w:val="0"/>
              <w:spacing w:line="400" w:lineRule="exact"/>
              <w:jc w:val="center"/>
              <w:textAlignment w:val="center"/>
              <w:outlineLvl w:val="3"/>
              <w:rPr>
                <w:rFonts w:eastAsia="仿宋"/>
                <w:color w:val="000000"/>
                <w:sz w:val="24"/>
              </w:rPr>
            </w:pPr>
            <w:r>
              <w:rPr>
                <w:rFonts w:eastAsia="仿宋"/>
                <w:color w:val="000000"/>
                <w:sz w:val="24"/>
              </w:rPr>
              <w:t>1</w:t>
            </w:r>
          </w:p>
        </w:tc>
        <w:tc>
          <w:tcPr>
            <w:tcW w:w="1894" w:type="dxa"/>
            <w:gridSpan w:val="2"/>
            <w:tcBorders>
              <w:top w:val="single" w:sz="4" w:space="0" w:color="000000"/>
              <w:left w:val="single" w:sz="4" w:space="0" w:color="000000"/>
              <w:bottom w:val="single" w:sz="4" w:space="0" w:color="000000"/>
              <w:right w:val="single" w:sz="4" w:space="0" w:color="000000"/>
            </w:tcBorders>
            <w:vAlign w:val="center"/>
          </w:tcPr>
          <w:p w:rsidR="00E001B4" w:rsidRDefault="00E001B4" w:rsidP="00312769">
            <w:pPr>
              <w:autoSpaceDN w:val="0"/>
              <w:spacing w:line="400" w:lineRule="exact"/>
              <w:jc w:val="center"/>
              <w:textAlignment w:val="center"/>
              <w:outlineLvl w:val="3"/>
              <w:rPr>
                <w:rFonts w:eastAsia="仿宋"/>
                <w:color w:val="000000"/>
                <w:sz w:val="24"/>
              </w:rPr>
            </w:pPr>
            <w:r>
              <w:rPr>
                <w:rFonts w:eastAsia="仿宋" w:hint="eastAsia"/>
                <w:color w:val="000000"/>
                <w:sz w:val="24"/>
              </w:rPr>
              <w:t>溶胶</w:t>
            </w:r>
          </w:p>
        </w:tc>
        <w:tc>
          <w:tcPr>
            <w:tcW w:w="3827" w:type="dxa"/>
            <w:tcBorders>
              <w:top w:val="single" w:sz="4" w:space="0" w:color="000000"/>
              <w:left w:val="single" w:sz="4" w:space="0" w:color="000000"/>
              <w:bottom w:val="single" w:sz="4" w:space="0" w:color="000000"/>
              <w:right w:val="single" w:sz="4" w:space="0" w:color="000000"/>
            </w:tcBorders>
            <w:vAlign w:val="center"/>
          </w:tcPr>
          <w:p w:rsidR="00E001B4" w:rsidRDefault="00E001B4" w:rsidP="00312769">
            <w:pPr>
              <w:autoSpaceDN w:val="0"/>
              <w:spacing w:line="400" w:lineRule="exact"/>
              <w:jc w:val="left"/>
              <w:textAlignment w:val="center"/>
              <w:outlineLvl w:val="3"/>
              <w:rPr>
                <w:rFonts w:eastAsia="仿宋"/>
                <w:color w:val="000000"/>
                <w:sz w:val="24"/>
              </w:rPr>
            </w:pPr>
            <w:r>
              <w:rPr>
                <w:rFonts w:eastAsia="仿宋" w:hint="eastAsia"/>
                <w:color w:val="000000"/>
                <w:sz w:val="24"/>
              </w:rPr>
              <w:t>煮料设备</w:t>
            </w:r>
          </w:p>
        </w:tc>
        <w:tc>
          <w:tcPr>
            <w:tcW w:w="2817" w:type="dxa"/>
            <w:gridSpan w:val="2"/>
            <w:tcBorders>
              <w:top w:val="single" w:sz="4" w:space="0" w:color="000000"/>
              <w:left w:val="single" w:sz="4" w:space="0" w:color="000000"/>
              <w:bottom w:val="single" w:sz="4" w:space="0" w:color="000000"/>
              <w:right w:val="single" w:sz="4" w:space="0" w:color="000000"/>
            </w:tcBorders>
            <w:vAlign w:val="center"/>
          </w:tcPr>
          <w:p w:rsidR="00E001B4" w:rsidRDefault="00E001B4" w:rsidP="00312769">
            <w:pPr>
              <w:autoSpaceDN w:val="0"/>
              <w:spacing w:line="400" w:lineRule="exact"/>
              <w:jc w:val="left"/>
              <w:textAlignment w:val="center"/>
              <w:outlineLvl w:val="3"/>
              <w:rPr>
                <w:rFonts w:eastAsia="仿宋"/>
                <w:color w:val="000000"/>
                <w:sz w:val="24"/>
              </w:rPr>
            </w:pPr>
            <w:r>
              <w:rPr>
                <w:rFonts w:eastAsia="仿宋" w:hint="eastAsia"/>
                <w:color w:val="000000"/>
                <w:sz w:val="24"/>
              </w:rPr>
              <w:t>--</w:t>
            </w:r>
          </w:p>
        </w:tc>
      </w:tr>
      <w:tr w:rsidR="00E001B4" w:rsidTr="00312769">
        <w:trPr>
          <w:trHeight w:val="570"/>
          <w:jc w:val="center"/>
        </w:trPr>
        <w:tc>
          <w:tcPr>
            <w:tcW w:w="717" w:type="dxa"/>
            <w:tcBorders>
              <w:top w:val="single" w:sz="4" w:space="0" w:color="000000"/>
              <w:left w:val="single" w:sz="4" w:space="0" w:color="000000"/>
              <w:bottom w:val="single" w:sz="4" w:space="0" w:color="000000"/>
              <w:right w:val="single" w:sz="4" w:space="0" w:color="000000"/>
            </w:tcBorders>
            <w:vAlign w:val="center"/>
          </w:tcPr>
          <w:p w:rsidR="00E001B4" w:rsidRDefault="00E001B4" w:rsidP="00312769">
            <w:pPr>
              <w:autoSpaceDN w:val="0"/>
              <w:spacing w:line="400" w:lineRule="exact"/>
              <w:jc w:val="center"/>
              <w:textAlignment w:val="center"/>
              <w:outlineLvl w:val="3"/>
              <w:rPr>
                <w:rFonts w:eastAsia="仿宋"/>
                <w:color w:val="000000"/>
                <w:sz w:val="24"/>
              </w:rPr>
            </w:pPr>
            <w:r>
              <w:rPr>
                <w:rFonts w:eastAsia="仿宋"/>
                <w:color w:val="000000"/>
                <w:sz w:val="24"/>
              </w:rPr>
              <w:t>2</w:t>
            </w:r>
          </w:p>
        </w:tc>
        <w:tc>
          <w:tcPr>
            <w:tcW w:w="1894" w:type="dxa"/>
            <w:gridSpan w:val="2"/>
            <w:tcBorders>
              <w:top w:val="single" w:sz="4" w:space="0" w:color="000000"/>
              <w:left w:val="single" w:sz="4" w:space="0" w:color="000000"/>
              <w:bottom w:val="single" w:sz="4" w:space="0" w:color="000000"/>
              <w:right w:val="single" w:sz="4" w:space="0" w:color="000000"/>
            </w:tcBorders>
            <w:vAlign w:val="center"/>
          </w:tcPr>
          <w:p w:rsidR="00E001B4" w:rsidRDefault="00E001B4" w:rsidP="00312769">
            <w:pPr>
              <w:autoSpaceDN w:val="0"/>
              <w:spacing w:line="400" w:lineRule="exact"/>
              <w:jc w:val="center"/>
              <w:textAlignment w:val="center"/>
              <w:outlineLvl w:val="3"/>
              <w:rPr>
                <w:rFonts w:eastAsia="仿宋"/>
                <w:color w:val="000000"/>
                <w:sz w:val="24"/>
              </w:rPr>
            </w:pPr>
            <w:r>
              <w:rPr>
                <w:rFonts w:eastAsia="仿宋" w:hint="eastAsia"/>
                <w:color w:val="000000"/>
                <w:sz w:val="24"/>
              </w:rPr>
              <w:t>调配</w:t>
            </w:r>
          </w:p>
        </w:tc>
        <w:tc>
          <w:tcPr>
            <w:tcW w:w="3827" w:type="dxa"/>
            <w:tcBorders>
              <w:top w:val="single" w:sz="4" w:space="0" w:color="000000"/>
              <w:left w:val="single" w:sz="4" w:space="0" w:color="000000"/>
              <w:bottom w:val="single" w:sz="4" w:space="0" w:color="000000"/>
              <w:right w:val="single" w:sz="4" w:space="0" w:color="000000"/>
            </w:tcBorders>
            <w:vAlign w:val="center"/>
          </w:tcPr>
          <w:p w:rsidR="00E001B4" w:rsidRDefault="00E001B4" w:rsidP="00312769">
            <w:pPr>
              <w:autoSpaceDN w:val="0"/>
              <w:spacing w:line="400" w:lineRule="exact"/>
              <w:jc w:val="left"/>
              <w:textAlignment w:val="center"/>
              <w:outlineLvl w:val="3"/>
              <w:rPr>
                <w:rFonts w:eastAsia="仿宋"/>
                <w:color w:val="000000"/>
                <w:sz w:val="24"/>
              </w:rPr>
            </w:pPr>
            <w:r>
              <w:rPr>
                <w:rFonts w:eastAsia="仿宋" w:hint="eastAsia"/>
                <w:color w:val="000000"/>
                <w:sz w:val="24"/>
              </w:rPr>
              <w:t>称量设备、混合设备、贮存设备等</w:t>
            </w:r>
          </w:p>
        </w:tc>
        <w:tc>
          <w:tcPr>
            <w:tcW w:w="2817" w:type="dxa"/>
            <w:gridSpan w:val="2"/>
            <w:tcBorders>
              <w:top w:val="single" w:sz="4" w:space="0" w:color="000000"/>
              <w:left w:val="single" w:sz="4" w:space="0" w:color="000000"/>
              <w:bottom w:val="single" w:sz="4" w:space="0" w:color="000000"/>
              <w:right w:val="single" w:sz="4" w:space="0" w:color="000000"/>
            </w:tcBorders>
            <w:vAlign w:val="center"/>
          </w:tcPr>
          <w:p w:rsidR="00E001B4" w:rsidRDefault="00E001B4" w:rsidP="00312769">
            <w:pPr>
              <w:widowControl/>
              <w:spacing w:line="400" w:lineRule="exact"/>
              <w:jc w:val="left"/>
              <w:outlineLvl w:val="3"/>
              <w:rPr>
                <w:rFonts w:eastAsia="仿宋"/>
                <w:color w:val="000000"/>
                <w:kern w:val="0"/>
                <w:sz w:val="24"/>
              </w:rPr>
            </w:pPr>
            <w:r>
              <w:rPr>
                <w:rFonts w:eastAsia="仿宋" w:hint="eastAsia"/>
                <w:color w:val="000000"/>
                <w:kern w:val="0"/>
                <w:sz w:val="24"/>
              </w:rPr>
              <w:t>称量设备的量程、精度应匹配生产投料的要求</w:t>
            </w:r>
          </w:p>
        </w:tc>
      </w:tr>
      <w:tr w:rsidR="00E001B4" w:rsidTr="00312769">
        <w:trPr>
          <w:trHeight w:val="422"/>
          <w:jc w:val="center"/>
        </w:trPr>
        <w:tc>
          <w:tcPr>
            <w:tcW w:w="717" w:type="dxa"/>
            <w:tcBorders>
              <w:top w:val="single" w:sz="4" w:space="0" w:color="000000"/>
              <w:left w:val="single" w:sz="4" w:space="0" w:color="000000"/>
              <w:bottom w:val="single" w:sz="4" w:space="0" w:color="000000"/>
              <w:right w:val="single" w:sz="4" w:space="0" w:color="000000"/>
            </w:tcBorders>
            <w:vAlign w:val="center"/>
          </w:tcPr>
          <w:p w:rsidR="00E001B4" w:rsidRDefault="00E001B4" w:rsidP="00312769">
            <w:pPr>
              <w:autoSpaceDN w:val="0"/>
              <w:spacing w:line="400" w:lineRule="exact"/>
              <w:jc w:val="center"/>
              <w:textAlignment w:val="center"/>
              <w:outlineLvl w:val="3"/>
              <w:rPr>
                <w:rFonts w:eastAsia="仿宋"/>
                <w:color w:val="000000"/>
                <w:sz w:val="24"/>
              </w:rPr>
            </w:pPr>
            <w:r>
              <w:rPr>
                <w:rFonts w:eastAsia="仿宋"/>
                <w:color w:val="000000"/>
                <w:sz w:val="24"/>
              </w:rPr>
              <w:t>3</w:t>
            </w:r>
          </w:p>
        </w:tc>
        <w:tc>
          <w:tcPr>
            <w:tcW w:w="1894" w:type="dxa"/>
            <w:gridSpan w:val="2"/>
            <w:tcBorders>
              <w:top w:val="single" w:sz="4" w:space="0" w:color="000000"/>
              <w:left w:val="single" w:sz="4" w:space="0" w:color="000000"/>
              <w:bottom w:val="single" w:sz="4" w:space="0" w:color="000000"/>
              <w:right w:val="single" w:sz="4" w:space="0" w:color="000000"/>
            </w:tcBorders>
            <w:vAlign w:val="center"/>
          </w:tcPr>
          <w:p w:rsidR="00E001B4" w:rsidRDefault="00E001B4" w:rsidP="00312769">
            <w:pPr>
              <w:autoSpaceDN w:val="0"/>
              <w:spacing w:line="400" w:lineRule="exact"/>
              <w:jc w:val="center"/>
              <w:textAlignment w:val="center"/>
              <w:outlineLvl w:val="3"/>
              <w:rPr>
                <w:rFonts w:eastAsia="仿宋"/>
                <w:color w:val="000000"/>
                <w:sz w:val="24"/>
              </w:rPr>
            </w:pPr>
            <w:r>
              <w:rPr>
                <w:rFonts w:eastAsia="仿宋" w:hint="eastAsia"/>
                <w:color w:val="000000"/>
                <w:sz w:val="24"/>
              </w:rPr>
              <w:t>灌装</w:t>
            </w:r>
          </w:p>
        </w:tc>
        <w:tc>
          <w:tcPr>
            <w:tcW w:w="3827" w:type="dxa"/>
            <w:tcBorders>
              <w:top w:val="single" w:sz="4" w:space="0" w:color="000000"/>
              <w:left w:val="single" w:sz="4" w:space="0" w:color="000000"/>
              <w:bottom w:val="single" w:sz="4" w:space="0" w:color="000000"/>
              <w:right w:val="single" w:sz="4" w:space="0" w:color="000000"/>
            </w:tcBorders>
            <w:vAlign w:val="center"/>
          </w:tcPr>
          <w:p w:rsidR="00E001B4" w:rsidRDefault="00E001B4" w:rsidP="00312769">
            <w:pPr>
              <w:autoSpaceDN w:val="0"/>
              <w:spacing w:line="400" w:lineRule="exact"/>
              <w:jc w:val="left"/>
              <w:textAlignment w:val="center"/>
              <w:outlineLvl w:val="3"/>
              <w:rPr>
                <w:rFonts w:eastAsia="仿宋"/>
                <w:color w:val="000000"/>
                <w:sz w:val="24"/>
              </w:rPr>
            </w:pPr>
            <w:r>
              <w:rPr>
                <w:rFonts w:eastAsia="仿宋" w:hint="eastAsia"/>
                <w:color w:val="000000"/>
                <w:sz w:val="24"/>
              </w:rPr>
              <w:t>全自动灌装设备</w:t>
            </w:r>
            <w:r>
              <w:rPr>
                <w:rFonts w:eastAsia="仿宋" w:hint="eastAsia"/>
                <w:sz w:val="24"/>
              </w:rPr>
              <w:t>、包装材料清洁消毒设备</w:t>
            </w:r>
          </w:p>
        </w:tc>
        <w:tc>
          <w:tcPr>
            <w:tcW w:w="2817" w:type="dxa"/>
            <w:gridSpan w:val="2"/>
            <w:tcBorders>
              <w:top w:val="single" w:sz="4" w:space="0" w:color="000000"/>
              <w:left w:val="single" w:sz="4" w:space="0" w:color="000000"/>
              <w:bottom w:val="single" w:sz="4" w:space="0" w:color="000000"/>
              <w:right w:val="single" w:sz="4" w:space="0" w:color="000000"/>
            </w:tcBorders>
            <w:vAlign w:val="center"/>
          </w:tcPr>
          <w:p w:rsidR="00E001B4" w:rsidRDefault="00E001B4" w:rsidP="00312769">
            <w:pPr>
              <w:autoSpaceDN w:val="0"/>
              <w:spacing w:line="400" w:lineRule="exact"/>
              <w:jc w:val="left"/>
              <w:textAlignment w:val="center"/>
              <w:outlineLvl w:val="3"/>
              <w:rPr>
                <w:rFonts w:eastAsia="仿宋"/>
                <w:color w:val="000000"/>
                <w:sz w:val="24"/>
              </w:rPr>
            </w:pPr>
            <w:r>
              <w:rPr>
                <w:rFonts w:eastAsia="仿宋" w:hint="eastAsia"/>
                <w:sz w:val="24"/>
              </w:rPr>
              <w:t>灌装设备应</w:t>
            </w:r>
            <w:r>
              <w:rPr>
                <w:rFonts w:eastAsia="仿宋" w:hint="eastAsia"/>
                <w:color w:val="000000"/>
                <w:sz w:val="24"/>
              </w:rPr>
              <w:t>带有自动质量计量和校正系统</w:t>
            </w:r>
            <w:r>
              <w:rPr>
                <w:rFonts w:eastAsia="仿宋"/>
                <w:color w:val="000000"/>
                <w:sz w:val="24"/>
              </w:rPr>
              <w:t xml:space="preserve"> </w:t>
            </w:r>
          </w:p>
        </w:tc>
      </w:tr>
      <w:tr w:rsidR="00E001B4" w:rsidTr="00312769">
        <w:trPr>
          <w:trHeight w:val="495"/>
          <w:jc w:val="center"/>
        </w:trPr>
        <w:tc>
          <w:tcPr>
            <w:tcW w:w="717" w:type="dxa"/>
            <w:tcBorders>
              <w:top w:val="single" w:sz="4" w:space="0" w:color="000000"/>
              <w:left w:val="single" w:sz="4" w:space="0" w:color="000000"/>
              <w:bottom w:val="single" w:sz="4" w:space="0" w:color="000000"/>
              <w:right w:val="single" w:sz="4" w:space="0" w:color="000000"/>
            </w:tcBorders>
            <w:vAlign w:val="center"/>
          </w:tcPr>
          <w:p w:rsidR="00E001B4" w:rsidRDefault="00E001B4" w:rsidP="00312769">
            <w:pPr>
              <w:autoSpaceDN w:val="0"/>
              <w:spacing w:line="400" w:lineRule="exact"/>
              <w:jc w:val="center"/>
              <w:textAlignment w:val="center"/>
              <w:outlineLvl w:val="3"/>
              <w:rPr>
                <w:rFonts w:eastAsia="仿宋"/>
                <w:color w:val="000000"/>
                <w:sz w:val="24"/>
              </w:rPr>
            </w:pPr>
            <w:r>
              <w:rPr>
                <w:rFonts w:eastAsia="仿宋"/>
                <w:color w:val="000000"/>
                <w:sz w:val="24"/>
              </w:rPr>
              <w:t>4</w:t>
            </w:r>
          </w:p>
        </w:tc>
        <w:tc>
          <w:tcPr>
            <w:tcW w:w="1894" w:type="dxa"/>
            <w:gridSpan w:val="2"/>
            <w:tcBorders>
              <w:top w:val="single" w:sz="4" w:space="0" w:color="000000"/>
              <w:left w:val="single" w:sz="4" w:space="0" w:color="000000"/>
              <w:bottom w:val="single" w:sz="4" w:space="0" w:color="000000"/>
              <w:right w:val="single" w:sz="4" w:space="0" w:color="000000"/>
            </w:tcBorders>
            <w:vAlign w:val="center"/>
          </w:tcPr>
          <w:p w:rsidR="00E001B4" w:rsidRDefault="00E001B4" w:rsidP="00312769">
            <w:pPr>
              <w:autoSpaceDN w:val="0"/>
              <w:spacing w:line="400" w:lineRule="exact"/>
              <w:jc w:val="center"/>
              <w:textAlignment w:val="center"/>
              <w:outlineLvl w:val="3"/>
              <w:rPr>
                <w:rFonts w:eastAsia="仿宋"/>
                <w:color w:val="000000"/>
                <w:sz w:val="24"/>
              </w:rPr>
            </w:pPr>
            <w:r>
              <w:rPr>
                <w:rFonts w:eastAsia="仿宋" w:hint="eastAsia"/>
                <w:color w:val="000000"/>
                <w:sz w:val="24"/>
              </w:rPr>
              <w:t>杀菌</w:t>
            </w:r>
          </w:p>
        </w:tc>
        <w:tc>
          <w:tcPr>
            <w:tcW w:w="3827" w:type="dxa"/>
            <w:tcBorders>
              <w:top w:val="single" w:sz="4" w:space="0" w:color="000000"/>
              <w:left w:val="single" w:sz="4" w:space="0" w:color="000000"/>
              <w:bottom w:val="single" w:sz="4" w:space="0" w:color="000000"/>
              <w:right w:val="single" w:sz="4" w:space="0" w:color="000000"/>
            </w:tcBorders>
            <w:vAlign w:val="center"/>
          </w:tcPr>
          <w:p w:rsidR="00E001B4" w:rsidRDefault="00E001B4" w:rsidP="00312769">
            <w:pPr>
              <w:autoSpaceDN w:val="0"/>
              <w:spacing w:line="400" w:lineRule="exact"/>
              <w:jc w:val="left"/>
              <w:textAlignment w:val="center"/>
              <w:outlineLvl w:val="3"/>
              <w:rPr>
                <w:rFonts w:eastAsia="仿宋"/>
                <w:color w:val="000000"/>
                <w:sz w:val="24"/>
              </w:rPr>
            </w:pPr>
            <w:r>
              <w:rPr>
                <w:rFonts w:eastAsia="仿宋" w:hint="eastAsia"/>
                <w:color w:val="000000"/>
                <w:sz w:val="24"/>
              </w:rPr>
              <w:t>杀菌设备</w:t>
            </w:r>
          </w:p>
        </w:tc>
        <w:tc>
          <w:tcPr>
            <w:tcW w:w="2817" w:type="dxa"/>
            <w:gridSpan w:val="2"/>
            <w:tcBorders>
              <w:top w:val="single" w:sz="4" w:space="0" w:color="000000"/>
              <w:left w:val="single" w:sz="4" w:space="0" w:color="000000"/>
              <w:bottom w:val="single" w:sz="4" w:space="0" w:color="000000"/>
              <w:right w:val="single" w:sz="4" w:space="0" w:color="000000"/>
            </w:tcBorders>
            <w:vAlign w:val="center"/>
          </w:tcPr>
          <w:p w:rsidR="00E001B4" w:rsidRDefault="00E001B4" w:rsidP="00312769">
            <w:pPr>
              <w:autoSpaceDN w:val="0"/>
              <w:spacing w:line="400" w:lineRule="exact"/>
              <w:jc w:val="left"/>
              <w:textAlignment w:val="center"/>
              <w:outlineLvl w:val="3"/>
              <w:rPr>
                <w:rFonts w:eastAsia="仿宋"/>
                <w:color w:val="000000"/>
                <w:sz w:val="24"/>
              </w:rPr>
            </w:pPr>
            <w:r>
              <w:rPr>
                <w:rFonts w:eastAsia="仿宋" w:hint="eastAsia"/>
                <w:color w:val="000000"/>
                <w:sz w:val="24"/>
              </w:rPr>
              <w:t>带自动温度记录仪</w:t>
            </w:r>
          </w:p>
        </w:tc>
      </w:tr>
      <w:tr w:rsidR="00E001B4" w:rsidTr="00312769">
        <w:trPr>
          <w:trHeight w:val="701"/>
          <w:jc w:val="center"/>
        </w:trPr>
        <w:tc>
          <w:tcPr>
            <w:tcW w:w="717" w:type="dxa"/>
            <w:tcBorders>
              <w:top w:val="single" w:sz="4" w:space="0" w:color="000000"/>
              <w:left w:val="single" w:sz="4" w:space="0" w:color="000000"/>
              <w:bottom w:val="single" w:sz="4" w:space="0" w:color="000000"/>
              <w:right w:val="single" w:sz="4" w:space="0" w:color="000000"/>
            </w:tcBorders>
            <w:vAlign w:val="center"/>
          </w:tcPr>
          <w:p w:rsidR="00E001B4" w:rsidRDefault="00E001B4" w:rsidP="00312769">
            <w:pPr>
              <w:autoSpaceDN w:val="0"/>
              <w:spacing w:line="400" w:lineRule="exact"/>
              <w:jc w:val="center"/>
              <w:textAlignment w:val="center"/>
              <w:outlineLvl w:val="3"/>
              <w:rPr>
                <w:rFonts w:eastAsia="仿宋"/>
                <w:color w:val="000000"/>
                <w:sz w:val="24"/>
              </w:rPr>
            </w:pPr>
            <w:r>
              <w:rPr>
                <w:rFonts w:eastAsia="仿宋"/>
                <w:color w:val="000000"/>
                <w:sz w:val="24"/>
              </w:rPr>
              <w:t>5</w:t>
            </w:r>
          </w:p>
        </w:tc>
        <w:tc>
          <w:tcPr>
            <w:tcW w:w="1894" w:type="dxa"/>
            <w:gridSpan w:val="2"/>
            <w:tcBorders>
              <w:top w:val="single" w:sz="4" w:space="0" w:color="000000"/>
              <w:left w:val="single" w:sz="4" w:space="0" w:color="000000"/>
              <w:bottom w:val="single" w:sz="4" w:space="0" w:color="000000"/>
              <w:right w:val="single" w:sz="4" w:space="0" w:color="000000"/>
            </w:tcBorders>
            <w:vAlign w:val="center"/>
          </w:tcPr>
          <w:p w:rsidR="00E001B4" w:rsidRDefault="00E001B4" w:rsidP="00312769">
            <w:pPr>
              <w:autoSpaceDN w:val="0"/>
              <w:spacing w:line="400" w:lineRule="exact"/>
              <w:jc w:val="center"/>
              <w:textAlignment w:val="center"/>
              <w:outlineLvl w:val="3"/>
              <w:rPr>
                <w:rFonts w:eastAsia="仿宋"/>
                <w:color w:val="000000"/>
                <w:sz w:val="24"/>
              </w:rPr>
            </w:pPr>
            <w:r>
              <w:rPr>
                <w:rFonts w:eastAsia="仿宋" w:hint="eastAsia"/>
                <w:color w:val="000000"/>
                <w:sz w:val="24"/>
              </w:rPr>
              <w:t>在线或成品金属检测</w:t>
            </w:r>
          </w:p>
        </w:tc>
        <w:tc>
          <w:tcPr>
            <w:tcW w:w="3827" w:type="dxa"/>
            <w:tcBorders>
              <w:top w:val="single" w:sz="4" w:space="0" w:color="000000"/>
              <w:left w:val="single" w:sz="4" w:space="0" w:color="000000"/>
              <w:bottom w:val="single" w:sz="4" w:space="0" w:color="000000"/>
              <w:right w:val="single" w:sz="4" w:space="0" w:color="000000"/>
            </w:tcBorders>
            <w:vAlign w:val="center"/>
          </w:tcPr>
          <w:p w:rsidR="00E001B4" w:rsidRDefault="00E001B4" w:rsidP="00312769">
            <w:pPr>
              <w:autoSpaceDN w:val="0"/>
              <w:spacing w:line="400" w:lineRule="exact"/>
              <w:jc w:val="left"/>
              <w:textAlignment w:val="center"/>
              <w:outlineLvl w:val="3"/>
              <w:rPr>
                <w:rFonts w:eastAsia="仿宋"/>
                <w:color w:val="000000"/>
                <w:sz w:val="24"/>
              </w:rPr>
            </w:pPr>
            <w:r>
              <w:rPr>
                <w:rFonts w:eastAsia="仿宋"/>
                <w:color w:val="000000"/>
                <w:kern w:val="0"/>
                <w:sz w:val="24"/>
              </w:rPr>
              <w:t>X</w:t>
            </w:r>
            <w:r>
              <w:rPr>
                <w:rFonts w:eastAsia="仿宋" w:hint="eastAsia"/>
                <w:color w:val="000000"/>
                <w:kern w:val="0"/>
                <w:sz w:val="24"/>
              </w:rPr>
              <w:t>光异物监控设备或金属检测设备</w:t>
            </w:r>
          </w:p>
        </w:tc>
        <w:tc>
          <w:tcPr>
            <w:tcW w:w="2817" w:type="dxa"/>
            <w:gridSpan w:val="2"/>
            <w:tcBorders>
              <w:top w:val="single" w:sz="4" w:space="0" w:color="000000"/>
              <w:left w:val="single" w:sz="4" w:space="0" w:color="000000"/>
              <w:bottom w:val="single" w:sz="4" w:space="0" w:color="000000"/>
              <w:right w:val="single" w:sz="4" w:space="0" w:color="000000"/>
            </w:tcBorders>
            <w:vAlign w:val="center"/>
          </w:tcPr>
          <w:p w:rsidR="00E001B4" w:rsidRDefault="00E001B4" w:rsidP="00312769">
            <w:pPr>
              <w:autoSpaceDN w:val="0"/>
              <w:spacing w:line="400" w:lineRule="exact"/>
              <w:jc w:val="left"/>
              <w:textAlignment w:val="center"/>
              <w:outlineLvl w:val="3"/>
              <w:rPr>
                <w:rFonts w:eastAsia="仿宋"/>
                <w:color w:val="000000"/>
                <w:sz w:val="24"/>
              </w:rPr>
            </w:pPr>
            <w:r>
              <w:rPr>
                <w:rFonts w:eastAsia="仿宋" w:hint="eastAsia"/>
                <w:color w:val="000000"/>
                <w:sz w:val="24"/>
              </w:rPr>
              <w:t>自动控制，</w:t>
            </w:r>
            <w:r>
              <w:rPr>
                <w:rFonts w:eastAsia="仿宋" w:hint="eastAsia"/>
                <w:color w:val="000000"/>
                <w:kern w:val="0"/>
                <w:sz w:val="24"/>
              </w:rPr>
              <w:t>能检测出球径</w:t>
            </w:r>
            <w:r>
              <w:rPr>
                <w:rFonts w:eastAsia="仿宋"/>
                <w:color w:val="000000"/>
                <w:kern w:val="0"/>
                <w:sz w:val="24"/>
              </w:rPr>
              <w:t>≥2mm</w:t>
            </w:r>
            <w:r>
              <w:rPr>
                <w:rFonts w:eastAsia="仿宋" w:hint="eastAsia"/>
                <w:color w:val="000000"/>
                <w:kern w:val="0"/>
                <w:sz w:val="24"/>
              </w:rPr>
              <w:t>金属</w:t>
            </w:r>
          </w:p>
        </w:tc>
      </w:tr>
      <w:tr w:rsidR="00E001B4" w:rsidTr="00312769">
        <w:trPr>
          <w:trHeight w:val="389"/>
          <w:jc w:val="center"/>
        </w:trPr>
        <w:tc>
          <w:tcPr>
            <w:tcW w:w="9255" w:type="dxa"/>
            <w:gridSpan w:val="6"/>
            <w:tcBorders>
              <w:top w:val="single" w:sz="4" w:space="0" w:color="000000"/>
              <w:left w:val="single" w:sz="4" w:space="0" w:color="000000"/>
              <w:bottom w:val="single" w:sz="4" w:space="0" w:color="000000"/>
              <w:right w:val="single" w:sz="4" w:space="0" w:color="000000"/>
            </w:tcBorders>
            <w:vAlign w:val="center"/>
          </w:tcPr>
          <w:p w:rsidR="00E001B4" w:rsidRDefault="00E001B4" w:rsidP="00312769">
            <w:pPr>
              <w:autoSpaceDN w:val="0"/>
              <w:spacing w:line="400" w:lineRule="exact"/>
              <w:jc w:val="left"/>
              <w:textAlignment w:val="center"/>
              <w:outlineLvl w:val="3"/>
              <w:rPr>
                <w:rFonts w:eastAsia="仿宋"/>
                <w:color w:val="000000"/>
                <w:sz w:val="24"/>
              </w:rPr>
            </w:pPr>
            <w:r>
              <w:rPr>
                <w:rFonts w:eastAsia="仿宋" w:hint="eastAsia"/>
                <w:color w:val="000000"/>
                <w:sz w:val="24"/>
              </w:rPr>
              <w:t>注：半固态类运动营养食品的生产工艺关键控制环节为灌装工序、杀菌工序。</w:t>
            </w:r>
          </w:p>
        </w:tc>
      </w:tr>
    </w:tbl>
    <w:bookmarkEnd w:id="21"/>
    <w:p w:rsidR="00E001B4" w:rsidRDefault="00E001B4" w:rsidP="00E001B4">
      <w:pPr>
        <w:tabs>
          <w:tab w:val="left" w:pos="0"/>
          <w:tab w:val="left" w:pos="425"/>
        </w:tabs>
        <w:spacing w:line="580" w:lineRule="exact"/>
        <w:outlineLvl w:val="3"/>
        <w:rPr>
          <w:rFonts w:ascii="黑体" w:eastAsia="黑体" w:hAnsi="黑体" w:cs="仿宋_GB2312"/>
          <w:sz w:val="32"/>
          <w:szCs w:val="32"/>
        </w:rPr>
      </w:pPr>
      <w:r>
        <w:rPr>
          <w:rFonts w:eastAsia="仿宋_GB2312" w:hint="eastAsia"/>
          <w:bCs/>
          <w:color w:val="000000"/>
          <w:sz w:val="32"/>
          <w:szCs w:val="32"/>
        </w:rPr>
        <w:t xml:space="preserve">  </w:t>
      </w:r>
      <w:bookmarkStart w:id="22" w:name="_Toc26740"/>
      <w:bookmarkStart w:id="23" w:name="_Toc416939966"/>
      <w:bookmarkStart w:id="24" w:name="_Toc415228681"/>
      <w:r w:rsidR="00611FDA">
        <w:rPr>
          <w:rFonts w:eastAsia="仿宋_GB2312" w:hint="eastAsia"/>
          <w:bCs/>
          <w:color w:val="000000"/>
          <w:sz w:val="32"/>
          <w:szCs w:val="32"/>
        </w:rPr>
        <w:t xml:space="preserve">  </w:t>
      </w:r>
      <w:r>
        <w:rPr>
          <w:rFonts w:ascii="黑体" w:eastAsia="黑体" w:hAnsi="黑体" w:cs="仿宋_GB2312" w:hint="eastAsia"/>
          <w:sz w:val="32"/>
          <w:szCs w:val="32"/>
        </w:rPr>
        <w:t>三、</w:t>
      </w:r>
      <w:bookmarkEnd w:id="22"/>
      <w:bookmarkEnd w:id="23"/>
      <w:bookmarkEnd w:id="24"/>
      <w:r>
        <w:rPr>
          <w:rFonts w:ascii="黑体" w:eastAsia="黑体" w:hAnsi="黑体" w:cs="仿宋_GB2312" w:hint="eastAsia"/>
          <w:sz w:val="32"/>
          <w:szCs w:val="32"/>
        </w:rPr>
        <w:t>试制产品检验</w:t>
      </w:r>
    </w:p>
    <w:p w:rsidR="00E001B4" w:rsidRDefault="00E001B4" w:rsidP="00E001B4">
      <w:pPr>
        <w:spacing w:line="580" w:lineRule="exact"/>
        <w:ind w:firstLineChars="200" w:firstLine="640"/>
        <w:rPr>
          <w:rFonts w:eastAsia="仿宋_GB2312"/>
          <w:bCs/>
          <w:color w:val="000000"/>
          <w:sz w:val="32"/>
          <w:szCs w:val="32"/>
        </w:rPr>
      </w:pPr>
      <w:r>
        <w:rPr>
          <w:rFonts w:eastAsia="仿宋_GB2312" w:hint="eastAsia"/>
          <w:bCs/>
          <w:color w:val="000000"/>
          <w:sz w:val="32"/>
          <w:szCs w:val="32"/>
        </w:rPr>
        <w:t>企业所申报运动营养食品的产品，提供试制食品的检验合格报告，检验项目应包含《食品安全国家标准</w:t>
      </w:r>
      <w:r>
        <w:rPr>
          <w:rFonts w:eastAsia="仿宋_GB2312"/>
          <w:bCs/>
          <w:color w:val="000000"/>
          <w:sz w:val="32"/>
          <w:szCs w:val="32"/>
        </w:rPr>
        <w:t xml:space="preserve"> </w:t>
      </w:r>
      <w:r>
        <w:rPr>
          <w:rFonts w:eastAsia="仿宋_GB2312" w:hint="eastAsia"/>
          <w:bCs/>
          <w:color w:val="000000"/>
          <w:sz w:val="32"/>
          <w:szCs w:val="32"/>
        </w:rPr>
        <w:t>运动营养食品通则》（</w:t>
      </w:r>
      <w:r>
        <w:rPr>
          <w:rFonts w:eastAsia="仿宋_GB2312"/>
          <w:bCs/>
          <w:color w:val="000000"/>
          <w:sz w:val="32"/>
          <w:szCs w:val="32"/>
        </w:rPr>
        <w:t xml:space="preserve">GB </w:t>
      </w:r>
      <w:r>
        <w:rPr>
          <w:rFonts w:eastAsia="仿宋_GB2312" w:hint="eastAsia"/>
          <w:bCs/>
          <w:color w:val="000000"/>
          <w:sz w:val="32"/>
          <w:szCs w:val="32"/>
        </w:rPr>
        <w:t>24154</w:t>
      </w:r>
      <w:r>
        <w:rPr>
          <w:rFonts w:eastAsia="仿宋_GB2312" w:hint="eastAsia"/>
          <w:bCs/>
          <w:color w:val="000000"/>
          <w:sz w:val="32"/>
          <w:szCs w:val="32"/>
        </w:rPr>
        <w:t>）标准以及企业标准、法律法规及相关部门公告规定的全部项目。</w:t>
      </w:r>
    </w:p>
    <w:p w:rsidR="00E001B4" w:rsidRDefault="00E001B4" w:rsidP="00611FDA">
      <w:pPr>
        <w:tabs>
          <w:tab w:val="left" w:pos="0"/>
          <w:tab w:val="left" w:pos="425"/>
        </w:tabs>
        <w:spacing w:line="580" w:lineRule="exact"/>
        <w:ind w:firstLineChars="200" w:firstLine="640"/>
        <w:outlineLvl w:val="3"/>
        <w:rPr>
          <w:rFonts w:ascii="黑体" w:eastAsia="黑体" w:hAnsi="黑体" w:cs="仿宋_GB2312"/>
          <w:sz w:val="32"/>
          <w:szCs w:val="32"/>
        </w:rPr>
      </w:pPr>
      <w:r>
        <w:rPr>
          <w:rFonts w:ascii="黑体" w:eastAsia="黑体" w:hAnsi="黑体" w:cs="仿宋_GB2312" w:hint="eastAsia"/>
          <w:sz w:val="32"/>
          <w:szCs w:val="32"/>
        </w:rPr>
        <w:t>四、其他</w:t>
      </w:r>
    </w:p>
    <w:p w:rsidR="00E001B4" w:rsidRDefault="00E001B4" w:rsidP="00E001B4">
      <w:pPr>
        <w:spacing w:line="580" w:lineRule="exact"/>
        <w:ind w:firstLineChars="200" w:firstLine="640"/>
        <w:rPr>
          <w:rFonts w:eastAsia="仿宋_GB2312"/>
          <w:bCs/>
          <w:color w:val="000000"/>
          <w:sz w:val="32"/>
          <w:szCs w:val="32"/>
        </w:rPr>
      </w:pPr>
      <w:r>
        <w:rPr>
          <w:rFonts w:eastAsia="仿宋_GB2312" w:hint="eastAsia"/>
          <w:bCs/>
          <w:color w:val="000000"/>
          <w:sz w:val="32"/>
          <w:szCs w:val="32"/>
        </w:rPr>
        <w:t>企业应定期对质量管理</w:t>
      </w:r>
      <w:r w:rsidR="00A662F1">
        <w:rPr>
          <w:rFonts w:eastAsia="仿宋_GB2312" w:hint="eastAsia"/>
          <w:bCs/>
          <w:color w:val="000000"/>
          <w:sz w:val="32"/>
          <w:szCs w:val="32"/>
        </w:rPr>
        <w:t>体系的运行情况进行自查，保证其有效运行，每年向所在地</w:t>
      </w:r>
      <w:r>
        <w:rPr>
          <w:rFonts w:eastAsia="仿宋_GB2312" w:hint="eastAsia"/>
          <w:bCs/>
          <w:color w:val="000000"/>
          <w:sz w:val="32"/>
          <w:szCs w:val="32"/>
        </w:rPr>
        <w:t>食品药品监督管理部门提交自查报告。质量管理体系的自查内容至少包括：企业资质、产品</w:t>
      </w:r>
      <w:r>
        <w:rPr>
          <w:rFonts w:eastAsia="仿宋_GB2312" w:hint="eastAsia"/>
          <w:bCs/>
          <w:color w:val="000000"/>
          <w:sz w:val="32"/>
          <w:szCs w:val="32"/>
        </w:rPr>
        <w:lastRenderedPageBreak/>
        <w:t>变化情况；采购进货查验落实情况；生产过程控制情况；出厂检验落实情况；不合格品管理情况；标签标注符合性情况；追溯系统建立情况；内部审核情况；投诉举报处理情况；</w:t>
      </w:r>
      <w:r>
        <w:rPr>
          <w:rFonts w:eastAsia="仿宋_GB2312" w:hint="eastAsia"/>
          <w:sz w:val="32"/>
          <w:szCs w:val="32"/>
        </w:rPr>
        <w:t>食品安全隐患排查及食品安全事故处置情况；产品广告宣传情况。</w:t>
      </w:r>
    </w:p>
    <w:p w:rsidR="00E001B4" w:rsidRPr="009F7736" w:rsidRDefault="00E001B4" w:rsidP="00E001B4">
      <w:pPr>
        <w:spacing w:line="580" w:lineRule="exact"/>
        <w:rPr>
          <w:rFonts w:eastAsia="仿宋_GB2312"/>
          <w:sz w:val="32"/>
          <w:szCs w:val="32"/>
        </w:rPr>
      </w:pPr>
      <w:r w:rsidRPr="009F7736">
        <w:rPr>
          <w:rFonts w:eastAsia="仿宋_GB2312" w:hint="eastAsia"/>
          <w:sz w:val="32"/>
          <w:szCs w:val="32"/>
        </w:rPr>
        <w:t xml:space="preserve">    </w:t>
      </w:r>
      <w:r w:rsidRPr="009F7736">
        <w:rPr>
          <w:rFonts w:eastAsia="仿宋_GB2312" w:hint="eastAsia"/>
          <w:sz w:val="32"/>
          <w:szCs w:val="32"/>
        </w:rPr>
        <w:t>企业应提交标签与广告宣传的承诺</w:t>
      </w:r>
      <w:r w:rsidR="00A662F1">
        <w:rPr>
          <w:rFonts w:eastAsia="仿宋_GB2312" w:hint="eastAsia"/>
          <w:sz w:val="32"/>
          <w:szCs w:val="32"/>
        </w:rPr>
        <w:t>。</w:t>
      </w:r>
    </w:p>
    <w:p w:rsidR="00E001B4" w:rsidRDefault="00E001B4" w:rsidP="00E001B4">
      <w:pPr>
        <w:tabs>
          <w:tab w:val="left" w:pos="0"/>
          <w:tab w:val="left" w:pos="425"/>
        </w:tabs>
        <w:spacing w:line="580" w:lineRule="exact"/>
        <w:ind w:firstLineChars="150" w:firstLine="480"/>
        <w:outlineLvl w:val="3"/>
        <w:rPr>
          <w:rFonts w:eastAsia="仿宋_GB2312"/>
          <w:bCs/>
          <w:color w:val="000000"/>
          <w:sz w:val="32"/>
          <w:szCs w:val="32"/>
        </w:rPr>
      </w:pPr>
      <w:r>
        <w:rPr>
          <w:rFonts w:eastAsia="仿宋_GB2312" w:hint="eastAsia"/>
          <w:bCs/>
          <w:color w:val="000000"/>
          <w:sz w:val="32"/>
          <w:szCs w:val="32"/>
        </w:rPr>
        <w:t>（一）</w:t>
      </w:r>
      <w:r w:rsidRPr="009F7736">
        <w:rPr>
          <w:rFonts w:eastAsia="仿宋_GB2312" w:hint="eastAsia"/>
          <w:bCs/>
          <w:color w:val="000000"/>
          <w:sz w:val="32"/>
          <w:szCs w:val="32"/>
        </w:rPr>
        <w:t>运动营养食品的标签及</w:t>
      </w:r>
      <w:r w:rsidRPr="009F7736">
        <w:rPr>
          <w:rFonts w:eastAsia="仿宋_GB2312"/>
          <w:bCs/>
          <w:color w:val="000000"/>
          <w:sz w:val="32"/>
          <w:szCs w:val="32"/>
        </w:rPr>
        <w:t>声称</w:t>
      </w:r>
      <w:r w:rsidRPr="009F7736">
        <w:rPr>
          <w:rFonts w:eastAsia="仿宋_GB2312" w:hint="eastAsia"/>
          <w:bCs/>
          <w:color w:val="000000"/>
          <w:sz w:val="32"/>
          <w:szCs w:val="32"/>
        </w:rPr>
        <w:t>应符合</w:t>
      </w:r>
      <w:r w:rsidRPr="009F7736">
        <w:rPr>
          <w:rFonts w:eastAsia="仿宋_GB2312"/>
          <w:bCs/>
          <w:color w:val="000000"/>
          <w:sz w:val="32"/>
          <w:szCs w:val="32"/>
        </w:rPr>
        <w:t>GB</w:t>
      </w:r>
      <w:r>
        <w:rPr>
          <w:rFonts w:eastAsia="仿宋_GB2312" w:hint="eastAsia"/>
          <w:bCs/>
          <w:color w:val="000000"/>
          <w:sz w:val="32"/>
          <w:szCs w:val="32"/>
        </w:rPr>
        <w:t xml:space="preserve"> </w:t>
      </w:r>
      <w:r w:rsidRPr="009F7736">
        <w:rPr>
          <w:rFonts w:eastAsia="仿宋_GB2312"/>
          <w:bCs/>
          <w:color w:val="000000"/>
          <w:sz w:val="32"/>
          <w:szCs w:val="32"/>
        </w:rPr>
        <w:t>13432</w:t>
      </w:r>
      <w:r>
        <w:rPr>
          <w:rFonts w:eastAsia="仿宋_GB2312" w:hint="eastAsia"/>
          <w:bCs/>
          <w:color w:val="000000"/>
          <w:sz w:val="32"/>
          <w:szCs w:val="32"/>
        </w:rPr>
        <w:t>的规定。应在</w:t>
      </w:r>
      <w:r w:rsidR="00B1516D">
        <w:rPr>
          <w:rFonts w:eastAsia="仿宋_GB2312" w:hint="eastAsia"/>
          <w:bCs/>
          <w:color w:val="000000"/>
          <w:sz w:val="32"/>
          <w:szCs w:val="32"/>
        </w:rPr>
        <w:t>标签</w:t>
      </w:r>
      <w:r w:rsidR="002A5DDC">
        <w:rPr>
          <w:rFonts w:eastAsia="仿宋_GB2312" w:hint="eastAsia"/>
          <w:bCs/>
          <w:color w:val="000000"/>
          <w:sz w:val="32"/>
          <w:szCs w:val="32"/>
        </w:rPr>
        <w:t>主要</w:t>
      </w:r>
      <w:proofErr w:type="gramStart"/>
      <w:r w:rsidR="002A5DDC">
        <w:rPr>
          <w:rFonts w:eastAsia="仿宋_GB2312" w:hint="eastAsia"/>
          <w:bCs/>
          <w:color w:val="000000"/>
          <w:sz w:val="32"/>
          <w:szCs w:val="32"/>
        </w:rPr>
        <w:t>展示面</w:t>
      </w:r>
      <w:proofErr w:type="gramEnd"/>
      <w:r w:rsidR="002A5DDC">
        <w:rPr>
          <w:rFonts w:eastAsia="仿宋_GB2312" w:hint="eastAsia"/>
          <w:bCs/>
          <w:color w:val="000000"/>
          <w:sz w:val="32"/>
          <w:szCs w:val="32"/>
        </w:rPr>
        <w:t>标示“运动营养食品”及所属分类，</w:t>
      </w:r>
      <w:r>
        <w:rPr>
          <w:rFonts w:eastAsia="仿宋_GB2312" w:hint="eastAsia"/>
          <w:bCs/>
          <w:color w:val="000000"/>
          <w:sz w:val="32"/>
          <w:szCs w:val="32"/>
        </w:rPr>
        <w:t>并在标签中注明食品添加剂使用参照相同或相近的类别名称。如果有不适宜人群，应在标签中标识；对于添加了肌酸的产品应在标签中标示“孕妇、哺乳期妇女、儿童及婴幼儿不适宜食用”。运动营养食品的标签不能做任何功能声称。</w:t>
      </w:r>
    </w:p>
    <w:p w:rsidR="00E001B4" w:rsidRDefault="00E001B4" w:rsidP="00E001B4">
      <w:pPr>
        <w:spacing w:line="360" w:lineRule="auto"/>
        <w:ind w:firstLineChars="150" w:firstLine="480"/>
        <w:jc w:val="left"/>
        <w:rPr>
          <w:rFonts w:ascii="宋体" w:hAnsi="宋体"/>
          <w:color w:val="333333"/>
          <w:sz w:val="24"/>
        </w:rPr>
      </w:pPr>
      <w:r>
        <w:rPr>
          <w:rFonts w:eastAsia="仿宋_GB2312" w:hint="eastAsia"/>
          <w:bCs/>
          <w:color w:val="000000"/>
          <w:sz w:val="32"/>
          <w:szCs w:val="32"/>
        </w:rPr>
        <w:t>（二）运动营养</w:t>
      </w:r>
      <w:r>
        <w:rPr>
          <w:rFonts w:eastAsia="仿宋_GB2312"/>
          <w:bCs/>
          <w:color w:val="000000"/>
          <w:sz w:val="32"/>
          <w:szCs w:val="32"/>
        </w:rPr>
        <w:t>食品广告应当引导消费者合理使用，</w:t>
      </w:r>
      <w:r>
        <w:rPr>
          <w:rFonts w:eastAsia="仿宋_GB2312" w:hint="eastAsia"/>
          <w:bCs/>
          <w:color w:val="000000"/>
          <w:sz w:val="32"/>
          <w:szCs w:val="32"/>
        </w:rPr>
        <w:t>运动营养</w:t>
      </w:r>
      <w:r>
        <w:rPr>
          <w:rFonts w:eastAsia="仿宋_GB2312"/>
          <w:bCs/>
          <w:color w:val="000000"/>
          <w:sz w:val="32"/>
          <w:szCs w:val="32"/>
        </w:rPr>
        <w:t>食品广告</w:t>
      </w:r>
      <w:r>
        <w:rPr>
          <w:rFonts w:eastAsia="仿宋_GB2312" w:hint="eastAsia"/>
          <w:bCs/>
          <w:color w:val="000000"/>
          <w:sz w:val="32"/>
          <w:szCs w:val="32"/>
        </w:rPr>
        <w:t>应符合广告法的规定，运动营养</w:t>
      </w:r>
      <w:r>
        <w:rPr>
          <w:rFonts w:eastAsia="仿宋_GB2312"/>
          <w:bCs/>
          <w:color w:val="000000"/>
          <w:sz w:val="32"/>
          <w:szCs w:val="32"/>
        </w:rPr>
        <w:t>食品广告不得出现下列情形和内容：</w:t>
      </w:r>
      <w:r>
        <w:rPr>
          <w:rFonts w:eastAsia="仿宋_GB2312"/>
          <w:bCs/>
          <w:color w:val="000000"/>
          <w:sz w:val="32"/>
          <w:szCs w:val="32"/>
        </w:rPr>
        <w:br/>
      </w:r>
      <w:r>
        <w:rPr>
          <w:rFonts w:eastAsia="仿宋_GB2312"/>
          <w:bCs/>
          <w:color w:val="000000"/>
          <w:sz w:val="32"/>
          <w:szCs w:val="32"/>
        </w:rPr>
        <w:t xml:space="preserve">　</w:t>
      </w:r>
      <w:r>
        <w:rPr>
          <w:rFonts w:eastAsia="仿宋_GB2312" w:hint="eastAsia"/>
          <w:bCs/>
          <w:color w:val="000000"/>
          <w:sz w:val="32"/>
          <w:szCs w:val="32"/>
        </w:rPr>
        <w:t xml:space="preserve">  1.</w:t>
      </w:r>
      <w:r>
        <w:rPr>
          <w:rFonts w:eastAsia="仿宋_GB2312"/>
          <w:bCs/>
          <w:color w:val="000000"/>
          <w:sz w:val="32"/>
          <w:szCs w:val="32"/>
        </w:rPr>
        <w:t>含有表示产品功效的断言或者保证；</w:t>
      </w:r>
      <w:r>
        <w:rPr>
          <w:rFonts w:eastAsia="仿宋_GB2312"/>
          <w:bCs/>
          <w:color w:val="000000"/>
          <w:sz w:val="32"/>
          <w:szCs w:val="32"/>
        </w:rPr>
        <w:br/>
      </w:r>
      <w:r>
        <w:rPr>
          <w:rFonts w:eastAsia="仿宋_GB2312"/>
          <w:bCs/>
          <w:color w:val="000000"/>
          <w:sz w:val="32"/>
          <w:szCs w:val="32"/>
        </w:rPr>
        <w:t xml:space="preserve">　　</w:t>
      </w:r>
      <w:r>
        <w:rPr>
          <w:rFonts w:eastAsia="仿宋_GB2312" w:hint="eastAsia"/>
          <w:bCs/>
          <w:color w:val="000000"/>
          <w:sz w:val="32"/>
          <w:szCs w:val="32"/>
        </w:rPr>
        <w:t>2.</w:t>
      </w:r>
      <w:r>
        <w:rPr>
          <w:rFonts w:eastAsia="仿宋_GB2312"/>
          <w:bCs/>
          <w:color w:val="000000"/>
          <w:sz w:val="32"/>
          <w:szCs w:val="32"/>
        </w:rPr>
        <w:t>含有使用该产品能够获得健康的表述；</w:t>
      </w:r>
      <w:r>
        <w:rPr>
          <w:rFonts w:eastAsia="仿宋_GB2312"/>
          <w:bCs/>
          <w:color w:val="000000"/>
          <w:sz w:val="32"/>
          <w:szCs w:val="32"/>
        </w:rPr>
        <w:br/>
      </w:r>
      <w:r>
        <w:rPr>
          <w:rFonts w:eastAsia="仿宋_GB2312"/>
          <w:bCs/>
          <w:color w:val="000000"/>
          <w:sz w:val="32"/>
          <w:szCs w:val="32"/>
        </w:rPr>
        <w:t xml:space="preserve">　　</w:t>
      </w:r>
      <w:r>
        <w:rPr>
          <w:rFonts w:eastAsia="仿宋_GB2312" w:hint="eastAsia"/>
          <w:bCs/>
          <w:color w:val="000000"/>
          <w:sz w:val="32"/>
          <w:szCs w:val="32"/>
        </w:rPr>
        <w:t>3.</w:t>
      </w:r>
      <w:r>
        <w:rPr>
          <w:rFonts w:eastAsia="仿宋_GB2312"/>
          <w:bCs/>
          <w:color w:val="000000"/>
          <w:sz w:val="32"/>
          <w:szCs w:val="32"/>
        </w:rPr>
        <w:t>通过渲染、夸大某种健康状况或者疾病，或者通过描述某种疾病容易导致的身体危害，使公众对自身健康产生担忧、恐惧，误解不使用广告宣传的</w:t>
      </w:r>
      <w:r>
        <w:rPr>
          <w:rFonts w:eastAsia="仿宋_GB2312" w:hint="eastAsia"/>
          <w:bCs/>
          <w:color w:val="000000"/>
          <w:sz w:val="32"/>
          <w:szCs w:val="32"/>
        </w:rPr>
        <w:t>运动营养</w:t>
      </w:r>
      <w:r>
        <w:rPr>
          <w:rFonts w:eastAsia="仿宋_GB2312"/>
          <w:bCs/>
          <w:color w:val="000000"/>
          <w:sz w:val="32"/>
          <w:szCs w:val="32"/>
        </w:rPr>
        <w:t>食品会患某种疾病或者导致身体健康状况恶化；</w:t>
      </w:r>
      <w:r>
        <w:rPr>
          <w:rFonts w:eastAsia="仿宋_GB2312"/>
          <w:bCs/>
          <w:color w:val="000000"/>
          <w:sz w:val="32"/>
          <w:szCs w:val="32"/>
        </w:rPr>
        <w:br/>
      </w:r>
      <w:r>
        <w:rPr>
          <w:rFonts w:eastAsia="仿宋_GB2312"/>
          <w:bCs/>
          <w:color w:val="000000"/>
          <w:sz w:val="32"/>
          <w:szCs w:val="32"/>
        </w:rPr>
        <w:t xml:space="preserve">　　</w:t>
      </w:r>
      <w:r>
        <w:rPr>
          <w:rFonts w:eastAsia="仿宋_GB2312" w:hint="eastAsia"/>
          <w:bCs/>
          <w:color w:val="000000"/>
          <w:sz w:val="32"/>
          <w:szCs w:val="32"/>
        </w:rPr>
        <w:t>4.</w:t>
      </w:r>
      <w:r>
        <w:rPr>
          <w:rFonts w:eastAsia="仿宋_GB2312"/>
          <w:bCs/>
          <w:color w:val="000000"/>
          <w:sz w:val="32"/>
          <w:szCs w:val="32"/>
        </w:rPr>
        <w:t>用公众难以理解的专业化术语、神秘化语言、表示科技含量的语言等描述该产品的作用特征和机理；</w:t>
      </w:r>
      <w:r>
        <w:rPr>
          <w:rFonts w:eastAsia="仿宋_GB2312"/>
          <w:bCs/>
          <w:color w:val="000000"/>
          <w:sz w:val="32"/>
          <w:szCs w:val="32"/>
        </w:rPr>
        <w:br/>
      </w:r>
      <w:r>
        <w:rPr>
          <w:rFonts w:eastAsia="仿宋_GB2312"/>
          <w:bCs/>
          <w:color w:val="000000"/>
          <w:sz w:val="32"/>
          <w:szCs w:val="32"/>
        </w:rPr>
        <w:lastRenderedPageBreak/>
        <w:t xml:space="preserve">　　</w:t>
      </w:r>
      <w:r>
        <w:rPr>
          <w:rFonts w:eastAsia="仿宋_GB2312" w:hint="eastAsia"/>
          <w:bCs/>
          <w:color w:val="000000"/>
          <w:sz w:val="32"/>
          <w:szCs w:val="32"/>
        </w:rPr>
        <w:t>5.</w:t>
      </w:r>
      <w:r>
        <w:rPr>
          <w:rFonts w:eastAsia="仿宋_GB2312"/>
          <w:bCs/>
          <w:color w:val="000000"/>
          <w:sz w:val="32"/>
          <w:szCs w:val="32"/>
        </w:rPr>
        <w:t>利用和出现国家机关及其事业单位、医疗机构、学术机构、行业组织的名义和形象，或者以专家、医务人员和消费者的名义和形象为产品功效作证明。</w:t>
      </w:r>
      <w:r>
        <w:rPr>
          <w:rFonts w:eastAsia="仿宋_GB2312"/>
          <w:bCs/>
          <w:color w:val="000000"/>
          <w:sz w:val="32"/>
          <w:szCs w:val="32"/>
        </w:rPr>
        <w:t xml:space="preserve"> </w:t>
      </w:r>
      <w:r>
        <w:rPr>
          <w:rFonts w:eastAsia="仿宋_GB2312"/>
          <w:bCs/>
          <w:color w:val="000000"/>
          <w:sz w:val="32"/>
          <w:szCs w:val="32"/>
        </w:rPr>
        <w:br/>
      </w:r>
      <w:r>
        <w:rPr>
          <w:rFonts w:eastAsia="仿宋_GB2312"/>
          <w:bCs/>
          <w:color w:val="000000"/>
          <w:sz w:val="32"/>
          <w:szCs w:val="32"/>
        </w:rPr>
        <w:t xml:space="preserve">　　</w:t>
      </w:r>
      <w:r>
        <w:rPr>
          <w:rFonts w:eastAsia="仿宋_GB2312" w:hint="eastAsia"/>
          <w:bCs/>
          <w:color w:val="000000"/>
          <w:sz w:val="32"/>
          <w:szCs w:val="32"/>
        </w:rPr>
        <w:t>6.</w:t>
      </w:r>
      <w:r>
        <w:rPr>
          <w:rFonts w:eastAsia="仿宋_GB2312"/>
          <w:bCs/>
          <w:color w:val="000000"/>
          <w:sz w:val="32"/>
          <w:szCs w:val="32"/>
        </w:rPr>
        <w:t>含有无法证实的所谓</w:t>
      </w:r>
      <w:r>
        <w:rPr>
          <w:rFonts w:eastAsia="仿宋_GB2312"/>
          <w:bCs/>
          <w:color w:val="000000"/>
          <w:sz w:val="32"/>
          <w:szCs w:val="32"/>
        </w:rPr>
        <w:t>“</w:t>
      </w:r>
      <w:r>
        <w:rPr>
          <w:rFonts w:eastAsia="仿宋_GB2312"/>
          <w:bCs/>
          <w:color w:val="000000"/>
          <w:sz w:val="32"/>
          <w:szCs w:val="32"/>
        </w:rPr>
        <w:t>科学或研究发现</w:t>
      </w:r>
      <w:r>
        <w:rPr>
          <w:rFonts w:eastAsia="仿宋_GB2312"/>
          <w:bCs/>
          <w:color w:val="000000"/>
          <w:sz w:val="32"/>
          <w:szCs w:val="32"/>
        </w:rPr>
        <w:t>”</w:t>
      </w:r>
      <w:r>
        <w:rPr>
          <w:rFonts w:eastAsia="仿宋_GB2312"/>
          <w:bCs/>
          <w:color w:val="000000"/>
          <w:sz w:val="32"/>
          <w:szCs w:val="32"/>
        </w:rPr>
        <w:t>、</w:t>
      </w:r>
      <w:r>
        <w:rPr>
          <w:rFonts w:eastAsia="仿宋_GB2312"/>
          <w:bCs/>
          <w:color w:val="000000"/>
          <w:sz w:val="32"/>
          <w:szCs w:val="32"/>
        </w:rPr>
        <w:t>“</w:t>
      </w:r>
      <w:r>
        <w:rPr>
          <w:rFonts w:eastAsia="仿宋_GB2312"/>
          <w:bCs/>
          <w:color w:val="000000"/>
          <w:sz w:val="32"/>
          <w:szCs w:val="32"/>
        </w:rPr>
        <w:t>实验或数据证明</w:t>
      </w:r>
      <w:r>
        <w:rPr>
          <w:rFonts w:eastAsia="仿宋_GB2312"/>
          <w:bCs/>
          <w:color w:val="000000"/>
          <w:sz w:val="32"/>
          <w:szCs w:val="32"/>
        </w:rPr>
        <w:t>”</w:t>
      </w:r>
      <w:r>
        <w:rPr>
          <w:rFonts w:eastAsia="仿宋_GB2312"/>
          <w:bCs/>
          <w:color w:val="000000"/>
          <w:sz w:val="32"/>
          <w:szCs w:val="32"/>
        </w:rPr>
        <w:t>等方面的内容；</w:t>
      </w:r>
      <w:r>
        <w:rPr>
          <w:rFonts w:eastAsia="仿宋_GB2312"/>
          <w:bCs/>
          <w:color w:val="000000"/>
          <w:sz w:val="32"/>
          <w:szCs w:val="32"/>
        </w:rPr>
        <w:br/>
      </w:r>
      <w:r>
        <w:rPr>
          <w:rFonts w:eastAsia="仿宋_GB2312"/>
          <w:bCs/>
          <w:color w:val="000000"/>
          <w:sz w:val="32"/>
          <w:szCs w:val="32"/>
        </w:rPr>
        <w:t xml:space="preserve">　　</w:t>
      </w:r>
      <w:r>
        <w:rPr>
          <w:rFonts w:eastAsia="仿宋_GB2312" w:hint="eastAsia"/>
          <w:bCs/>
          <w:color w:val="000000"/>
          <w:sz w:val="32"/>
          <w:szCs w:val="32"/>
        </w:rPr>
        <w:t>7.</w:t>
      </w:r>
      <w:r>
        <w:rPr>
          <w:rFonts w:eastAsia="仿宋_GB2312"/>
          <w:bCs/>
          <w:color w:val="000000"/>
          <w:sz w:val="32"/>
          <w:szCs w:val="32"/>
        </w:rPr>
        <w:t>扩大适宜人群范围，明示或者暗示适合所有人群；</w:t>
      </w:r>
      <w:r>
        <w:rPr>
          <w:rFonts w:eastAsia="仿宋_GB2312"/>
          <w:bCs/>
          <w:color w:val="000000"/>
          <w:sz w:val="32"/>
          <w:szCs w:val="32"/>
        </w:rPr>
        <w:br/>
      </w:r>
      <w:r>
        <w:rPr>
          <w:rFonts w:eastAsia="仿宋_GB2312"/>
          <w:bCs/>
          <w:color w:val="000000"/>
          <w:sz w:val="32"/>
          <w:szCs w:val="32"/>
        </w:rPr>
        <w:t xml:space="preserve">　　</w:t>
      </w:r>
      <w:r>
        <w:rPr>
          <w:rFonts w:eastAsia="仿宋_GB2312" w:hint="eastAsia"/>
          <w:bCs/>
          <w:color w:val="000000"/>
          <w:sz w:val="32"/>
          <w:szCs w:val="32"/>
        </w:rPr>
        <w:t>8.</w:t>
      </w:r>
      <w:r>
        <w:rPr>
          <w:rFonts w:eastAsia="仿宋_GB2312"/>
          <w:bCs/>
          <w:color w:val="000000"/>
          <w:sz w:val="32"/>
          <w:szCs w:val="32"/>
        </w:rPr>
        <w:t>含有与药品相混淆的用语，直接或者间接地宣传治疗作用，或者借助宣传某些成分的作用明示或者暗示具有疾病治疗的作用。</w:t>
      </w:r>
      <w:r>
        <w:rPr>
          <w:rFonts w:eastAsia="仿宋_GB2312"/>
          <w:bCs/>
          <w:color w:val="000000"/>
          <w:sz w:val="32"/>
          <w:szCs w:val="32"/>
        </w:rPr>
        <w:br/>
      </w:r>
      <w:r>
        <w:rPr>
          <w:rFonts w:eastAsia="仿宋_GB2312"/>
          <w:bCs/>
          <w:color w:val="000000"/>
          <w:sz w:val="32"/>
          <w:szCs w:val="32"/>
        </w:rPr>
        <w:t xml:space="preserve">　　</w:t>
      </w:r>
      <w:r>
        <w:rPr>
          <w:rFonts w:eastAsia="仿宋_GB2312" w:hint="eastAsia"/>
          <w:bCs/>
          <w:color w:val="000000"/>
          <w:sz w:val="32"/>
          <w:szCs w:val="32"/>
        </w:rPr>
        <w:t>9.</w:t>
      </w:r>
      <w:r>
        <w:rPr>
          <w:rFonts w:eastAsia="仿宋_GB2312"/>
          <w:bCs/>
          <w:color w:val="000000"/>
          <w:sz w:val="32"/>
          <w:szCs w:val="32"/>
        </w:rPr>
        <w:t>与其他</w:t>
      </w:r>
      <w:r>
        <w:rPr>
          <w:rFonts w:eastAsia="仿宋_GB2312" w:hint="eastAsia"/>
          <w:bCs/>
          <w:color w:val="000000"/>
          <w:sz w:val="32"/>
          <w:szCs w:val="32"/>
        </w:rPr>
        <w:t>运动营养食品、特殊膳食食品</w:t>
      </w:r>
      <w:r>
        <w:rPr>
          <w:rFonts w:eastAsia="仿宋_GB2312"/>
          <w:bCs/>
          <w:color w:val="000000"/>
          <w:sz w:val="32"/>
          <w:szCs w:val="32"/>
        </w:rPr>
        <w:t>或者药品、医疗器械等产品进行对比，贬低其它产品；</w:t>
      </w:r>
      <w:r>
        <w:rPr>
          <w:rFonts w:eastAsia="仿宋_GB2312"/>
          <w:bCs/>
          <w:color w:val="000000"/>
          <w:sz w:val="32"/>
          <w:szCs w:val="32"/>
        </w:rPr>
        <w:br/>
      </w:r>
      <w:r>
        <w:rPr>
          <w:rFonts w:eastAsia="仿宋_GB2312"/>
          <w:bCs/>
          <w:color w:val="000000"/>
          <w:sz w:val="32"/>
          <w:szCs w:val="32"/>
        </w:rPr>
        <w:t xml:space="preserve">　</w:t>
      </w:r>
      <w:r>
        <w:rPr>
          <w:rFonts w:eastAsia="仿宋_GB2312" w:hint="eastAsia"/>
          <w:bCs/>
          <w:color w:val="000000"/>
          <w:sz w:val="32"/>
          <w:szCs w:val="32"/>
        </w:rPr>
        <w:t xml:space="preserve">  10.</w:t>
      </w:r>
      <w:r>
        <w:rPr>
          <w:rFonts w:eastAsia="仿宋_GB2312"/>
          <w:bCs/>
          <w:color w:val="000000"/>
          <w:sz w:val="32"/>
          <w:szCs w:val="32"/>
        </w:rPr>
        <w:t>利用封建迷信进行保健食品宣传的；</w:t>
      </w:r>
      <w:r>
        <w:rPr>
          <w:rFonts w:eastAsia="仿宋_GB2312"/>
          <w:bCs/>
          <w:color w:val="000000"/>
          <w:sz w:val="32"/>
          <w:szCs w:val="32"/>
        </w:rPr>
        <w:br/>
      </w:r>
      <w:r>
        <w:rPr>
          <w:rFonts w:eastAsia="仿宋_GB2312"/>
          <w:bCs/>
          <w:color w:val="000000"/>
          <w:sz w:val="32"/>
          <w:szCs w:val="32"/>
        </w:rPr>
        <w:t xml:space="preserve">　　</w:t>
      </w:r>
      <w:r>
        <w:rPr>
          <w:rFonts w:eastAsia="仿宋_GB2312" w:hint="eastAsia"/>
          <w:bCs/>
          <w:color w:val="000000"/>
          <w:sz w:val="32"/>
          <w:szCs w:val="32"/>
        </w:rPr>
        <w:t>11.</w:t>
      </w:r>
      <w:r>
        <w:rPr>
          <w:rFonts w:eastAsia="仿宋_GB2312"/>
          <w:bCs/>
          <w:color w:val="000000"/>
          <w:sz w:val="32"/>
          <w:szCs w:val="32"/>
        </w:rPr>
        <w:t>宣称产品为祖传秘方；</w:t>
      </w:r>
      <w:r>
        <w:rPr>
          <w:rFonts w:eastAsia="仿宋_GB2312"/>
          <w:bCs/>
          <w:color w:val="000000"/>
          <w:sz w:val="32"/>
          <w:szCs w:val="32"/>
        </w:rPr>
        <w:br/>
      </w:r>
      <w:r>
        <w:rPr>
          <w:rFonts w:eastAsia="仿宋_GB2312"/>
          <w:bCs/>
          <w:color w:val="000000"/>
          <w:sz w:val="32"/>
          <w:szCs w:val="32"/>
        </w:rPr>
        <w:t xml:space="preserve">　　</w:t>
      </w:r>
      <w:r>
        <w:rPr>
          <w:rFonts w:eastAsia="仿宋_GB2312" w:hint="eastAsia"/>
          <w:bCs/>
          <w:color w:val="000000"/>
          <w:sz w:val="32"/>
          <w:szCs w:val="32"/>
        </w:rPr>
        <w:t>12.</w:t>
      </w:r>
      <w:r>
        <w:rPr>
          <w:rFonts w:eastAsia="仿宋_GB2312"/>
          <w:bCs/>
          <w:color w:val="000000"/>
          <w:sz w:val="32"/>
          <w:szCs w:val="32"/>
        </w:rPr>
        <w:t>含有无效退款、保险公司保险等内容的；</w:t>
      </w:r>
      <w:r>
        <w:rPr>
          <w:rFonts w:eastAsia="仿宋_GB2312"/>
          <w:bCs/>
          <w:color w:val="000000"/>
          <w:sz w:val="32"/>
          <w:szCs w:val="32"/>
        </w:rPr>
        <w:br/>
      </w:r>
      <w:r>
        <w:rPr>
          <w:rFonts w:eastAsia="仿宋_GB2312"/>
          <w:bCs/>
          <w:color w:val="000000"/>
          <w:sz w:val="32"/>
          <w:szCs w:val="32"/>
        </w:rPr>
        <w:t xml:space="preserve">　　</w:t>
      </w:r>
      <w:r>
        <w:rPr>
          <w:rFonts w:eastAsia="仿宋_GB2312" w:hint="eastAsia"/>
          <w:bCs/>
          <w:color w:val="000000"/>
          <w:sz w:val="32"/>
          <w:szCs w:val="32"/>
        </w:rPr>
        <w:t>13.</w:t>
      </w:r>
      <w:r>
        <w:rPr>
          <w:rFonts w:eastAsia="仿宋_GB2312"/>
          <w:bCs/>
          <w:color w:val="000000"/>
          <w:sz w:val="32"/>
          <w:szCs w:val="32"/>
        </w:rPr>
        <w:t>含有</w:t>
      </w:r>
      <w:r>
        <w:rPr>
          <w:rFonts w:eastAsia="仿宋_GB2312"/>
          <w:bCs/>
          <w:color w:val="000000"/>
          <w:sz w:val="32"/>
          <w:szCs w:val="32"/>
        </w:rPr>
        <w:t>“</w:t>
      </w:r>
      <w:r>
        <w:rPr>
          <w:rFonts w:eastAsia="仿宋_GB2312"/>
          <w:bCs/>
          <w:color w:val="000000"/>
          <w:sz w:val="32"/>
          <w:szCs w:val="32"/>
        </w:rPr>
        <w:t>安全</w:t>
      </w:r>
      <w:r>
        <w:rPr>
          <w:rFonts w:eastAsia="仿宋_GB2312"/>
          <w:bCs/>
          <w:color w:val="000000"/>
          <w:sz w:val="32"/>
          <w:szCs w:val="32"/>
        </w:rPr>
        <w:t>”</w:t>
      </w:r>
      <w:r>
        <w:rPr>
          <w:rFonts w:eastAsia="仿宋_GB2312"/>
          <w:bCs/>
          <w:color w:val="000000"/>
          <w:sz w:val="32"/>
          <w:szCs w:val="32"/>
        </w:rPr>
        <w:t>、</w:t>
      </w:r>
      <w:r>
        <w:rPr>
          <w:rFonts w:eastAsia="仿宋_GB2312"/>
          <w:bCs/>
          <w:color w:val="000000"/>
          <w:sz w:val="32"/>
          <w:szCs w:val="32"/>
        </w:rPr>
        <w:t>“</w:t>
      </w:r>
      <w:r>
        <w:rPr>
          <w:rFonts w:eastAsia="仿宋_GB2312"/>
          <w:bCs/>
          <w:color w:val="000000"/>
          <w:sz w:val="32"/>
          <w:szCs w:val="32"/>
        </w:rPr>
        <w:t>无毒副作用</w:t>
      </w:r>
      <w:r>
        <w:rPr>
          <w:rFonts w:eastAsia="仿宋_GB2312"/>
          <w:bCs/>
          <w:color w:val="000000"/>
          <w:sz w:val="32"/>
          <w:szCs w:val="32"/>
        </w:rPr>
        <w:t>”</w:t>
      </w:r>
      <w:r>
        <w:rPr>
          <w:rFonts w:eastAsia="仿宋_GB2312"/>
          <w:bCs/>
          <w:color w:val="000000"/>
          <w:sz w:val="32"/>
          <w:szCs w:val="32"/>
        </w:rPr>
        <w:t>、</w:t>
      </w:r>
      <w:r>
        <w:rPr>
          <w:rFonts w:eastAsia="仿宋_GB2312"/>
          <w:bCs/>
          <w:color w:val="000000"/>
          <w:sz w:val="32"/>
          <w:szCs w:val="32"/>
        </w:rPr>
        <w:t>“</w:t>
      </w:r>
      <w:r>
        <w:rPr>
          <w:rFonts w:eastAsia="仿宋_GB2312"/>
          <w:bCs/>
          <w:color w:val="000000"/>
          <w:sz w:val="32"/>
          <w:szCs w:val="32"/>
        </w:rPr>
        <w:t>无依赖</w:t>
      </w:r>
      <w:r>
        <w:rPr>
          <w:rFonts w:eastAsia="仿宋_GB2312"/>
          <w:bCs/>
          <w:color w:val="000000"/>
          <w:sz w:val="32"/>
          <w:szCs w:val="32"/>
        </w:rPr>
        <w:t>”</w:t>
      </w:r>
      <w:r>
        <w:rPr>
          <w:rFonts w:eastAsia="仿宋_GB2312"/>
          <w:bCs/>
          <w:color w:val="000000"/>
          <w:sz w:val="32"/>
          <w:szCs w:val="32"/>
        </w:rPr>
        <w:t>等承诺的；</w:t>
      </w:r>
      <w:r>
        <w:rPr>
          <w:rFonts w:eastAsia="仿宋_GB2312"/>
          <w:bCs/>
          <w:color w:val="000000"/>
          <w:sz w:val="32"/>
          <w:szCs w:val="32"/>
        </w:rPr>
        <w:br/>
      </w:r>
      <w:r>
        <w:rPr>
          <w:rFonts w:eastAsia="仿宋_GB2312"/>
          <w:bCs/>
          <w:color w:val="000000"/>
          <w:sz w:val="32"/>
          <w:szCs w:val="32"/>
        </w:rPr>
        <w:t xml:space="preserve">　　</w:t>
      </w:r>
      <w:r>
        <w:rPr>
          <w:rFonts w:eastAsia="仿宋_GB2312" w:hint="eastAsia"/>
          <w:bCs/>
          <w:color w:val="000000"/>
          <w:sz w:val="32"/>
          <w:szCs w:val="32"/>
        </w:rPr>
        <w:t>14.</w:t>
      </w:r>
      <w:r>
        <w:rPr>
          <w:rFonts w:eastAsia="仿宋_GB2312"/>
          <w:bCs/>
          <w:color w:val="000000"/>
          <w:sz w:val="32"/>
          <w:szCs w:val="32"/>
        </w:rPr>
        <w:t>含有最新技术、最高科学、最先进制法等绝对化的用语和表述的；</w:t>
      </w:r>
    </w:p>
    <w:p w:rsidR="00E001B4" w:rsidRDefault="00E001B4" w:rsidP="00E001B4">
      <w:pPr>
        <w:spacing w:line="360" w:lineRule="auto"/>
        <w:ind w:firstLineChars="150" w:firstLine="480"/>
        <w:jc w:val="left"/>
        <w:rPr>
          <w:rFonts w:ascii="宋体" w:hAnsi="宋体"/>
          <w:color w:val="333333"/>
          <w:sz w:val="24"/>
        </w:rPr>
      </w:pPr>
      <w:r>
        <w:rPr>
          <w:rFonts w:eastAsia="仿宋_GB2312" w:hint="eastAsia"/>
          <w:bCs/>
          <w:color w:val="000000"/>
          <w:sz w:val="32"/>
          <w:szCs w:val="32"/>
        </w:rPr>
        <w:t xml:space="preserve"> 15.</w:t>
      </w:r>
      <w:r>
        <w:rPr>
          <w:rFonts w:eastAsia="仿宋_GB2312"/>
          <w:bCs/>
          <w:color w:val="000000"/>
          <w:sz w:val="32"/>
          <w:szCs w:val="32"/>
        </w:rPr>
        <w:t>声称或者暗示</w:t>
      </w:r>
      <w:r>
        <w:rPr>
          <w:rFonts w:eastAsia="仿宋_GB2312" w:hint="eastAsia"/>
          <w:bCs/>
          <w:color w:val="000000"/>
          <w:sz w:val="32"/>
          <w:szCs w:val="32"/>
        </w:rPr>
        <w:t>运动营养食品</w:t>
      </w:r>
      <w:r>
        <w:rPr>
          <w:rFonts w:eastAsia="仿宋_GB2312"/>
          <w:bCs/>
          <w:color w:val="000000"/>
          <w:sz w:val="32"/>
          <w:szCs w:val="32"/>
        </w:rPr>
        <w:t>为正常生活所必需；</w:t>
      </w:r>
    </w:p>
    <w:p w:rsidR="00E001B4" w:rsidRDefault="00E001B4" w:rsidP="00E001B4">
      <w:pPr>
        <w:spacing w:line="360" w:lineRule="auto"/>
        <w:ind w:firstLineChars="200" w:firstLine="640"/>
        <w:jc w:val="left"/>
        <w:rPr>
          <w:rFonts w:eastAsia="仿宋_GB2312"/>
          <w:bCs/>
          <w:color w:val="000000"/>
          <w:sz w:val="32"/>
          <w:szCs w:val="32"/>
        </w:rPr>
      </w:pPr>
      <w:r>
        <w:rPr>
          <w:rFonts w:eastAsia="仿宋_GB2312" w:hint="eastAsia"/>
          <w:bCs/>
          <w:color w:val="000000"/>
          <w:sz w:val="32"/>
          <w:szCs w:val="32"/>
        </w:rPr>
        <w:t>16.</w:t>
      </w:r>
      <w:r>
        <w:rPr>
          <w:rFonts w:eastAsia="仿宋_GB2312"/>
          <w:bCs/>
          <w:color w:val="000000"/>
          <w:sz w:val="32"/>
          <w:szCs w:val="32"/>
        </w:rPr>
        <w:t>含有有效率、治愈率、评比、获奖等综合评价内容的；</w:t>
      </w:r>
      <w:r>
        <w:rPr>
          <w:rFonts w:eastAsia="仿宋_GB2312"/>
          <w:bCs/>
          <w:color w:val="000000"/>
          <w:sz w:val="32"/>
          <w:szCs w:val="32"/>
        </w:rPr>
        <w:br/>
      </w:r>
      <w:r>
        <w:rPr>
          <w:rFonts w:eastAsia="仿宋_GB2312"/>
          <w:bCs/>
          <w:color w:val="000000"/>
          <w:sz w:val="32"/>
          <w:szCs w:val="32"/>
        </w:rPr>
        <w:t xml:space="preserve">　　</w:t>
      </w:r>
      <w:r>
        <w:rPr>
          <w:rFonts w:eastAsia="仿宋_GB2312" w:hint="eastAsia"/>
          <w:bCs/>
          <w:color w:val="000000"/>
          <w:sz w:val="32"/>
          <w:szCs w:val="32"/>
        </w:rPr>
        <w:t>17.</w:t>
      </w:r>
      <w:r>
        <w:rPr>
          <w:rFonts w:eastAsia="仿宋_GB2312"/>
          <w:bCs/>
          <w:color w:val="000000"/>
          <w:sz w:val="32"/>
          <w:szCs w:val="32"/>
        </w:rPr>
        <w:t>直接或者间接怂恿任意、过量使用</w:t>
      </w:r>
      <w:r>
        <w:rPr>
          <w:rFonts w:eastAsia="仿宋_GB2312" w:hint="eastAsia"/>
          <w:bCs/>
          <w:color w:val="000000"/>
          <w:sz w:val="32"/>
          <w:szCs w:val="32"/>
        </w:rPr>
        <w:t>运动营养</w:t>
      </w:r>
      <w:r>
        <w:rPr>
          <w:rFonts w:eastAsia="仿宋_GB2312"/>
          <w:bCs/>
          <w:color w:val="000000"/>
          <w:sz w:val="32"/>
          <w:szCs w:val="32"/>
        </w:rPr>
        <w:t>食品的。</w:t>
      </w:r>
    </w:p>
    <w:p w:rsidR="00E001B4" w:rsidRDefault="00E001B4" w:rsidP="00E001B4">
      <w:pPr>
        <w:tabs>
          <w:tab w:val="left" w:pos="0"/>
          <w:tab w:val="left" w:pos="425"/>
        </w:tabs>
        <w:spacing w:line="580" w:lineRule="exact"/>
        <w:ind w:firstLineChars="200" w:firstLine="640"/>
        <w:outlineLvl w:val="3"/>
        <w:rPr>
          <w:rFonts w:eastAsia="仿宋_GB2312"/>
          <w:bCs/>
          <w:color w:val="000000"/>
          <w:sz w:val="32"/>
          <w:szCs w:val="32"/>
        </w:rPr>
      </w:pPr>
      <w:r>
        <w:rPr>
          <w:rFonts w:eastAsia="仿宋_GB2312" w:hint="eastAsia"/>
          <w:bCs/>
          <w:color w:val="000000"/>
          <w:sz w:val="32"/>
          <w:szCs w:val="32"/>
        </w:rPr>
        <w:t>18.</w:t>
      </w:r>
      <w:r>
        <w:rPr>
          <w:rFonts w:eastAsia="仿宋_GB2312"/>
          <w:bCs/>
          <w:color w:val="000000"/>
          <w:sz w:val="32"/>
          <w:szCs w:val="32"/>
        </w:rPr>
        <w:t>不得以新闻报道等形式发布</w:t>
      </w:r>
      <w:r>
        <w:rPr>
          <w:rFonts w:eastAsia="仿宋_GB2312" w:hint="eastAsia"/>
          <w:bCs/>
          <w:color w:val="000000"/>
          <w:sz w:val="32"/>
          <w:szCs w:val="32"/>
        </w:rPr>
        <w:t>运动营养</w:t>
      </w:r>
      <w:r>
        <w:rPr>
          <w:rFonts w:eastAsia="仿宋_GB2312"/>
          <w:bCs/>
          <w:color w:val="000000"/>
          <w:sz w:val="32"/>
          <w:szCs w:val="32"/>
        </w:rPr>
        <w:t>食品广告。</w:t>
      </w:r>
    </w:p>
    <w:p w:rsidR="00E001B4" w:rsidRDefault="00E001B4" w:rsidP="00E001B4">
      <w:pPr>
        <w:spacing w:line="580" w:lineRule="exact"/>
        <w:ind w:firstLineChars="200" w:firstLine="640"/>
        <w:rPr>
          <w:rFonts w:eastAsia="仿宋_GB2312"/>
          <w:bCs/>
          <w:color w:val="000000"/>
          <w:sz w:val="32"/>
          <w:szCs w:val="32"/>
        </w:rPr>
      </w:pPr>
    </w:p>
    <w:p w:rsidR="00E001B4" w:rsidRDefault="00E001B4" w:rsidP="00E001B4">
      <w:pPr>
        <w:spacing w:line="580" w:lineRule="exact"/>
        <w:ind w:firstLineChars="200" w:firstLine="640"/>
        <w:rPr>
          <w:rFonts w:eastAsia="仿宋_GB2312"/>
          <w:bCs/>
          <w:color w:val="000000"/>
          <w:sz w:val="32"/>
          <w:szCs w:val="32"/>
        </w:rPr>
      </w:pPr>
    </w:p>
    <w:p w:rsidR="00E001B4" w:rsidRDefault="00E001B4" w:rsidP="00E001B4">
      <w:pPr>
        <w:spacing w:line="580" w:lineRule="exact"/>
        <w:rPr>
          <w:rFonts w:eastAsia="仿宋_GB2312"/>
          <w:bCs/>
          <w:color w:val="000000"/>
          <w:sz w:val="32"/>
          <w:szCs w:val="32"/>
        </w:rPr>
      </w:pPr>
      <w:r>
        <w:rPr>
          <w:rFonts w:eastAsia="仿宋_GB2312" w:hint="eastAsia"/>
          <w:bCs/>
          <w:color w:val="000000"/>
          <w:sz w:val="32"/>
          <w:szCs w:val="32"/>
        </w:rPr>
        <w:t>附件</w:t>
      </w:r>
      <w:r>
        <w:rPr>
          <w:rFonts w:eastAsia="仿宋_GB2312" w:hint="eastAsia"/>
          <w:bCs/>
          <w:color w:val="000000"/>
          <w:spacing w:val="-20"/>
          <w:sz w:val="32"/>
          <w:szCs w:val="32"/>
        </w:rPr>
        <w:t>：</w:t>
      </w:r>
      <w:r w:rsidDel="00707A71">
        <w:rPr>
          <w:rFonts w:eastAsia="仿宋_GB2312"/>
          <w:bCs/>
          <w:color w:val="000000"/>
          <w:sz w:val="32"/>
          <w:szCs w:val="32"/>
        </w:rPr>
        <w:t xml:space="preserve"> </w:t>
      </w:r>
      <w:r>
        <w:rPr>
          <w:rFonts w:eastAsia="仿宋_GB2312" w:hint="eastAsia"/>
          <w:bCs/>
          <w:color w:val="000000"/>
          <w:sz w:val="32"/>
          <w:szCs w:val="32"/>
        </w:rPr>
        <w:t xml:space="preserve">1. </w:t>
      </w:r>
      <w:r>
        <w:rPr>
          <w:rFonts w:eastAsia="仿宋_GB2312" w:hint="eastAsia"/>
          <w:bCs/>
          <w:color w:val="000000"/>
          <w:sz w:val="32"/>
          <w:szCs w:val="32"/>
        </w:rPr>
        <w:t>运动营养食品</w:t>
      </w:r>
      <w:r>
        <w:rPr>
          <w:rFonts w:eastAsia="仿宋_GB2312" w:hint="eastAsia"/>
          <w:bCs/>
          <w:color w:val="000000"/>
          <w:spacing w:val="6"/>
          <w:sz w:val="32"/>
          <w:szCs w:val="32"/>
        </w:rPr>
        <w:t>生产所需主要原辅料、营养成分及包材涉及</w:t>
      </w:r>
      <w:r>
        <w:rPr>
          <w:rFonts w:eastAsia="仿宋_GB2312" w:hint="eastAsia"/>
          <w:bCs/>
          <w:color w:val="000000"/>
          <w:sz w:val="32"/>
          <w:szCs w:val="32"/>
        </w:rPr>
        <w:t>的主要标准</w:t>
      </w:r>
      <w:r>
        <w:rPr>
          <w:rFonts w:eastAsia="仿宋_GB2312" w:hint="eastAsia"/>
          <w:bCs/>
          <w:color w:val="000000"/>
          <w:sz w:val="32"/>
          <w:szCs w:val="32"/>
        </w:rPr>
        <w:t xml:space="preserve">  </w:t>
      </w:r>
    </w:p>
    <w:p w:rsidR="00E001B4" w:rsidRDefault="00611FDA" w:rsidP="00611FDA">
      <w:pPr>
        <w:spacing w:line="580" w:lineRule="exact"/>
        <w:ind w:firstLineChars="350" w:firstLine="1120"/>
        <w:rPr>
          <w:rFonts w:eastAsia="仿宋_GB2312"/>
          <w:bCs/>
          <w:color w:val="000000"/>
          <w:sz w:val="32"/>
          <w:szCs w:val="32"/>
        </w:rPr>
      </w:pPr>
      <w:r>
        <w:rPr>
          <w:rFonts w:eastAsia="仿宋_GB2312" w:hint="eastAsia"/>
          <w:bCs/>
          <w:color w:val="000000"/>
          <w:sz w:val="32"/>
          <w:szCs w:val="32"/>
        </w:rPr>
        <w:t>2.</w:t>
      </w:r>
      <w:r w:rsidR="00E001B4">
        <w:rPr>
          <w:rFonts w:eastAsia="仿宋_GB2312" w:hint="eastAsia"/>
          <w:bCs/>
          <w:color w:val="000000"/>
          <w:sz w:val="32"/>
          <w:szCs w:val="32"/>
        </w:rPr>
        <w:t>《食品安全国家标准</w:t>
      </w:r>
      <w:r w:rsidR="00E001B4">
        <w:rPr>
          <w:rFonts w:eastAsia="仿宋_GB2312" w:hint="eastAsia"/>
          <w:bCs/>
          <w:color w:val="000000"/>
          <w:sz w:val="32"/>
          <w:szCs w:val="32"/>
        </w:rPr>
        <w:t xml:space="preserve"> </w:t>
      </w:r>
      <w:r w:rsidR="00E001B4">
        <w:rPr>
          <w:rFonts w:eastAsia="仿宋_GB2312" w:hint="eastAsia"/>
          <w:bCs/>
          <w:color w:val="000000"/>
          <w:sz w:val="32"/>
          <w:szCs w:val="32"/>
        </w:rPr>
        <w:t>运动营养食品通则》（</w:t>
      </w:r>
      <w:r w:rsidR="00E001B4">
        <w:rPr>
          <w:rFonts w:eastAsia="仿宋_GB2312"/>
          <w:bCs/>
          <w:color w:val="000000"/>
          <w:sz w:val="32"/>
          <w:szCs w:val="32"/>
        </w:rPr>
        <w:t xml:space="preserve">GB </w:t>
      </w:r>
      <w:r w:rsidR="00E001B4">
        <w:rPr>
          <w:rFonts w:eastAsia="仿宋_GB2312" w:hint="eastAsia"/>
          <w:bCs/>
          <w:color w:val="000000"/>
          <w:sz w:val="32"/>
          <w:szCs w:val="32"/>
        </w:rPr>
        <w:t>24154</w:t>
      </w:r>
      <w:r w:rsidR="00E001B4">
        <w:rPr>
          <w:rFonts w:eastAsia="仿宋_GB2312" w:hint="eastAsia"/>
          <w:bCs/>
          <w:color w:val="000000"/>
          <w:sz w:val="32"/>
          <w:szCs w:val="32"/>
        </w:rPr>
        <w:t>）规定的检测项目与方法</w:t>
      </w:r>
    </w:p>
    <w:p w:rsidR="00E001B4" w:rsidRDefault="00E001B4" w:rsidP="00E001B4">
      <w:pPr>
        <w:spacing w:line="580" w:lineRule="exact"/>
        <w:rPr>
          <w:rFonts w:eastAsia="仿宋_GB2312"/>
          <w:bCs/>
          <w:color w:val="000000"/>
          <w:sz w:val="32"/>
          <w:szCs w:val="32"/>
        </w:rPr>
      </w:pPr>
    </w:p>
    <w:p w:rsidR="00E001B4" w:rsidRDefault="00E001B4" w:rsidP="00E001B4">
      <w:pPr>
        <w:jc w:val="left"/>
        <w:outlineLvl w:val="0"/>
        <w:rPr>
          <w:rFonts w:ascii="黑体" w:eastAsia="黑体" w:hAnsi="黑体" w:cs="仿宋_GB2312"/>
          <w:bCs/>
          <w:color w:val="000000"/>
          <w:sz w:val="32"/>
          <w:szCs w:val="32"/>
        </w:rPr>
      </w:pPr>
      <w:r>
        <w:rPr>
          <w:rFonts w:eastAsia="仿宋_GB2312"/>
          <w:bCs/>
          <w:color w:val="000000"/>
          <w:kern w:val="0"/>
          <w:sz w:val="32"/>
          <w:szCs w:val="32"/>
        </w:rPr>
        <w:br w:type="page"/>
      </w:r>
      <w:bookmarkStart w:id="25" w:name="_Toc13037"/>
      <w:r>
        <w:rPr>
          <w:rFonts w:ascii="黑体" w:eastAsia="黑体" w:hAnsi="黑体" w:cs="仿宋_GB2312" w:hint="eastAsia"/>
          <w:bCs/>
          <w:color w:val="000000"/>
          <w:sz w:val="32"/>
          <w:szCs w:val="32"/>
        </w:rPr>
        <w:lastRenderedPageBreak/>
        <w:t>附件1</w:t>
      </w:r>
      <w:bookmarkEnd w:id="25"/>
    </w:p>
    <w:p w:rsidR="00E001B4" w:rsidRDefault="00E001B4" w:rsidP="00E001B4">
      <w:pPr>
        <w:outlineLvl w:val="0"/>
        <w:rPr>
          <w:rFonts w:ascii="黑体" w:eastAsia="黑体" w:hAnsi="黑体" w:cs="仿宋_GB2312"/>
          <w:bCs/>
          <w:color w:val="000000"/>
          <w:sz w:val="32"/>
          <w:szCs w:val="32"/>
        </w:rPr>
      </w:pPr>
    </w:p>
    <w:p w:rsidR="00E001B4" w:rsidRDefault="00E001B4" w:rsidP="00E001B4">
      <w:pPr>
        <w:spacing w:line="580" w:lineRule="exact"/>
        <w:jc w:val="center"/>
        <w:outlineLvl w:val="0"/>
        <w:rPr>
          <w:rFonts w:ascii="方正小标宋简体" w:eastAsia="方正小标宋简体" w:hAnsi="仿宋" w:cs="仿宋_GB2312"/>
          <w:bCs/>
          <w:color w:val="000000"/>
          <w:sz w:val="44"/>
          <w:szCs w:val="44"/>
        </w:rPr>
      </w:pPr>
      <w:bookmarkStart w:id="26" w:name="_Toc1540"/>
      <w:bookmarkStart w:id="27" w:name="_Toc427657331"/>
      <w:r>
        <w:rPr>
          <w:rFonts w:ascii="方正小标宋简体" w:eastAsia="方正小标宋简体" w:hAnsi="仿宋" w:cs="仿宋_GB2312" w:hint="eastAsia"/>
          <w:bCs/>
          <w:color w:val="000000"/>
          <w:sz w:val="44"/>
          <w:szCs w:val="44"/>
        </w:rPr>
        <w:t>运动营养食品生产所需主要原辅料、营养成分及</w:t>
      </w:r>
      <w:bookmarkStart w:id="28" w:name="_Toc5884"/>
      <w:bookmarkStart w:id="29" w:name="_Toc427657332"/>
      <w:bookmarkEnd w:id="26"/>
      <w:bookmarkEnd w:id="27"/>
      <w:r>
        <w:rPr>
          <w:rFonts w:ascii="方正小标宋简体" w:eastAsia="方正小标宋简体" w:hAnsi="仿宋" w:cs="仿宋_GB2312" w:hint="eastAsia"/>
          <w:bCs/>
          <w:color w:val="000000"/>
          <w:sz w:val="44"/>
          <w:szCs w:val="44"/>
        </w:rPr>
        <w:t>包材涉及的主要标准</w:t>
      </w:r>
      <w:bookmarkEnd w:id="28"/>
      <w:bookmarkEnd w:id="29"/>
    </w:p>
    <w:p w:rsidR="00E001B4" w:rsidRDefault="00E001B4" w:rsidP="00E001B4">
      <w:pPr>
        <w:spacing w:line="580" w:lineRule="exact"/>
        <w:ind w:firstLineChars="200" w:firstLine="640"/>
        <w:jc w:val="center"/>
        <w:rPr>
          <w:rFonts w:eastAsia="仿宋_GB2312"/>
          <w:bCs/>
          <w:color w:val="000000"/>
          <w:sz w:val="32"/>
          <w:szCs w:val="32"/>
        </w:rPr>
      </w:pPr>
    </w:p>
    <w:tbl>
      <w:tblPr>
        <w:tblW w:w="92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1701"/>
        <w:gridCol w:w="6753"/>
      </w:tblGrid>
      <w:tr w:rsidR="00E001B4" w:rsidTr="00312769">
        <w:trPr>
          <w:trHeight w:val="273"/>
          <w:tblHeader/>
        </w:trPr>
        <w:tc>
          <w:tcPr>
            <w:tcW w:w="817" w:type="dxa"/>
            <w:vAlign w:val="center"/>
          </w:tcPr>
          <w:p w:rsidR="00E001B4" w:rsidRDefault="00E001B4" w:rsidP="00312769">
            <w:pPr>
              <w:jc w:val="center"/>
              <w:rPr>
                <w:rFonts w:eastAsia="仿宋"/>
                <w:b/>
                <w:bCs/>
                <w:color w:val="000000"/>
                <w:sz w:val="24"/>
              </w:rPr>
            </w:pPr>
            <w:r>
              <w:rPr>
                <w:rFonts w:eastAsia="仿宋" w:hint="eastAsia"/>
                <w:b/>
                <w:bCs/>
                <w:color w:val="000000"/>
                <w:sz w:val="24"/>
              </w:rPr>
              <w:t>序号</w:t>
            </w:r>
          </w:p>
        </w:tc>
        <w:tc>
          <w:tcPr>
            <w:tcW w:w="1701" w:type="dxa"/>
          </w:tcPr>
          <w:p w:rsidR="00E001B4" w:rsidRDefault="00E001B4" w:rsidP="00312769">
            <w:pPr>
              <w:jc w:val="center"/>
              <w:rPr>
                <w:rFonts w:eastAsia="仿宋"/>
                <w:b/>
                <w:bCs/>
                <w:color w:val="000000"/>
                <w:sz w:val="24"/>
              </w:rPr>
            </w:pPr>
            <w:r>
              <w:rPr>
                <w:rFonts w:eastAsia="仿宋" w:hint="eastAsia"/>
                <w:b/>
                <w:bCs/>
                <w:color w:val="000000"/>
                <w:sz w:val="24"/>
              </w:rPr>
              <w:t>名称</w:t>
            </w:r>
          </w:p>
        </w:tc>
        <w:tc>
          <w:tcPr>
            <w:tcW w:w="6753" w:type="dxa"/>
          </w:tcPr>
          <w:p w:rsidR="00E001B4" w:rsidRDefault="00E001B4" w:rsidP="00312769">
            <w:pPr>
              <w:jc w:val="center"/>
              <w:rPr>
                <w:rFonts w:eastAsia="仿宋"/>
                <w:b/>
                <w:bCs/>
                <w:color w:val="000000"/>
                <w:sz w:val="24"/>
              </w:rPr>
            </w:pPr>
            <w:r>
              <w:rPr>
                <w:rFonts w:eastAsia="仿宋" w:hint="eastAsia"/>
                <w:b/>
                <w:bCs/>
                <w:color w:val="000000"/>
                <w:sz w:val="24"/>
              </w:rPr>
              <w:t>质量要求</w:t>
            </w:r>
          </w:p>
        </w:tc>
      </w:tr>
      <w:tr w:rsidR="00E001B4" w:rsidTr="00312769">
        <w:trPr>
          <w:trHeight w:val="588"/>
        </w:trPr>
        <w:tc>
          <w:tcPr>
            <w:tcW w:w="817" w:type="dxa"/>
            <w:vAlign w:val="center"/>
          </w:tcPr>
          <w:p w:rsidR="00E001B4" w:rsidRDefault="00E001B4" w:rsidP="00312769">
            <w:pPr>
              <w:jc w:val="center"/>
              <w:rPr>
                <w:rFonts w:eastAsia="仿宋"/>
                <w:color w:val="000000"/>
                <w:sz w:val="24"/>
              </w:rPr>
            </w:pPr>
            <w:r>
              <w:rPr>
                <w:rFonts w:eastAsia="仿宋" w:hint="eastAsia"/>
                <w:color w:val="000000"/>
                <w:sz w:val="24"/>
              </w:rPr>
              <w:t>1</w:t>
            </w:r>
          </w:p>
        </w:tc>
        <w:tc>
          <w:tcPr>
            <w:tcW w:w="1701" w:type="dxa"/>
            <w:vAlign w:val="center"/>
          </w:tcPr>
          <w:p w:rsidR="00E001B4" w:rsidRDefault="00E001B4" w:rsidP="00312769">
            <w:pPr>
              <w:jc w:val="center"/>
              <w:rPr>
                <w:rFonts w:eastAsia="仿宋"/>
                <w:color w:val="000000"/>
                <w:sz w:val="24"/>
              </w:rPr>
            </w:pPr>
            <w:r>
              <w:rPr>
                <w:rFonts w:eastAsia="仿宋" w:hint="eastAsia"/>
                <w:color w:val="000000"/>
                <w:sz w:val="24"/>
              </w:rPr>
              <w:t>乳清粉</w:t>
            </w:r>
          </w:p>
          <w:p w:rsidR="00E001B4" w:rsidRDefault="00E001B4" w:rsidP="00312769">
            <w:pPr>
              <w:jc w:val="center"/>
              <w:rPr>
                <w:rFonts w:eastAsia="仿宋"/>
                <w:color w:val="000000"/>
                <w:sz w:val="24"/>
              </w:rPr>
            </w:pPr>
            <w:r>
              <w:rPr>
                <w:rFonts w:eastAsia="仿宋" w:hint="eastAsia"/>
                <w:color w:val="000000"/>
                <w:sz w:val="24"/>
              </w:rPr>
              <w:t>乳清蛋白粉</w:t>
            </w:r>
          </w:p>
        </w:tc>
        <w:tc>
          <w:tcPr>
            <w:tcW w:w="6753" w:type="dxa"/>
            <w:vAlign w:val="center"/>
          </w:tcPr>
          <w:p w:rsidR="00E001B4" w:rsidRPr="00411DB0" w:rsidRDefault="00E001B4" w:rsidP="00312769">
            <w:pPr>
              <w:jc w:val="left"/>
              <w:rPr>
                <w:rFonts w:eastAsia="仿宋"/>
                <w:color w:val="000000"/>
                <w:sz w:val="24"/>
              </w:rPr>
            </w:pPr>
            <w:r>
              <w:rPr>
                <w:rFonts w:eastAsia="仿宋"/>
                <w:color w:val="000000"/>
                <w:sz w:val="24"/>
              </w:rPr>
              <w:t>GB 11674</w:t>
            </w:r>
            <w:r>
              <w:rPr>
                <w:rFonts w:eastAsia="仿宋" w:hint="eastAsia"/>
                <w:color w:val="000000"/>
                <w:sz w:val="24"/>
              </w:rPr>
              <w:t>《食品安全国家标准</w:t>
            </w:r>
            <w:r>
              <w:rPr>
                <w:rFonts w:eastAsia="仿宋" w:hint="eastAsia"/>
                <w:color w:val="000000"/>
                <w:sz w:val="24"/>
              </w:rPr>
              <w:t xml:space="preserve"> </w:t>
            </w:r>
            <w:r>
              <w:rPr>
                <w:rFonts w:eastAsia="仿宋" w:hint="eastAsia"/>
                <w:color w:val="000000"/>
                <w:sz w:val="24"/>
              </w:rPr>
              <w:t>乳清粉和乳清蛋白粉》</w:t>
            </w:r>
          </w:p>
        </w:tc>
      </w:tr>
      <w:tr w:rsidR="00E001B4" w:rsidTr="00312769">
        <w:trPr>
          <w:trHeight w:val="301"/>
        </w:trPr>
        <w:tc>
          <w:tcPr>
            <w:tcW w:w="817" w:type="dxa"/>
            <w:vAlign w:val="center"/>
          </w:tcPr>
          <w:p w:rsidR="00E001B4" w:rsidRDefault="00E001B4" w:rsidP="00312769">
            <w:pPr>
              <w:jc w:val="center"/>
              <w:rPr>
                <w:rFonts w:eastAsia="仿宋"/>
                <w:color w:val="000000"/>
                <w:sz w:val="24"/>
              </w:rPr>
            </w:pPr>
            <w:r>
              <w:rPr>
                <w:rFonts w:eastAsia="仿宋" w:hint="eastAsia"/>
                <w:color w:val="000000"/>
                <w:sz w:val="24"/>
              </w:rPr>
              <w:t>2</w:t>
            </w:r>
          </w:p>
        </w:tc>
        <w:tc>
          <w:tcPr>
            <w:tcW w:w="1701" w:type="dxa"/>
            <w:vAlign w:val="bottom"/>
          </w:tcPr>
          <w:p w:rsidR="00E001B4" w:rsidRDefault="00E001B4" w:rsidP="00312769">
            <w:pPr>
              <w:rPr>
                <w:rFonts w:eastAsia="仿宋"/>
                <w:color w:val="000000"/>
                <w:sz w:val="24"/>
              </w:rPr>
            </w:pPr>
            <w:r>
              <w:rPr>
                <w:rFonts w:eastAsia="仿宋" w:hint="eastAsia"/>
                <w:color w:val="000000"/>
                <w:sz w:val="24"/>
              </w:rPr>
              <w:t>水解胶原蛋白</w:t>
            </w:r>
          </w:p>
        </w:tc>
        <w:tc>
          <w:tcPr>
            <w:tcW w:w="6753" w:type="dxa"/>
            <w:vAlign w:val="bottom"/>
          </w:tcPr>
          <w:p w:rsidR="00E001B4" w:rsidRPr="002C7F58" w:rsidRDefault="00E001B4" w:rsidP="00312769">
            <w:pPr>
              <w:jc w:val="left"/>
              <w:rPr>
                <w:rFonts w:eastAsia="仿宋"/>
                <w:color w:val="000000"/>
                <w:sz w:val="24"/>
              </w:rPr>
            </w:pPr>
            <w:r>
              <w:rPr>
                <w:rFonts w:eastAsia="仿宋" w:hint="eastAsia"/>
                <w:color w:val="000000"/>
                <w:sz w:val="24"/>
              </w:rPr>
              <w:t xml:space="preserve">QB </w:t>
            </w:r>
            <w:bookmarkStart w:id="30" w:name="OLE_LINK1"/>
            <w:bookmarkStart w:id="31" w:name="OLE_LINK2"/>
            <w:r>
              <w:rPr>
                <w:rFonts w:eastAsia="仿宋" w:hint="eastAsia"/>
                <w:color w:val="000000"/>
                <w:sz w:val="24"/>
              </w:rPr>
              <w:t>2732</w:t>
            </w:r>
            <w:bookmarkEnd w:id="30"/>
            <w:bookmarkEnd w:id="31"/>
            <w:r>
              <w:rPr>
                <w:rFonts w:eastAsia="仿宋" w:hint="eastAsia"/>
                <w:color w:val="000000"/>
                <w:sz w:val="24"/>
              </w:rPr>
              <w:t>《水解胶原蛋白》</w:t>
            </w:r>
          </w:p>
        </w:tc>
      </w:tr>
      <w:tr w:rsidR="00E001B4" w:rsidTr="00312769">
        <w:trPr>
          <w:trHeight w:val="262"/>
        </w:trPr>
        <w:tc>
          <w:tcPr>
            <w:tcW w:w="817" w:type="dxa"/>
            <w:vAlign w:val="center"/>
          </w:tcPr>
          <w:p w:rsidR="00E001B4" w:rsidRDefault="00E001B4" w:rsidP="00312769">
            <w:pPr>
              <w:jc w:val="center"/>
              <w:rPr>
                <w:rFonts w:eastAsia="仿宋"/>
                <w:color w:val="000000"/>
                <w:sz w:val="24"/>
              </w:rPr>
            </w:pPr>
            <w:r>
              <w:rPr>
                <w:rFonts w:eastAsia="仿宋" w:hint="eastAsia"/>
                <w:color w:val="000000"/>
                <w:sz w:val="24"/>
              </w:rPr>
              <w:t>3</w:t>
            </w:r>
          </w:p>
        </w:tc>
        <w:tc>
          <w:tcPr>
            <w:tcW w:w="1701" w:type="dxa"/>
            <w:vAlign w:val="bottom"/>
          </w:tcPr>
          <w:p w:rsidR="00E001B4" w:rsidRDefault="00E001B4" w:rsidP="00312769">
            <w:pPr>
              <w:ind w:firstLineChars="200" w:firstLine="480"/>
              <w:rPr>
                <w:rFonts w:eastAsia="仿宋"/>
                <w:color w:val="000000"/>
                <w:sz w:val="24"/>
              </w:rPr>
            </w:pPr>
            <w:r>
              <w:rPr>
                <w:rFonts w:eastAsia="仿宋" w:hint="eastAsia"/>
                <w:color w:val="000000"/>
                <w:sz w:val="24"/>
              </w:rPr>
              <w:t>乳粉</w:t>
            </w:r>
          </w:p>
        </w:tc>
        <w:tc>
          <w:tcPr>
            <w:tcW w:w="6753" w:type="dxa"/>
            <w:vAlign w:val="bottom"/>
          </w:tcPr>
          <w:p w:rsidR="00E001B4" w:rsidRPr="002C7F58" w:rsidRDefault="00E001B4" w:rsidP="00312769">
            <w:pPr>
              <w:jc w:val="left"/>
              <w:rPr>
                <w:rFonts w:eastAsia="仿宋"/>
                <w:color w:val="000000"/>
                <w:sz w:val="24"/>
              </w:rPr>
            </w:pPr>
            <w:bookmarkStart w:id="32" w:name="OLE_LINK3"/>
            <w:bookmarkStart w:id="33" w:name="OLE_LINK4"/>
            <w:r>
              <w:rPr>
                <w:rFonts w:eastAsia="仿宋"/>
                <w:color w:val="000000"/>
                <w:sz w:val="24"/>
              </w:rPr>
              <w:t>GB</w:t>
            </w:r>
            <w:r>
              <w:rPr>
                <w:rFonts w:eastAsia="仿宋" w:hint="eastAsia"/>
                <w:color w:val="000000"/>
                <w:sz w:val="24"/>
              </w:rPr>
              <w:t xml:space="preserve"> </w:t>
            </w:r>
            <w:r>
              <w:rPr>
                <w:rFonts w:eastAsia="仿宋"/>
                <w:color w:val="000000"/>
                <w:sz w:val="24"/>
              </w:rPr>
              <w:t>19644</w:t>
            </w:r>
            <w:bookmarkEnd w:id="32"/>
            <w:bookmarkEnd w:id="33"/>
            <w:r>
              <w:rPr>
                <w:rFonts w:eastAsia="仿宋" w:hint="eastAsia"/>
                <w:color w:val="000000"/>
                <w:sz w:val="24"/>
              </w:rPr>
              <w:t>《食品安全国家标准</w:t>
            </w:r>
            <w:r>
              <w:rPr>
                <w:rFonts w:eastAsia="仿宋" w:hint="eastAsia"/>
                <w:color w:val="000000"/>
                <w:sz w:val="24"/>
              </w:rPr>
              <w:t xml:space="preserve"> </w:t>
            </w:r>
            <w:r>
              <w:rPr>
                <w:rFonts w:eastAsia="仿宋" w:hint="eastAsia"/>
                <w:color w:val="000000"/>
                <w:sz w:val="24"/>
              </w:rPr>
              <w:t>乳粉》</w:t>
            </w:r>
          </w:p>
        </w:tc>
      </w:tr>
      <w:tr w:rsidR="00E001B4" w:rsidTr="00312769">
        <w:trPr>
          <w:trHeight w:val="225"/>
        </w:trPr>
        <w:tc>
          <w:tcPr>
            <w:tcW w:w="817" w:type="dxa"/>
            <w:vAlign w:val="center"/>
          </w:tcPr>
          <w:p w:rsidR="00E001B4" w:rsidRDefault="00E001B4" w:rsidP="00312769">
            <w:pPr>
              <w:jc w:val="center"/>
              <w:rPr>
                <w:rFonts w:eastAsia="仿宋"/>
                <w:color w:val="000000"/>
                <w:sz w:val="24"/>
              </w:rPr>
            </w:pPr>
            <w:r>
              <w:rPr>
                <w:rFonts w:eastAsia="仿宋" w:hint="eastAsia"/>
                <w:color w:val="000000"/>
                <w:sz w:val="24"/>
              </w:rPr>
              <w:t>4</w:t>
            </w:r>
          </w:p>
        </w:tc>
        <w:tc>
          <w:tcPr>
            <w:tcW w:w="1701" w:type="dxa"/>
            <w:vAlign w:val="bottom"/>
          </w:tcPr>
          <w:p w:rsidR="00E001B4" w:rsidRDefault="00E001B4" w:rsidP="00312769">
            <w:pPr>
              <w:jc w:val="center"/>
              <w:rPr>
                <w:rFonts w:eastAsia="仿宋"/>
                <w:color w:val="000000"/>
                <w:sz w:val="24"/>
              </w:rPr>
            </w:pPr>
            <w:r>
              <w:rPr>
                <w:rFonts w:eastAsia="仿宋" w:hint="eastAsia"/>
                <w:color w:val="000000"/>
                <w:sz w:val="24"/>
              </w:rPr>
              <w:t>大豆蛋白粉</w:t>
            </w:r>
          </w:p>
        </w:tc>
        <w:tc>
          <w:tcPr>
            <w:tcW w:w="6753" w:type="dxa"/>
            <w:vAlign w:val="bottom"/>
          </w:tcPr>
          <w:p w:rsidR="00E001B4" w:rsidRPr="002C7F58" w:rsidRDefault="00E001B4" w:rsidP="00312769">
            <w:pPr>
              <w:jc w:val="left"/>
              <w:rPr>
                <w:rFonts w:eastAsia="仿宋"/>
                <w:color w:val="000000"/>
                <w:sz w:val="24"/>
              </w:rPr>
            </w:pPr>
            <w:r>
              <w:rPr>
                <w:rFonts w:eastAsia="仿宋"/>
                <w:color w:val="000000"/>
                <w:sz w:val="24"/>
              </w:rPr>
              <w:t xml:space="preserve">GB/T </w:t>
            </w:r>
            <w:bookmarkStart w:id="34" w:name="OLE_LINK5"/>
            <w:bookmarkStart w:id="35" w:name="OLE_LINK6"/>
            <w:r>
              <w:rPr>
                <w:rFonts w:eastAsia="仿宋"/>
                <w:color w:val="000000"/>
                <w:sz w:val="24"/>
              </w:rPr>
              <w:t>22493</w:t>
            </w:r>
            <w:bookmarkEnd w:id="34"/>
            <w:bookmarkEnd w:id="35"/>
            <w:r>
              <w:rPr>
                <w:rFonts w:eastAsia="仿宋" w:hint="eastAsia"/>
                <w:color w:val="000000"/>
                <w:sz w:val="24"/>
              </w:rPr>
              <w:t>《大豆蛋白粉》</w:t>
            </w:r>
          </w:p>
        </w:tc>
      </w:tr>
      <w:tr w:rsidR="00E001B4" w:rsidTr="00312769">
        <w:trPr>
          <w:trHeight w:val="329"/>
        </w:trPr>
        <w:tc>
          <w:tcPr>
            <w:tcW w:w="817" w:type="dxa"/>
            <w:vAlign w:val="center"/>
          </w:tcPr>
          <w:p w:rsidR="00E001B4" w:rsidRDefault="00E001B4" w:rsidP="00312769">
            <w:pPr>
              <w:jc w:val="center"/>
              <w:rPr>
                <w:rFonts w:eastAsia="仿宋"/>
                <w:color w:val="000000"/>
                <w:sz w:val="24"/>
              </w:rPr>
            </w:pPr>
            <w:r>
              <w:rPr>
                <w:rFonts w:eastAsia="仿宋" w:hint="eastAsia"/>
                <w:color w:val="000000"/>
                <w:sz w:val="24"/>
              </w:rPr>
              <w:t>5</w:t>
            </w:r>
          </w:p>
        </w:tc>
        <w:tc>
          <w:tcPr>
            <w:tcW w:w="1701" w:type="dxa"/>
            <w:vAlign w:val="bottom"/>
          </w:tcPr>
          <w:p w:rsidR="00E001B4" w:rsidRDefault="00E001B4" w:rsidP="00312769">
            <w:pPr>
              <w:jc w:val="center"/>
              <w:rPr>
                <w:rFonts w:eastAsia="仿宋"/>
                <w:color w:val="000000"/>
                <w:sz w:val="24"/>
              </w:rPr>
            </w:pPr>
            <w:r>
              <w:rPr>
                <w:rFonts w:eastAsia="仿宋" w:hint="eastAsia"/>
                <w:color w:val="000000"/>
                <w:sz w:val="24"/>
              </w:rPr>
              <w:t>食糖</w:t>
            </w:r>
          </w:p>
        </w:tc>
        <w:tc>
          <w:tcPr>
            <w:tcW w:w="6753" w:type="dxa"/>
            <w:vAlign w:val="bottom"/>
          </w:tcPr>
          <w:p w:rsidR="00E001B4" w:rsidRPr="002C7F58" w:rsidRDefault="00E001B4" w:rsidP="00312769">
            <w:pPr>
              <w:jc w:val="left"/>
              <w:rPr>
                <w:rFonts w:eastAsia="仿宋"/>
                <w:color w:val="000000"/>
                <w:sz w:val="24"/>
              </w:rPr>
            </w:pPr>
            <w:r>
              <w:rPr>
                <w:rFonts w:eastAsia="仿宋"/>
                <w:color w:val="000000"/>
                <w:sz w:val="24"/>
              </w:rPr>
              <w:t xml:space="preserve">GB </w:t>
            </w:r>
            <w:bookmarkStart w:id="36" w:name="OLE_LINK7"/>
            <w:bookmarkStart w:id="37" w:name="OLE_LINK8"/>
            <w:r>
              <w:rPr>
                <w:rFonts w:eastAsia="仿宋" w:hint="eastAsia"/>
                <w:color w:val="000000"/>
                <w:sz w:val="24"/>
              </w:rPr>
              <w:t>13104</w:t>
            </w:r>
            <w:bookmarkEnd w:id="36"/>
            <w:bookmarkEnd w:id="37"/>
            <w:r>
              <w:rPr>
                <w:rFonts w:eastAsia="仿宋" w:hint="eastAsia"/>
                <w:color w:val="000000"/>
                <w:sz w:val="24"/>
              </w:rPr>
              <w:t>《食品安全国家标准</w:t>
            </w:r>
            <w:r>
              <w:rPr>
                <w:rFonts w:eastAsia="仿宋" w:hint="eastAsia"/>
                <w:color w:val="000000"/>
                <w:sz w:val="24"/>
              </w:rPr>
              <w:t xml:space="preserve"> </w:t>
            </w:r>
            <w:r>
              <w:rPr>
                <w:rFonts w:eastAsia="仿宋" w:hint="eastAsia"/>
                <w:color w:val="000000"/>
                <w:sz w:val="24"/>
              </w:rPr>
              <w:t>食糖》</w:t>
            </w:r>
          </w:p>
        </w:tc>
      </w:tr>
      <w:tr w:rsidR="00E001B4" w:rsidTr="00312769">
        <w:trPr>
          <w:trHeight w:val="263"/>
        </w:trPr>
        <w:tc>
          <w:tcPr>
            <w:tcW w:w="817" w:type="dxa"/>
            <w:vAlign w:val="center"/>
          </w:tcPr>
          <w:p w:rsidR="00E001B4" w:rsidRDefault="00E001B4" w:rsidP="00312769">
            <w:pPr>
              <w:jc w:val="center"/>
              <w:rPr>
                <w:rFonts w:eastAsia="仿宋"/>
                <w:color w:val="000000"/>
                <w:sz w:val="24"/>
              </w:rPr>
            </w:pPr>
            <w:r>
              <w:rPr>
                <w:rFonts w:eastAsia="仿宋" w:hint="eastAsia"/>
                <w:color w:val="000000"/>
                <w:sz w:val="24"/>
              </w:rPr>
              <w:t>6</w:t>
            </w:r>
          </w:p>
        </w:tc>
        <w:tc>
          <w:tcPr>
            <w:tcW w:w="1701" w:type="dxa"/>
            <w:vAlign w:val="bottom"/>
          </w:tcPr>
          <w:p w:rsidR="00E001B4" w:rsidRDefault="00E001B4" w:rsidP="00312769">
            <w:pPr>
              <w:jc w:val="center"/>
              <w:rPr>
                <w:rFonts w:eastAsia="仿宋"/>
                <w:color w:val="000000"/>
                <w:sz w:val="24"/>
              </w:rPr>
            </w:pPr>
            <w:r>
              <w:rPr>
                <w:rFonts w:eastAsia="仿宋" w:hint="eastAsia"/>
                <w:color w:val="000000"/>
                <w:sz w:val="24"/>
              </w:rPr>
              <w:t>乳糖</w:t>
            </w:r>
          </w:p>
        </w:tc>
        <w:tc>
          <w:tcPr>
            <w:tcW w:w="6753" w:type="dxa"/>
            <w:vAlign w:val="bottom"/>
          </w:tcPr>
          <w:p w:rsidR="00E001B4" w:rsidRPr="002C7F58" w:rsidRDefault="00E001B4" w:rsidP="00312769">
            <w:pPr>
              <w:jc w:val="left"/>
              <w:rPr>
                <w:rFonts w:eastAsia="仿宋"/>
                <w:color w:val="000000"/>
                <w:sz w:val="24"/>
              </w:rPr>
            </w:pPr>
            <w:r>
              <w:rPr>
                <w:rFonts w:eastAsia="仿宋"/>
                <w:color w:val="000000"/>
                <w:sz w:val="24"/>
              </w:rPr>
              <w:t>GB</w:t>
            </w:r>
            <w:bookmarkStart w:id="38" w:name="OLE_LINK9"/>
            <w:bookmarkStart w:id="39" w:name="OLE_LINK10"/>
            <w:r>
              <w:rPr>
                <w:rFonts w:eastAsia="仿宋"/>
                <w:color w:val="000000"/>
                <w:sz w:val="24"/>
              </w:rPr>
              <w:t xml:space="preserve"> 25595</w:t>
            </w:r>
            <w:bookmarkEnd w:id="38"/>
            <w:bookmarkEnd w:id="39"/>
            <w:r>
              <w:rPr>
                <w:rFonts w:eastAsia="仿宋" w:hint="eastAsia"/>
                <w:color w:val="000000"/>
                <w:sz w:val="24"/>
              </w:rPr>
              <w:t>《食品安全国家标准</w:t>
            </w:r>
            <w:r>
              <w:rPr>
                <w:rFonts w:eastAsia="仿宋"/>
                <w:color w:val="000000"/>
                <w:sz w:val="24"/>
              </w:rPr>
              <w:t xml:space="preserve"> </w:t>
            </w:r>
            <w:r>
              <w:rPr>
                <w:rFonts w:eastAsia="仿宋" w:hint="eastAsia"/>
                <w:color w:val="000000"/>
                <w:sz w:val="24"/>
              </w:rPr>
              <w:t>乳糖》</w:t>
            </w:r>
          </w:p>
        </w:tc>
      </w:tr>
      <w:tr w:rsidR="00E001B4" w:rsidTr="00312769">
        <w:trPr>
          <w:trHeight w:val="225"/>
        </w:trPr>
        <w:tc>
          <w:tcPr>
            <w:tcW w:w="817" w:type="dxa"/>
            <w:vAlign w:val="center"/>
          </w:tcPr>
          <w:p w:rsidR="00E001B4" w:rsidRDefault="00E001B4" w:rsidP="00312769">
            <w:pPr>
              <w:jc w:val="center"/>
              <w:rPr>
                <w:rFonts w:eastAsia="仿宋"/>
                <w:color w:val="000000"/>
                <w:sz w:val="24"/>
              </w:rPr>
            </w:pPr>
            <w:r>
              <w:rPr>
                <w:rFonts w:eastAsia="仿宋" w:hint="eastAsia"/>
                <w:color w:val="000000"/>
                <w:sz w:val="24"/>
              </w:rPr>
              <w:t>7</w:t>
            </w:r>
          </w:p>
        </w:tc>
        <w:tc>
          <w:tcPr>
            <w:tcW w:w="1701" w:type="dxa"/>
            <w:vAlign w:val="bottom"/>
          </w:tcPr>
          <w:p w:rsidR="00E001B4" w:rsidRDefault="00E001B4" w:rsidP="00312769">
            <w:pPr>
              <w:jc w:val="center"/>
              <w:rPr>
                <w:rFonts w:eastAsia="仿宋"/>
                <w:color w:val="000000"/>
                <w:sz w:val="24"/>
              </w:rPr>
            </w:pPr>
            <w:r>
              <w:rPr>
                <w:rFonts w:eastAsia="仿宋" w:hint="eastAsia"/>
                <w:color w:val="000000"/>
                <w:sz w:val="24"/>
              </w:rPr>
              <w:t>白砂糖</w:t>
            </w:r>
          </w:p>
        </w:tc>
        <w:tc>
          <w:tcPr>
            <w:tcW w:w="6753" w:type="dxa"/>
            <w:vAlign w:val="bottom"/>
          </w:tcPr>
          <w:p w:rsidR="00E001B4" w:rsidRPr="002C7F58" w:rsidRDefault="00E001B4" w:rsidP="00312769">
            <w:pPr>
              <w:jc w:val="left"/>
              <w:rPr>
                <w:rFonts w:eastAsia="仿宋"/>
                <w:color w:val="000000"/>
                <w:sz w:val="24"/>
              </w:rPr>
            </w:pPr>
            <w:r>
              <w:rPr>
                <w:rFonts w:eastAsia="仿宋" w:hint="eastAsia"/>
                <w:color w:val="000000"/>
                <w:sz w:val="24"/>
              </w:rPr>
              <w:t>GB</w:t>
            </w:r>
            <w:r w:rsidR="0028622D">
              <w:rPr>
                <w:rFonts w:eastAsia="仿宋" w:hint="eastAsia"/>
                <w:color w:val="000000"/>
                <w:sz w:val="24"/>
              </w:rPr>
              <w:t>/T</w:t>
            </w:r>
            <w:r>
              <w:rPr>
                <w:rFonts w:eastAsia="仿宋" w:hint="eastAsia"/>
                <w:color w:val="000000"/>
                <w:sz w:val="24"/>
              </w:rPr>
              <w:t xml:space="preserve"> 317</w:t>
            </w:r>
            <w:r>
              <w:rPr>
                <w:rFonts w:eastAsia="仿宋" w:hint="eastAsia"/>
                <w:color w:val="000000"/>
                <w:sz w:val="24"/>
              </w:rPr>
              <w:t>《白砂糖》</w:t>
            </w:r>
          </w:p>
        </w:tc>
      </w:tr>
      <w:tr w:rsidR="00E001B4" w:rsidTr="00312769">
        <w:trPr>
          <w:trHeight w:val="329"/>
        </w:trPr>
        <w:tc>
          <w:tcPr>
            <w:tcW w:w="817" w:type="dxa"/>
            <w:vAlign w:val="center"/>
          </w:tcPr>
          <w:p w:rsidR="00E001B4" w:rsidRDefault="00E001B4" w:rsidP="00312769">
            <w:pPr>
              <w:jc w:val="center"/>
              <w:rPr>
                <w:rFonts w:eastAsia="仿宋"/>
                <w:color w:val="000000"/>
                <w:sz w:val="24"/>
              </w:rPr>
            </w:pPr>
            <w:r>
              <w:rPr>
                <w:rFonts w:eastAsia="仿宋" w:hint="eastAsia"/>
                <w:color w:val="000000"/>
                <w:sz w:val="24"/>
              </w:rPr>
              <w:t>8</w:t>
            </w:r>
          </w:p>
        </w:tc>
        <w:tc>
          <w:tcPr>
            <w:tcW w:w="1701" w:type="dxa"/>
            <w:vAlign w:val="bottom"/>
          </w:tcPr>
          <w:p w:rsidR="00E001B4" w:rsidRDefault="00E001B4" w:rsidP="00312769">
            <w:pPr>
              <w:jc w:val="center"/>
              <w:rPr>
                <w:rFonts w:eastAsia="仿宋"/>
                <w:color w:val="000000"/>
                <w:sz w:val="24"/>
              </w:rPr>
            </w:pPr>
            <w:proofErr w:type="gramStart"/>
            <w:r>
              <w:rPr>
                <w:rFonts w:eastAsia="仿宋" w:hint="eastAsia"/>
                <w:color w:val="000000"/>
                <w:sz w:val="24"/>
              </w:rPr>
              <w:t>低聚果糖</w:t>
            </w:r>
            <w:proofErr w:type="gramEnd"/>
          </w:p>
        </w:tc>
        <w:tc>
          <w:tcPr>
            <w:tcW w:w="6753" w:type="dxa"/>
            <w:vAlign w:val="bottom"/>
          </w:tcPr>
          <w:p w:rsidR="00E001B4" w:rsidRPr="002C7F58" w:rsidRDefault="00E001B4" w:rsidP="00312769">
            <w:pPr>
              <w:jc w:val="left"/>
              <w:rPr>
                <w:rFonts w:eastAsia="仿宋"/>
                <w:color w:val="000000"/>
                <w:sz w:val="24"/>
              </w:rPr>
            </w:pPr>
            <w:r>
              <w:rPr>
                <w:rFonts w:eastAsia="仿宋"/>
                <w:color w:val="000000"/>
                <w:sz w:val="24"/>
              </w:rPr>
              <w:t xml:space="preserve">GB/T </w:t>
            </w:r>
            <w:bookmarkStart w:id="40" w:name="OLE_LINK11"/>
            <w:bookmarkStart w:id="41" w:name="OLE_LINK12"/>
            <w:r>
              <w:rPr>
                <w:rFonts w:eastAsia="仿宋"/>
                <w:color w:val="000000"/>
                <w:sz w:val="24"/>
              </w:rPr>
              <w:t>23528</w:t>
            </w:r>
            <w:bookmarkEnd w:id="40"/>
            <w:bookmarkEnd w:id="41"/>
            <w:r>
              <w:rPr>
                <w:rFonts w:eastAsia="仿宋"/>
                <w:color w:val="000000"/>
                <w:sz w:val="24"/>
              </w:rPr>
              <w:t xml:space="preserve"> </w:t>
            </w:r>
            <w:r>
              <w:rPr>
                <w:rFonts w:eastAsia="仿宋" w:hint="eastAsia"/>
                <w:color w:val="000000"/>
                <w:sz w:val="24"/>
              </w:rPr>
              <w:t>《低聚果糖》</w:t>
            </w:r>
          </w:p>
        </w:tc>
      </w:tr>
      <w:tr w:rsidR="00E001B4" w:rsidTr="00312769">
        <w:trPr>
          <w:trHeight w:val="277"/>
        </w:trPr>
        <w:tc>
          <w:tcPr>
            <w:tcW w:w="817" w:type="dxa"/>
            <w:vAlign w:val="center"/>
          </w:tcPr>
          <w:p w:rsidR="00E001B4" w:rsidRDefault="00E001B4" w:rsidP="00312769">
            <w:pPr>
              <w:jc w:val="center"/>
              <w:rPr>
                <w:rFonts w:eastAsia="仿宋"/>
                <w:color w:val="000000"/>
                <w:sz w:val="24"/>
              </w:rPr>
            </w:pPr>
            <w:r>
              <w:rPr>
                <w:rFonts w:eastAsia="仿宋" w:hint="eastAsia"/>
                <w:color w:val="000000"/>
                <w:sz w:val="24"/>
              </w:rPr>
              <w:t>9</w:t>
            </w:r>
          </w:p>
        </w:tc>
        <w:tc>
          <w:tcPr>
            <w:tcW w:w="1701" w:type="dxa"/>
            <w:vAlign w:val="bottom"/>
          </w:tcPr>
          <w:p w:rsidR="00E001B4" w:rsidRDefault="00E001B4" w:rsidP="00312769">
            <w:pPr>
              <w:jc w:val="center"/>
              <w:rPr>
                <w:rFonts w:eastAsia="仿宋"/>
                <w:color w:val="000000"/>
                <w:sz w:val="24"/>
              </w:rPr>
            </w:pPr>
            <w:r>
              <w:rPr>
                <w:rFonts w:eastAsia="仿宋" w:hint="eastAsia"/>
                <w:color w:val="000000"/>
                <w:sz w:val="24"/>
              </w:rPr>
              <w:t>结晶果糖</w:t>
            </w:r>
          </w:p>
        </w:tc>
        <w:tc>
          <w:tcPr>
            <w:tcW w:w="6753" w:type="dxa"/>
            <w:vAlign w:val="bottom"/>
          </w:tcPr>
          <w:p w:rsidR="00E001B4" w:rsidRPr="002C7F58" w:rsidRDefault="00E001B4" w:rsidP="00312769">
            <w:pPr>
              <w:jc w:val="left"/>
              <w:rPr>
                <w:rFonts w:eastAsia="仿宋"/>
                <w:color w:val="000000"/>
                <w:sz w:val="24"/>
              </w:rPr>
            </w:pPr>
            <w:r>
              <w:rPr>
                <w:rFonts w:eastAsia="仿宋" w:hint="eastAsia"/>
                <w:color w:val="000000"/>
                <w:sz w:val="24"/>
              </w:rPr>
              <w:t>GB</w:t>
            </w:r>
            <w:r w:rsidR="0028622D">
              <w:rPr>
                <w:rFonts w:eastAsia="仿宋"/>
                <w:color w:val="000000"/>
                <w:sz w:val="24"/>
              </w:rPr>
              <w:t>/T</w:t>
            </w:r>
            <w:r>
              <w:rPr>
                <w:rFonts w:eastAsia="仿宋" w:hint="eastAsia"/>
                <w:color w:val="000000"/>
                <w:sz w:val="24"/>
              </w:rPr>
              <w:t xml:space="preserve"> </w:t>
            </w:r>
            <w:bookmarkStart w:id="42" w:name="OLE_LINK13"/>
            <w:bookmarkStart w:id="43" w:name="OLE_LINK14"/>
            <w:bookmarkStart w:id="44" w:name="OLE_LINK15"/>
            <w:r>
              <w:rPr>
                <w:rFonts w:eastAsia="仿宋" w:hint="eastAsia"/>
                <w:color w:val="000000"/>
                <w:sz w:val="24"/>
              </w:rPr>
              <w:t>26762</w:t>
            </w:r>
            <w:bookmarkEnd w:id="42"/>
            <w:bookmarkEnd w:id="43"/>
            <w:bookmarkEnd w:id="44"/>
            <w:r>
              <w:rPr>
                <w:rFonts w:eastAsia="仿宋" w:hint="eastAsia"/>
                <w:color w:val="000000"/>
                <w:sz w:val="24"/>
              </w:rPr>
              <w:t>《结晶果糖》</w:t>
            </w:r>
          </w:p>
        </w:tc>
      </w:tr>
      <w:tr w:rsidR="00E001B4" w:rsidTr="00312769">
        <w:trPr>
          <w:trHeight w:val="240"/>
        </w:trPr>
        <w:tc>
          <w:tcPr>
            <w:tcW w:w="817" w:type="dxa"/>
            <w:vAlign w:val="center"/>
          </w:tcPr>
          <w:p w:rsidR="00E001B4" w:rsidRDefault="00E001B4" w:rsidP="00312769">
            <w:pPr>
              <w:jc w:val="center"/>
              <w:rPr>
                <w:rFonts w:eastAsia="仿宋"/>
                <w:color w:val="000000"/>
                <w:sz w:val="24"/>
              </w:rPr>
            </w:pPr>
            <w:r>
              <w:rPr>
                <w:rFonts w:eastAsia="仿宋" w:hint="eastAsia"/>
                <w:color w:val="000000"/>
                <w:sz w:val="24"/>
              </w:rPr>
              <w:t>10</w:t>
            </w:r>
          </w:p>
        </w:tc>
        <w:tc>
          <w:tcPr>
            <w:tcW w:w="1701" w:type="dxa"/>
            <w:vAlign w:val="bottom"/>
          </w:tcPr>
          <w:p w:rsidR="00E001B4" w:rsidRDefault="00E001B4" w:rsidP="00312769">
            <w:pPr>
              <w:jc w:val="center"/>
              <w:rPr>
                <w:rFonts w:eastAsia="仿宋"/>
                <w:color w:val="000000"/>
                <w:sz w:val="24"/>
              </w:rPr>
            </w:pPr>
            <w:r>
              <w:rPr>
                <w:rFonts w:eastAsia="仿宋" w:hint="eastAsia"/>
                <w:color w:val="000000"/>
                <w:sz w:val="24"/>
              </w:rPr>
              <w:t>果葡糖浆</w:t>
            </w:r>
          </w:p>
        </w:tc>
        <w:tc>
          <w:tcPr>
            <w:tcW w:w="6753" w:type="dxa"/>
            <w:vAlign w:val="bottom"/>
          </w:tcPr>
          <w:p w:rsidR="00E001B4" w:rsidRPr="002C7F58" w:rsidRDefault="00E001B4" w:rsidP="00312769">
            <w:pPr>
              <w:jc w:val="left"/>
              <w:rPr>
                <w:rFonts w:eastAsia="仿宋"/>
                <w:color w:val="000000"/>
                <w:sz w:val="24"/>
              </w:rPr>
            </w:pPr>
            <w:r>
              <w:rPr>
                <w:rFonts w:eastAsia="仿宋"/>
                <w:color w:val="000000"/>
                <w:sz w:val="24"/>
              </w:rPr>
              <w:t xml:space="preserve">GB/T </w:t>
            </w:r>
            <w:bookmarkStart w:id="45" w:name="OLE_LINK16"/>
            <w:bookmarkStart w:id="46" w:name="OLE_LINK17"/>
            <w:r>
              <w:rPr>
                <w:rFonts w:eastAsia="仿宋"/>
                <w:color w:val="000000"/>
                <w:sz w:val="24"/>
              </w:rPr>
              <w:t>20882</w:t>
            </w:r>
            <w:bookmarkEnd w:id="45"/>
            <w:bookmarkEnd w:id="46"/>
            <w:r>
              <w:rPr>
                <w:rFonts w:eastAsia="仿宋" w:hint="eastAsia"/>
                <w:color w:val="000000"/>
                <w:sz w:val="24"/>
              </w:rPr>
              <w:t>《果葡糖浆》</w:t>
            </w:r>
          </w:p>
        </w:tc>
      </w:tr>
      <w:tr w:rsidR="00E001B4" w:rsidTr="00312769">
        <w:trPr>
          <w:trHeight w:val="343"/>
        </w:trPr>
        <w:tc>
          <w:tcPr>
            <w:tcW w:w="817" w:type="dxa"/>
            <w:vAlign w:val="center"/>
          </w:tcPr>
          <w:p w:rsidR="00E001B4" w:rsidRDefault="00E001B4" w:rsidP="00312769">
            <w:pPr>
              <w:jc w:val="center"/>
              <w:rPr>
                <w:rFonts w:eastAsia="仿宋"/>
                <w:color w:val="000000"/>
                <w:sz w:val="24"/>
              </w:rPr>
            </w:pPr>
            <w:r>
              <w:rPr>
                <w:rFonts w:eastAsia="仿宋" w:hint="eastAsia"/>
                <w:color w:val="000000"/>
                <w:sz w:val="24"/>
              </w:rPr>
              <w:t>11</w:t>
            </w:r>
          </w:p>
        </w:tc>
        <w:tc>
          <w:tcPr>
            <w:tcW w:w="1701" w:type="dxa"/>
            <w:vAlign w:val="bottom"/>
          </w:tcPr>
          <w:p w:rsidR="00E001B4" w:rsidRDefault="00E001B4" w:rsidP="00312769">
            <w:pPr>
              <w:jc w:val="center"/>
              <w:rPr>
                <w:rFonts w:eastAsia="仿宋"/>
                <w:color w:val="000000"/>
                <w:sz w:val="24"/>
              </w:rPr>
            </w:pPr>
            <w:r>
              <w:rPr>
                <w:rFonts w:eastAsia="仿宋" w:hint="eastAsia"/>
                <w:color w:val="000000"/>
                <w:sz w:val="24"/>
              </w:rPr>
              <w:t>聚葡萄糖</w:t>
            </w:r>
          </w:p>
        </w:tc>
        <w:tc>
          <w:tcPr>
            <w:tcW w:w="6753" w:type="dxa"/>
            <w:vAlign w:val="bottom"/>
          </w:tcPr>
          <w:p w:rsidR="00E001B4" w:rsidRPr="002C7F58" w:rsidRDefault="00E001B4" w:rsidP="00312769">
            <w:pPr>
              <w:jc w:val="left"/>
              <w:rPr>
                <w:rFonts w:eastAsia="仿宋"/>
                <w:color w:val="000000"/>
                <w:sz w:val="24"/>
              </w:rPr>
            </w:pPr>
            <w:r>
              <w:rPr>
                <w:rFonts w:eastAsia="仿宋"/>
                <w:color w:val="000000"/>
                <w:sz w:val="24"/>
              </w:rPr>
              <w:t>GB</w:t>
            </w:r>
            <w:r>
              <w:rPr>
                <w:rFonts w:eastAsia="仿宋" w:hint="eastAsia"/>
                <w:color w:val="000000"/>
                <w:sz w:val="24"/>
              </w:rPr>
              <w:t xml:space="preserve"> </w:t>
            </w:r>
            <w:bookmarkStart w:id="47" w:name="OLE_LINK18"/>
            <w:bookmarkStart w:id="48" w:name="OLE_LINK19"/>
            <w:r>
              <w:rPr>
                <w:rFonts w:eastAsia="仿宋"/>
                <w:color w:val="000000"/>
                <w:sz w:val="24"/>
              </w:rPr>
              <w:t>25541</w:t>
            </w:r>
            <w:bookmarkEnd w:id="47"/>
            <w:bookmarkEnd w:id="48"/>
            <w:r>
              <w:rPr>
                <w:rFonts w:eastAsia="仿宋" w:hint="eastAsia"/>
                <w:color w:val="000000"/>
                <w:sz w:val="24"/>
              </w:rPr>
              <w:t>《聚葡萄糖》</w:t>
            </w:r>
          </w:p>
        </w:tc>
      </w:tr>
      <w:tr w:rsidR="00E001B4" w:rsidTr="00312769">
        <w:trPr>
          <w:trHeight w:val="263"/>
        </w:trPr>
        <w:tc>
          <w:tcPr>
            <w:tcW w:w="817" w:type="dxa"/>
            <w:vAlign w:val="center"/>
          </w:tcPr>
          <w:p w:rsidR="00E001B4" w:rsidRDefault="00E001B4" w:rsidP="00312769">
            <w:pPr>
              <w:jc w:val="center"/>
              <w:rPr>
                <w:rFonts w:eastAsia="仿宋"/>
                <w:color w:val="000000"/>
                <w:sz w:val="24"/>
              </w:rPr>
            </w:pPr>
            <w:r>
              <w:rPr>
                <w:rFonts w:eastAsia="仿宋" w:hint="eastAsia"/>
                <w:color w:val="000000"/>
                <w:sz w:val="24"/>
              </w:rPr>
              <w:t>12</w:t>
            </w:r>
          </w:p>
        </w:tc>
        <w:tc>
          <w:tcPr>
            <w:tcW w:w="1701" w:type="dxa"/>
            <w:vAlign w:val="bottom"/>
          </w:tcPr>
          <w:p w:rsidR="00E001B4" w:rsidRDefault="00E001B4" w:rsidP="00312769">
            <w:pPr>
              <w:jc w:val="center"/>
              <w:rPr>
                <w:rFonts w:eastAsia="仿宋"/>
                <w:color w:val="000000"/>
                <w:sz w:val="24"/>
              </w:rPr>
            </w:pPr>
            <w:r>
              <w:rPr>
                <w:rFonts w:eastAsia="仿宋" w:hint="eastAsia"/>
                <w:color w:val="000000"/>
                <w:sz w:val="24"/>
              </w:rPr>
              <w:t>麦芽糖</w:t>
            </w:r>
          </w:p>
        </w:tc>
        <w:tc>
          <w:tcPr>
            <w:tcW w:w="6753" w:type="dxa"/>
            <w:vAlign w:val="bottom"/>
          </w:tcPr>
          <w:p w:rsidR="00E001B4" w:rsidRPr="002C7F58" w:rsidRDefault="00E001B4" w:rsidP="00312769">
            <w:pPr>
              <w:jc w:val="left"/>
              <w:rPr>
                <w:rFonts w:eastAsia="仿宋"/>
                <w:color w:val="000000"/>
                <w:sz w:val="24"/>
              </w:rPr>
            </w:pPr>
            <w:r>
              <w:rPr>
                <w:rFonts w:eastAsia="仿宋"/>
                <w:color w:val="000000"/>
                <w:sz w:val="24"/>
              </w:rPr>
              <w:t>GB</w:t>
            </w:r>
            <w:bookmarkStart w:id="49" w:name="OLE_LINK20"/>
            <w:bookmarkStart w:id="50" w:name="OLE_LINK21"/>
            <w:r w:rsidR="0028622D">
              <w:rPr>
                <w:rFonts w:eastAsia="仿宋" w:hint="eastAsia"/>
                <w:color w:val="000000"/>
                <w:sz w:val="24"/>
              </w:rPr>
              <w:t>/T</w:t>
            </w:r>
            <w:r>
              <w:rPr>
                <w:rFonts w:eastAsia="仿宋" w:hint="eastAsia"/>
                <w:color w:val="000000"/>
                <w:sz w:val="24"/>
              </w:rPr>
              <w:t xml:space="preserve"> </w:t>
            </w:r>
            <w:r>
              <w:rPr>
                <w:rFonts w:eastAsia="仿宋"/>
                <w:color w:val="000000"/>
                <w:sz w:val="24"/>
              </w:rPr>
              <w:t>20883</w:t>
            </w:r>
            <w:bookmarkEnd w:id="49"/>
            <w:bookmarkEnd w:id="50"/>
            <w:r>
              <w:rPr>
                <w:rFonts w:eastAsia="仿宋" w:hint="eastAsia"/>
                <w:color w:val="000000"/>
                <w:sz w:val="24"/>
              </w:rPr>
              <w:t>《麦芽糖》</w:t>
            </w:r>
          </w:p>
        </w:tc>
      </w:tr>
      <w:tr w:rsidR="00E001B4" w:rsidTr="00312769">
        <w:trPr>
          <w:trHeight w:val="201"/>
        </w:trPr>
        <w:tc>
          <w:tcPr>
            <w:tcW w:w="817" w:type="dxa"/>
            <w:vAlign w:val="center"/>
          </w:tcPr>
          <w:p w:rsidR="00E001B4" w:rsidRDefault="00E001B4" w:rsidP="00312769">
            <w:pPr>
              <w:jc w:val="center"/>
              <w:rPr>
                <w:rFonts w:eastAsia="仿宋"/>
                <w:color w:val="000000"/>
                <w:sz w:val="24"/>
              </w:rPr>
            </w:pPr>
            <w:r>
              <w:rPr>
                <w:rFonts w:eastAsia="仿宋" w:hint="eastAsia"/>
                <w:color w:val="000000"/>
                <w:sz w:val="24"/>
              </w:rPr>
              <w:t>13</w:t>
            </w:r>
          </w:p>
        </w:tc>
        <w:tc>
          <w:tcPr>
            <w:tcW w:w="1701" w:type="dxa"/>
            <w:vAlign w:val="bottom"/>
          </w:tcPr>
          <w:p w:rsidR="00E001B4" w:rsidRDefault="00E001B4" w:rsidP="00312769">
            <w:pPr>
              <w:jc w:val="center"/>
              <w:rPr>
                <w:rFonts w:eastAsia="仿宋"/>
                <w:color w:val="000000"/>
                <w:sz w:val="24"/>
              </w:rPr>
            </w:pPr>
            <w:r>
              <w:rPr>
                <w:rFonts w:eastAsia="仿宋" w:hint="eastAsia"/>
                <w:color w:val="000000"/>
                <w:sz w:val="24"/>
              </w:rPr>
              <w:t>小麦粉</w:t>
            </w:r>
          </w:p>
        </w:tc>
        <w:tc>
          <w:tcPr>
            <w:tcW w:w="6753" w:type="dxa"/>
            <w:vAlign w:val="bottom"/>
          </w:tcPr>
          <w:p w:rsidR="00E001B4" w:rsidRPr="002C7F58" w:rsidRDefault="00E001B4" w:rsidP="00312769">
            <w:pPr>
              <w:jc w:val="left"/>
              <w:rPr>
                <w:rFonts w:eastAsia="仿宋"/>
                <w:color w:val="000000"/>
                <w:sz w:val="24"/>
              </w:rPr>
            </w:pPr>
            <w:r>
              <w:rPr>
                <w:rFonts w:eastAsia="仿宋"/>
                <w:color w:val="000000"/>
                <w:sz w:val="24"/>
              </w:rPr>
              <w:t>GB</w:t>
            </w:r>
            <w:r w:rsidR="0028622D">
              <w:rPr>
                <w:rFonts w:eastAsia="仿宋" w:hint="eastAsia"/>
                <w:color w:val="000000"/>
                <w:sz w:val="24"/>
              </w:rPr>
              <w:t>/T</w:t>
            </w:r>
            <w:r>
              <w:rPr>
                <w:rFonts w:eastAsia="仿宋"/>
                <w:color w:val="000000"/>
                <w:sz w:val="24"/>
              </w:rPr>
              <w:t xml:space="preserve"> </w:t>
            </w:r>
            <w:bookmarkStart w:id="51" w:name="OLE_LINK22"/>
            <w:bookmarkStart w:id="52" w:name="OLE_LINK23"/>
            <w:r>
              <w:rPr>
                <w:rFonts w:eastAsia="仿宋"/>
                <w:color w:val="000000"/>
                <w:sz w:val="24"/>
              </w:rPr>
              <w:t>1355</w:t>
            </w:r>
            <w:bookmarkEnd w:id="51"/>
            <w:bookmarkEnd w:id="52"/>
            <w:r>
              <w:rPr>
                <w:rFonts w:eastAsia="仿宋" w:hint="eastAsia"/>
                <w:color w:val="000000"/>
                <w:sz w:val="24"/>
              </w:rPr>
              <w:t>《小麦粉》</w:t>
            </w:r>
          </w:p>
        </w:tc>
      </w:tr>
      <w:tr w:rsidR="00E001B4" w:rsidTr="00312769">
        <w:trPr>
          <w:trHeight w:val="588"/>
        </w:trPr>
        <w:tc>
          <w:tcPr>
            <w:tcW w:w="817" w:type="dxa"/>
            <w:vAlign w:val="center"/>
          </w:tcPr>
          <w:p w:rsidR="00E001B4" w:rsidRDefault="00E001B4" w:rsidP="00312769">
            <w:pPr>
              <w:jc w:val="center"/>
              <w:rPr>
                <w:rFonts w:eastAsia="仿宋"/>
                <w:color w:val="000000"/>
                <w:sz w:val="24"/>
              </w:rPr>
            </w:pPr>
            <w:r>
              <w:rPr>
                <w:rFonts w:eastAsia="仿宋" w:hint="eastAsia"/>
                <w:color w:val="000000"/>
                <w:sz w:val="24"/>
              </w:rPr>
              <w:t>14</w:t>
            </w:r>
          </w:p>
        </w:tc>
        <w:tc>
          <w:tcPr>
            <w:tcW w:w="1701" w:type="dxa"/>
            <w:vAlign w:val="bottom"/>
          </w:tcPr>
          <w:p w:rsidR="00E001B4" w:rsidRDefault="00E001B4" w:rsidP="00312769">
            <w:pPr>
              <w:jc w:val="center"/>
              <w:rPr>
                <w:rFonts w:eastAsia="仿宋"/>
                <w:color w:val="000000"/>
                <w:sz w:val="24"/>
              </w:rPr>
            </w:pPr>
            <w:r>
              <w:rPr>
                <w:rFonts w:eastAsia="仿宋" w:hint="eastAsia"/>
                <w:color w:val="000000"/>
                <w:sz w:val="24"/>
              </w:rPr>
              <w:t>麦芽糖醇和麦芽糖醇液</w:t>
            </w:r>
          </w:p>
        </w:tc>
        <w:tc>
          <w:tcPr>
            <w:tcW w:w="6753" w:type="dxa"/>
            <w:vAlign w:val="bottom"/>
          </w:tcPr>
          <w:p w:rsidR="00E001B4" w:rsidRPr="002C7F58" w:rsidRDefault="00E001B4" w:rsidP="00312769">
            <w:pPr>
              <w:jc w:val="left"/>
              <w:rPr>
                <w:rFonts w:eastAsia="仿宋"/>
                <w:color w:val="000000"/>
                <w:sz w:val="24"/>
              </w:rPr>
            </w:pPr>
            <w:bookmarkStart w:id="53" w:name="OLE_LINK24"/>
            <w:bookmarkStart w:id="54" w:name="OLE_LINK25"/>
            <w:r>
              <w:rPr>
                <w:rFonts w:eastAsia="仿宋" w:hint="eastAsia"/>
                <w:color w:val="000000"/>
                <w:sz w:val="24"/>
              </w:rPr>
              <w:t>GB 28307</w:t>
            </w:r>
            <w:bookmarkEnd w:id="53"/>
            <w:bookmarkEnd w:id="54"/>
            <w:r>
              <w:rPr>
                <w:rFonts w:eastAsia="仿宋" w:hint="eastAsia"/>
                <w:color w:val="000000"/>
                <w:sz w:val="24"/>
              </w:rPr>
              <w:t>《食品安全国家标准</w:t>
            </w:r>
            <w:r>
              <w:rPr>
                <w:rFonts w:eastAsia="仿宋" w:hint="eastAsia"/>
                <w:color w:val="000000"/>
                <w:sz w:val="24"/>
              </w:rPr>
              <w:t xml:space="preserve"> </w:t>
            </w:r>
            <w:r>
              <w:rPr>
                <w:rFonts w:eastAsia="仿宋" w:hint="eastAsia"/>
                <w:color w:val="000000"/>
                <w:sz w:val="24"/>
              </w:rPr>
              <w:t>食品添加剂</w:t>
            </w:r>
            <w:r>
              <w:rPr>
                <w:rFonts w:eastAsia="仿宋" w:hint="eastAsia"/>
                <w:color w:val="000000"/>
                <w:sz w:val="24"/>
              </w:rPr>
              <w:t xml:space="preserve"> </w:t>
            </w:r>
            <w:r>
              <w:rPr>
                <w:rFonts w:eastAsia="仿宋" w:hint="eastAsia"/>
                <w:color w:val="000000"/>
                <w:sz w:val="24"/>
              </w:rPr>
              <w:t>麦芽糖醇和麦芽糖醇液》</w:t>
            </w:r>
          </w:p>
        </w:tc>
      </w:tr>
      <w:tr w:rsidR="00E001B4" w:rsidTr="00312769">
        <w:trPr>
          <w:trHeight w:val="385"/>
        </w:trPr>
        <w:tc>
          <w:tcPr>
            <w:tcW w:w="817" w:type="dxa"/>
            <w:vAlign w:val="center"/>
          </w:tcPr>
          <w:p w:rsidR="00E001B4" w:rsidRDefault="00E001B4" w:rsidP="00312769">
            <w:pPr>
              <w:jc w:val="center"/>
              <w:rPr>
                <w:rFonts w:eastAsia="仿宋"/>
                <w:color w:val="000000"/>
                <w:sz w:val="24"/>
              </w:rPr>
            </w:pPr>
            <w:r>
              <w:rPr>
                <w:rFonts w:eastAsia="仿宋" w:hint="eastAsia"/>
                <w:color w:val="000000"/>
                <w:sz w:val="24"/>
              </w:rPr>
              <w:t>15</w:t>
            </w:r>
          </w:p>
        </w:tc>
        <w:tc>
          <w:tcPr>
            <w:tcW w:w="1701" w:type="dxa"/>
          </w:tcPr>
          <w:p w:rsidR="00E001B4" w:rsidRDefault="00E001B4" w:rsidP="00312769">
            <w:pPr>
              <w:jc w:val="center"/>
              <w:rPr>
                <w:rFonts w:eastAsia="仿宋"/>
                <w:color w:val="000000"/>
                <w:sz w:val="24"/>
              </w:rPr>
            </w:pPr>
            <w:r>
              <w:rPr>
                <w:rFonts w:eastAsia="仿宋" w:hint="eastAsia"/>
                <w:color w:val="000000"/>
                <w:sz w:val="24"/>
              </w:rPr>
              <w:t>维生素</w:t>
            </w:r>
            <w:r>
              <w:rPr>
                <w:rFonts w:eastAsia="仿宋" w:hint="eastAsia"/>
                <w:color w:val="000000"/>
                <w:sz w:val="24"/>
              </w:rPr>
              <w:t>A</w:t>
            </w:r>
          </w:p>
        </w:tc>
        <w:tc>
          <w:tcPr>
            <w:tcW w:w="6753" w:type="dxa"/>
          </w:tcPr>
          <w:p w:rsidR="00E001B4" w:rsidRDefault="00E001B4" w:rsidP="00312769">
            <w:pPr>
              <w:jc w:val="left"/>
              <w:rPr>
                <w:rFonts w:eastAsia="仿宋"/>
                <w:color w:val="000000"/>
                <w:sz w:val="24"/>
              </w:rPr>
            </w:pPr>
            <w:r w:rsidRPr="002C7F58">
              <w:rPr>
                <w:rFonts w:eastAsia="仿宋" w:hint="eastAsia"/>
                <w:color w:val="000000"/>
                <w:sz w:val="24"/>
              </w:rPr>
              <w:t>GB 14750</w:t>
            </w:r>
            <w:r w:rsidRPr="002C7F58">
              <w:rPr>
                <w:rFonts w:eastAsia="仿宋" w:hint="eastAsia"/>
                <w:color w:val="000000"/>
                <w:sz w:val="24"/>
              </w:rPr>
              <w:t>《食品安全国家标准</w:t>
            </w:r>
            <w:r w:rsidRPr="002C7F58">
              <w:rPr>
                <w:rFonts w:eastAsia="仿宋" w:hint="eastAsia"/>
                <w:color w:val="000000"/>
                <w:sz w:val="24"/>
              </w:rPr>
              <w:t xml:space="preserve"> </w:t>
            </w:r>
            <w:r w:rsidRPr="002C7F58">
              <w:rPr>
                <w:rFonts w:eastAsia="仿宋" w:hint="eastAsia"/>
                <w:color w:val="000000"/>
                <w:sz w:val="24"/>
              </w:rPr>
              <w:t>食品添加剂</w:t>
            </w:r>
            <w:r w:rsidRPr="002C7F58">
              <w:rPr>
                <w:rFonts w:eastAsia="仿宋" w:hint="eastAsia"/>
                <w:color w:val="000000"/>
                <w:sz w:val="24"/>
              </w:rPr>
              <w:t xml:space="preserve"> </w:t>
            </w:r>
            <w:r w:rsidRPr="002C7F58">
              <w:rPr>
                <w:rFonts w:eastAsia="仿宋" w:hint="eastAsia"/>
                <w:color w:val="000000"/>
                <w:sz w:val="24"/>
              </w:rPr>
              <w:t>维生素</w:t>
            </w:r>
            <w:r w:rsidRPr="002C7F58">
              <w:rPr>
                <w:rFonts w:eastAsia="仿宋" w:hint="eastAsia"/>
                <w:color w:val="000000"/>
                <w:sz w:val="24"/>
              </w:rPr>
              <w:t>A</w:t>
            </w:r>
            <w:r w:rsidRPr="002C7F58">
              <w:rPr>
                <w:rFonts w:eastAsia="仿宋" w:hint="eastAsia"/>
                <w:color w:val="000000"/>
                <w:sz w:val="24"/>
              </w:rPr>
              <w:t>》</w:t>
            </w:r>
          </w:p>
        </w:tc>
      </w:tr>
      <w:tr w:rsidR="00E001B4" w:rsidTr="00312769">
        <w:trPr>
          <w:trHeight w:val="546"/>
        </w:trPr>
        <w:tc>
          <w:tcPr>
            <w:tcW w:w="817" w:type="dxa"/>
            <w:vAlign w:val="center"/>
          </w:tcPr>
          <w:p w:rsidR="00E001B4" w:rsidRPr="002C7F58" w:rsidRDefault="00E001B4" w:rsidP="00312769">
            <w:pPr>
              <w:jc w:val="center"/>
              <w:rPr>
                <w:rFonts w:eastAsia="仿宋"/>
                <w:color w:val="000000"/>
                <w:sz w:val="24"/>
              </w:rPr>
            </w:pPr>
            <w:r>
              <w:rPr>
                <w:rFonts w:eastAsia="仿宋" w:hint="eastAsia"/>
                <w:color w:val="000000"/>
                <w:sz w:val="24"/>
              </w:rPr>
              <w:t>16</w:t>
            </w:r>
          </w:p>
        </w:tc>
        <w:tc>
          <w:tcPr>
            <w:tcW w:w="1701" w:type="dxa"/>
          </w:tcPr>
          <w:p w:rsidR="00E001B4" w:rsidRDefault="00E001B4" w:rsidP="00312769">
            <w:pPr>
              <w:jc w:val="center"/>
              <w:rPr>
                <w:rFonts w:eastAsia="仿宋"/>
                <w:color w:val="000000"/>
                <w:sz w:val="24"/>
              </w:rPr>
            </w:pPr>
            <w:r w:rsidRPr="002C7F58">
              <w:rPr>
                <w:rFonts w:eastAsia="仿宋" w:hint="eastAsia"/>
                <w:color w:val="000000"/>
                <w:sz w:val="24"/>
              </w:rPr>
              <w:t>维生素</w:t>
            </w:r>
            <w:r w:rsidRPr="002C7F58">
              <w:rPr>
                <w:rFonts w:eastAsia="仿宋" w:hint="eastAsia"/>
                <w:color w:val="000000"/>
                <w:sz w:val="24"/>
              </w:rPr>
              <w:t>D</w:t>
            </w:r>
          </w:p>
        </w:tc>
        <w:tc>
          <w:tcPr>
            <w:tcW w:w="6753" w:type="dxa"/>
          </w:tcPr>
          <w:p w:rsidR="00E001B4" w:rsidRPr="0033015F" w:rsidRDefault="00E001B4" w:rsidP="00312769">
            <w:pPr>
              <w:jc w:val="left"/>
              <w:rPr>
                <w:rFonts w:eastAsia="仿宋"/>
                <w:color w:val="000000"/>
                <w:sz w:val="24"/>
              </w:rPr>
            </w:pPr>
            <w:r w:rsidRPr="002C7F58">
              <w:rPr>
                <w:rFonts w:eastAsia="仿宋" w:hint="eastAsia"/>
                <w:color w:val="000000"/>
                <w:sz w:val="24"/>
              </w:rPr>
              <w:t>GB 14755</w:t>
            </w:r>
            <w:r w:rsidRPr="002C7F58">
              <w:rPr>
                <w:rFonts w:eastAsia="仿宋" w:hint="eastAsia"/>
                <w:color w:val="000000"/>
                <w:sz w:val="24"/>
              </w:rPr>
              <w:t>《食品安全国家标准</w:t>
            </w:r>
            <w:r w:rsidRPr="002C7F58">
              <w:rPr>
                <w:rFonts w:eastAsia="仿宋" w:hint="eastAsia"/>
                <w:color w:val="000000"/>
                <w:sz w:val="24"/>
              </w:rPr>
              <w:t xml:space="preserve"> </w:t>
            </w:r>
            <w:r w:rsidRPr="002C7F58">
              <w:rPr>
                <w:rFonts w:eastAsia="仿宋" w:hint="eastAsia"/>
                <w:color w:val="000000"/>
                <w:sz w:val="24"/>
              </w:rPr>
              <w:t>食品添加剂</w:t>
            </w:r>
            <w:r w:rsidRPr="002C7F58">
              <w:rPr>
                <w:rFonts w:eastAsia="仿宋" w:hint="eastAsia"/>
                <w:color w:val="000000"/>
                <w:sz w:val="24"/>
              </w:rPr>
              <w:t xml:space="preserve"> </w:t>
            </w:r>
            <w:r w:rsidRPr="002C7F58">
              <w:rPr>
                <w:rFonts w:eastAsia="仿宋" w:hint="eastAsia"/>
                <w:color w:val="000000"/>
                <w:sz w:val="24"/>
              </w:rPr>
              <w:t>维生素</w:t>
            </w:r>
            <w:r w:rsidRPr="002C7F58">
              <w:rPr>
                <w:rFonts w:eastAsia="仿宋" w:hint="eastAsia"/>
                <w:color w:val="000000"/>
                <w:sz w:val="24"/>
              </w:rPr>
              <w:t>D2</w:t>
            </w:r>
            <w:r w:rsidRPr="002C7F58">
              <w:rPr>
                <w:rFonts w:eastAsia="仿宋" w:hint="eastAsia"/>
                <w:color w:val="000000"/>
                <w:sz w:val="24"/>
              </w:rPr>
              <w:t>（麦角钙化醇）》</w:t>
            </w:r>
          </w:p>
        </w:tc>
      </w:tr>
      <w:tr w:rsidR="00E001B4" w:rsidTr="00312769">
        <w:trPr>
          <w:trHeight w:val="470"/>
        </w:trPr>
        <w:tc>
          <w:tcPr>
            <w:tcW w:w="817" w:type="dxa"/>
            <w:vAlign w:val="center"/>
          </w:tcPr>
          <w:p w:rsidR="00E001B4" w:rsidRPr="002C7F58" w:rsidRDefault="00E001B4" w:rsidP="00312769">
            <w:pPr>
              <w:jc w:val="center"/>
              <w:rPr>
                <w:rFonts w:eastAsia="仿宋"/>
                <w:color w:val="000000"/>
                <w:sz w:val="24"/>
              </w:rPr>
            </w:pPr>
            <w:r>
              <w:rPr>
                <w:rFonts w:eastAsia="仿宋" w:hint="eastAsia"/>
                <w:color w:val="000000"/>
                <w:sz w:val="24"/>
              </w:rPr>
              <w:t>17</w:t>
            </w:r>
          </w:p>
        </w:tc>
        <w:tc>
          <w:tcPr>
            <w:tcW w:w="1701" w:type="dxa"/>
            <w:vAlign w:val="center"/>
          </w:tcPr>
          <w:p w:rsidR="00E001B4" w:rsidRPr="002C7F58" w:rsidRDefault="00E001B4" w:rsidP="00312769">
            <w:pPr>
              <w:jc w:val="center"/>
              <w:rPr>
                <w:rFonts w:eastAsia="仿宋"/>
                <w:color w:val="000000"/>
                <w:sz w:val="24"/>
              </w:rPr>
            </w:pPr>
            <w:r w:rsidRPr="002C7F58">
              <w:rPr>
                <w:rFonts w:eastAsia="仿宋" w:hint="eastAsia"/>
                <w:color w:val="000000"/>
                <w:sz w:val="24"/>
              </w:rPr>
              <w:t>维生素</w:t>
            </w:r>
            <w:r w:rsidRPr="002C7F58">
              <w:rPr>
                <w:rFonts w:eastAsia="仿宋" w:hint="eastAsia"/>
                <w:color w:val="000000"/>
                <w:sz w:val="24"/>
              </w:rPr>
              <w:t>E</w:t>
            </w:r>
          </w:p>
        </w:tc>
        <w:tc>
          <w:tcPr>
            <w:tcW w:w="6753" w:type="dxa"/>
          </w:tcPr>
          <w:p w:rsidR="00E001B4" w:rsidRPr="002C7F58" w:rsidRDefault="00E001B4" w:rsidP="00312769">
            <w:pPr>
              <w:jc w:val="left"/>
              <w:rPr>
                <w:rFonts w:eastAsia="仿宋"/>
                <w:color w:val="000000"/>
                <w:sz w:val="24"/>
              </w:rPr>
            </w:pPr>
            <w:r w:rsidRPr="002C7F58">
              <w:rPr>
                <w:rFonts w:eastAsia="仿宋" w:hint="eastAsia"/>
                <w:color w:val="000000"/>
                <w:sz w:val="24"/>
              </w:rPr>
              <w:t>GB 14756</w:t>
            </w:r>
            <w:r w:rsidRPr="002C7F58">
              <w:rPr>
                <w:rFonts w:eastAsia="仿宋" w:hint="eastAsia"/>
                <w:color w:val="000000"/>
                <w:sz w:val="24"/>
              </w:rPr>
              <w:t>《食品安全国家标准</w:t>
            </w:r>
            <w:r w:rsidRPr="002C7F58">
              <w:rPr>
                <w:rFonts w:eastAsia="仿宋" w:hint="eastAsia"/>
                <w:color w:val="000000"/>
                <w:sz w:val="24"/>
              </w:rPr>
              <w:t xml:space="preserve"> </w:t>
            </w:r>
            <w:r w:rsidRPr="002C7F58">
              <w:rPr>
                <w:rFonts w:eastAsia="仿宋" w:hint="eastAsia"/>
                <w:color w:val="000000"/>
                <w:sz w:val="24"/>
              </w:rPr>
              <w:t>食品添加剂</w:t>
            </w:r>
            <w:r w:rsidRPr="002C7F58">
              <w:rPr>
                <w:rFonts w:eastAsia="仿宋" w:hint="eastAsia"/>
                <w:color w:val="000000"/>
                <w:sz w:val="24"/>
              </w:rPr>
              <w:t xml:space="preserve"> </w:t>
            </w:r>
            <w:r w:rsidRPr="002C7F58">
              <w:rPr>
                <w:rFonts w:eastAsia="仿宋" w:hint="eastAsia"/>
                <w:color w:val="000000"/>
                <w:sz w:val="24"/>
              </w:rPr>
              <w:t>维生素</w:t>
            </w:r>
            <w:r w:rsidRPr="002C7F58">
              <w:rPr>
                <w:rFonts w:eastAsia="仿宋" w:hint="eastAsia"/>
                <w:color w:val="000000"/>
                <w:sz w:val="24"/>
              </w:rPr>
              <w:t>E</w:t>
            </w:r>
            <w:r w:rsidRPr="002C7F58">
              <w:rPr>
                <w:rFonts w:eastAsia="仿宋" w:hint="eastAsia"/>
                <w:color w:val="000000"/>
                <w:sz w:val="24"/>
              </w:rPr>
              <w:t>（</w:t>
            </w:r>
            <w:r w:rsidRPr="002C7F58">
              <w:rPr>
                <w:rFonts w:eastAsia="仿宋" w:hint="eastAsia"/>
                <w:color w:val="000000"/>
                <w:sz w:val="24"/>
              </w:rPr>
              <w:t>dl-</w:t>
            </w:r>
            <w:r w:rsidRPr="002C7F58">
              <w:rPr>
                <w:rFonts w:eastAsia="仿宋" w:hint="eastAsia"/>
                <w:color w:val="000000"/>
                <w:sz w:val="24"/>
              </w:rPr>
              <w:t>α</w:t>
            </w:r>
            <w:r w:rsidRPr="002C7F58">
              <w:rPr>
                <w:rFonts w:eastAsia="仿宋" w:hint="eastAsia"/>
                <w:color w:val="000000"/>
                <w:sz w:val="24"/>
              </w:rPr>
              <w:t>-</w:t>
            </w:r>
            <w:r w:rsidRPr="002C7F58">
              <w:rPr>
                <w:rFonts w:eastAsia="仿宋" w:hint="eastAsia"/>
                <w:color w:val="000000"/>
                <w:sz w:val="24"/>
              </w:rPr>
              <w:t>醋酸生育酚）》</w:t>
            </w:r>
          </w:p>
        </w:tc>
      </w:tr>
      <w:tr w:rsidR="00E001B4" w:rsidTr="00312769">
        <w:trPr>
          <w:trHeight w:val="588"/>
        </w:trPr>
        <w:tc>
          <w:tcPr>
            <w:tcW w:w="817" w:type="dxa"/>
            <w:vAlign w:val="center"/>
          </w:tcPr>
          <w:p w:rsidR="00E001B4" w:rsidRDefault="00E001B4" w:rsidP="00312769">
            <w:pPr>
              <w:jc w:val="center"/>
              <w:rPr>
                <w:rFonts w:eastAsia="仿宋"/>
                <w:color w:val="000000"/>
                <w:sz w:val="24"/>
              </w:rPr>
            </w:pPr>
            <w:r>
              <w:rPr>
                <w:rFonts w:eastAsia="仿宋" w:hint="eastAsia"/>
                <w:color w:val="000000"/>
                <w:sz w:val="24"/>
              </w:rPr>
              <w:t>18</w:t>
            </w:r>
          </w:p>
        </w:tc>
        <w:tc>
          <w:tcPr>
            <w:tcW w:w="1701" w:type="dxa"/>
          </w:tcPr>
          <w:p w:rsidR="00E001B4" w:rsidRDefault="00E001B4" w:rsidP="00312769">
            <w:pPr>
              <w:jc w:val="center"/>
              <w:rPr>
                <w:rFonts w:eastAsia="仿宋"/>
                <w:color w:val="000000"/>
                <w:sz w:val="24"/>
              </w:rPr>
            </w:pPr>
            <w:r>
              <w:rPr>
                <w:rFonts w:eastAsia="仿宋" w:hint="eastAsia"/>
                <w:color w:val="000000"/>
                <w:sz w:val="24"/>
              </w:rPr>
              <w:t>维生素</w:t>
            </w:r>
            <w:r>
              <w:rPr>
                <w:rFonts w:eastAsia="仿宋" w:hint="eastAsia"/>
                <w:color w:val="000000"/>
                <w:sz w:val="24"/>
              </w:rPr>
              <w:t>B1</w:t>
            </w:r>
          </w:p>
        </w:tc>
        <w:tc>
          <w:tcPr>
            <w:tcW w:w="6753" w:type="dxa"/>
          </w:tcPr>
          <w:p w:rsidR="00E001B4" w:rsidRDefault="00E001B4" w:rsidP="00312769">
            <w:pPr>
              <w:jc w:val="left"/>
              <w:rPr>
                <w:rFonts w:eastAsia="仿宋"/>
                <w:color w:val="000000"/>
                <w:sz w:val="24"/>
              </w:rPr>
            </w:pPr>
            <w:r w:rsidRPr="002C7F58">
              <w:rPr>
                <w:rFonts w:eastAsia="仿宋" w:hint="eastAsia"/>
                <w:color w:val="000000"/>
                <w:sz w:val="24"/>
              </w:rPr>
              <w:t>GB 14751</w:t>
            </w:r>
            <w:r w:rsidRPr="002C7F58">
              <w:rPr>
                <w:rFonts w:eastAsia="仿宋" w:hint="eastAsia"/>
                <w:color w:val="000000"/>
                <w:sz w:val="24"/>
              </w:rPr>
              <w:t>《食品安全国家标准</w:t>
            </w:r>
            <w:r w:rsidRPr="002C7F58">
              <w:rPr>
                <w:rFonts w:eastAsia="仿宋" w:hint="eastAsia"/>
                <w:color w:val="000000"/>
                <w:sz w:val="24"/>
              </w:rPr>
              <w:t xml:space="preserve"> </w:t>
            </w:r>
            <w:r w:rsidRPr="002C7F58">
              <w:rPr>
                <w:rFonts w:eastAsia="仿宋" w:hint="eastAsia"/>
                <w:color w:val="000000"/>
                <w:sz w:val="24"/>
              </w:rPr>
              <w:t>食品添加剂</w:t>
            </w:r>
            <w:r w:rsidRPr="002C7F58">
              <w:rPr>
                <w:rFonts w:eastAsia="仿宋" w:hint="eastAsia"/>
                <w:color w:val="000000"/>
                <w:sz w:val="24"/>
              </w:rPr>
              <w:t xml:space="preserve"> </w:t>
            </w:r>
            <w:r w:rsidRPr="002C7F58">
              <w:rPr>
                <w:rFonts w:eastAsia="仿宋" w:hint="eastAsia"/>
                <w:color w:val="000000"/>
                <w:sz w:val="24"/>
              </w:rPr>
              <w:t>维生素</w:t>
            </w:r>
            <w:r w:rsidRPr="002C7F58">
              <w:rPr>
                <w:rFonts w:eastAsia="仿宋" w:hint="eastAsia"/>
                <w:color w:val="000000"/>
                <w:sz w:val="24"/>
              </w:rPr>
              <w:t>B1</w:t>
            </w:r>
            <w:r w:rsidRPr="002C7F58">
              <w:rPr>
                <w:rFonts w:eastAsia="仿宋" w:hint="eastAsia"/>
                <w:color w:val="000000"/>
                <w:sz w:val="24"/>
              </w:rPr>
              <w:t>（盐酸硫胺）》</w:t>
            </w:r>
          </w:p>
        </w:tc>
      </w:tr>
      <w:tr w:rsidR="00E001B4" w:rsidTr="00312769">
        <w:trPr>
          <w:trHeight w:val="588"/>
        </w:trPr>
        <w:tc>
          <w:tcPr>
            <w:tcW w:w="817" w:type="dxa"/>
            <w:vAlign w:val="center"/>
          </w:tcPr>
          <w:p w:rsidR="00E001B4" w:rsidRDefault="00E001B4" w:rsidP="00312769">
            <w:pPr>
              <w:jc w:val="center"/>
              <w:rPr>
                <w:rFonts w:eastAsia="仿宋"/>
                <w:color w:val="000000"/>
                <w:sz w:val="24"/>
              </w:rPr>
            </w:pPr>
            <w:r>
              <w:rPr>
                <w:rFonts w:eastAsia="仿宋" w:hint="eastAsia"/>
                <w:color w:val="000000"/>
                <w:sz w:val="24"/>
              </w:rPr>
              <w:t>19</w:t>
            </w:r>
          </w:p>
        </w:tc>
        <w:tc>
          <w:tcPr>
            <w:tcW w:w="1701" w:type="dxa"/>
          </w:tcPr>
          <w:p w:rsidR="00E001B4" w:rsidRDefault="00E001B4" w:rsidP="00312769">
            <w:pPr>
              <w:jc w:val="center"/>
              <w:rPr>
                <w:rFonts w:eastAsia="仿宋"/>
                <w:color w:val="000000"/>
                <w:sz w:val="24"/>
              </w:rPr>
            </w:pPr>
            <w:r>
              <w:rPr>
                <w:rFonts w:eastAsia="仿宋" w:hint="eastAsia"/>
                <w:color w:val="000000"/>
                <w:sz w:val="24"/>
              </w:rPr>
              <w:t>维生素</w:t>
            </w:r>
            <w:r>
              <w:rPr>
                <w:rFonts w:eastAsia="仿宋" w:hint="eastAsia"/>
                <w:color w:val="000000"/>
                <w:sz w:val="24"/>
              </w:rPr>
              <w:t>B2</w:t>
            </w:r>
          </w:p>
        </w:tc>
        <w:tc>
          <w:tcPr>
            <w:tcW w:w="6753" w:type="dxa"/>
          </w:tcPr>
          <w:p w:rsidR="00E001B4" w:rsidRDefault="00E001B4" w:rsidP="00312769">
            <w:pPr>
              <w:jc w:val="left"/>
              <w:rPr>
                <w:rFonts w:eastAsia="仿宋"/>
                <w:color w:val="000000"/>
                <w:sz w:val="24"/>
              </w:rPr>
            </w:pPr>
            <w:r w:rsidRPr="002C7F58">
              <w:rPr>
                <w:rFonts w:eastAsia="仿宋" w:hint="eastAsia"/>
                <w:color w:val="000000"/>
                <w:sz w:val="24"/>
              </w:rPr>
              <w:t>GB 14752</w:t>
            </w:r>
            <w:r w:rsidRPr="002C7F58">
              <w:rPr>
                <w:rFonts w:eastAsia="仿宋" w:hint="eastAsia"/>
                <w:color w:val="000000"/>
                <w:sz w:val="24"/>
              </w:rPr>
              <w:t>《食品安全国家标准</w:t>
            </w:r>
            <w:r w:rsidRPr="002C7F58">
              <w:rPr>
                <w:rFonts w:eastAsia="仿宋" w:hint="eastAsia"/>
                <w:color w:val="000000"/>
                <w:sz w:val="24"/>
              </w:rPr>
              <w:t xml:space="preserve"> </w:t>
            </w:r>
            <w:r w:rsidRPr="002C7F58">
              <w:rPr>
                <w:rFonts w:eastAsia="仿宋" w:hint="eastAsia"/>
                <w:color w:val="000000"/>
                <w:sz w:val="24"/>
              </w:rPr>
              <w:t>食品添加剂</w:t>
            </w:r>
            <w:r w:rsidRPr="002C7F58">
              <w:rPr>
                <w:rFonts w:eastAsia="仿宋" w:hint="eastAsia"/>
                <w:color w:val="000000"/>
                <w:sz w:val="24"/>
              </w:rPr>
              <w:t xml:space="preserve"> </w:t>
            </w:r>
            <w:r w:rsidRPr="002C7F58">
              <w:rPr>
                <w:rFonts w:eastAsia="仿宋" w:hint="eastAsia"/>
                <w:color w:val="000000"/>
                <w:sz w:val="24"/>
              </w:rPr>
              <w:t>维生素</w:t>
            </w:r>
            <w:r w:rsidRPr="002C7F58">
              <w:rPr>
                <w:rFonts w:eastAsia="仿宋" w:hint="eastAsia"/>
                <w:color w:val="000000"/>
                <w:sz w:val="24"/>
              </w:rPr>
              <w:t>B2</w:t>
            </w:r>
            <w:r w:rsidRPr="002C7F58">
              <w:rPr>
                <w:rFonts w:eastAsia="仿宋" w:hint="eastAsia"/>
                <w:color w:val="000000"/>
                <w:sz w:val="24"/>
              </w:rPr>
              <w:t>（核黄素）》</w:t>
            </w:r>
          </w:p>
        </w:tc>
      </w:tr>
      <w:tr w:rsidR="00E001B4" w:rsidTr="00312769">
        <w:tblPrEx>
          <w:tblLook w:val="04A0" w:firstRow="1" w:lastRow="0" w:firstColumn="1" w:lastColumn="0" w:noHBand="0" w:noVBand="1"/>
        </w:tblPrEx>
        <w:trPr>
          <w:trHeight w:val="588"/>
        </w:trPr>
        <w:tc>
          <w:tcPr>
            <w:tcW w:w="817" w:type="dxa"/>
            <w:vAlign w:val="center"/>
          </w:tcPr>
          <w:p w:rsidR="00E001B4" w:rsidRPr="002C7F58" w:rsidRDefault="00E001B4" w:rsidP="00312769">
            <w:pPr>
              <w:jc w:val="center"/>
              <w:rPr>
                <w:rFonts w:eastAsia="仿宋"/>
                <w:color w:val="000000"/>
                <w:sz w:val="24"/>
              </w:rPr>
            </w:pPr>
            <w:r>
              <w:rPr>
                <w:rFonts w:eastAsia="仿宋" w:hint="eastAsia"/>
                <w:color w:val="000000"/>
                <w:sz w:val="24"/>
              </w:rPr>
              <w:t>20</w:t>
            </w:r>
          </w:p>
        </w:tc>
        <w:tc>
          <w:tcPr>
            <w:tcW w:w="1701" w:type="dxa"/>
            <w:vAlign w:val="center"/>
          </w:tcPr>
          <w:p w:rsidR="00E001B4" w:rsidRPr="002C7F58" w:rsidRDefault="00E001B4" w:rsidP="00312769">
            <w:pPr>
              <w:jc w:val="center"/>
              <w:rPr>
                <w:rFonts w:eastAsia="仿宋"/>
                <w:color w:val="000000"/>
                <w:sz w:val="24"/>
              </w:rPr>
            </w:pPr>
            <w:r w:rsidRPr="002C7F58">
              <w:rPr>
                <w:rFonts w:eastAsia="仿宋" w:hint="eastAsia"/>
                <w:color w:val="000000"/>
                <w:sz w:val="24"/>
              </w:rPr>
              <w:t>维生素</w:t>
            </w:r>
            <w:r w:rsidRPr="002C7F58">
              <w:rPr>
                <w:rFonts w:eastAsia="仿宋" w:hint="eastAsia"/>
                <w:color w:val="000000"/>
                <w:sz w:val="24"/>
              </w:rPr>
              <w:t>B6</w:t>
            </w:r>
          </w:p>
        </w:tc>
        <w:tc>
          <w:tcPr>
            <w:tcW w:w="6753" w:type="dxa"/>
          </w:tcPr>
          <w:p w:rsidR="00E001B4" w:rsidRPr="002C7F58" w:rsidRDefault="00E001B4" w:rsidP="00312769">
            <w:pPr>
              <w:jc w:val="left"/>
              <w:rPr>
                <w:rFonts w:eastAsia="仿宋"/>
                <w:color w:val="000000"/>
                <w:sz w:val="24"/>
              </w:rPr>
            </w:pPr>
            <w:r w:rsidRPr="002C7F58">
              <w:rPr>
                <w:rFonts w:eastAsia="仿宋" w:hint="eastAsia"/>
                <w:color w:val="000000"/>
                <w:sz w:val="24"/>
              </w:rPr>
              <w:t>GB 14753</w:t>
            </w:r>
            <w:r w:rsidRPr="002C7F58">
              <w:rPr>
                <w:rFonts w:eastAsia="仿宋" w:hint="eastAsia"/>
                <w:color w:val="000000"/>
                <w:sz w:val="24"/>
              </w:rPr>
              <w:t>《食品安全国家标准</w:t>
            </w:r>
            <w:r w:rsidRPr="002C7F58">
              <w:rPr>
                <w:rFonts w:eastAsia="仿宋" w:hint="eastAsia"/>
                <w:color w:val="000000"/>
                <w:sz w:val="24"/>
              </w:rPr>
              <w:t xml:space="preserve"> </w:t>
            </w:r>
            <w:r w:rsidRPr="002C7F58">
              <w:rPr>
                <w:rFonts w:eastAsia="仿宋" w:hint="eastAsia"/>
                <w:color w:val="000000"/>
                <w:sz w:val="24"/>
              </w:rPr>
              <w:t>食品添加剂</w:t>
            </w:r>
            <w:r w:rsidRPr="002C7F58">
              <w:rPr>
                <w:rFonts w:eastAsia="仿宋" w:hint="eastAsia"/>
                <w:color w:val="000000"/>
                <w:sz w:val="24"/>
              </w:rPr>
              <w:t xml:space="preserve"> </w:t>
            </w:r>
            <w:r w:rsidRPr="002C7F58">
              <w:rPr>
                <w:rFonts w:eastAsia="仿宋" w:hint="eastAsia"/>
                <w:color w:val="000000"/>
                <w:sz w:val="24"/>
              </w:rPr>
              <w:t>维生素</w:t>
            </w:r>
            <w:r w:rsidRPr="002C7F58">
              <w:rPr>
                <w:rFonts w:eastAsia="仿宋" w:hint="eastAsia"/>
                <w:color w:val="000000"/>
                <w:sz w:val="24"/>
              </w:rPr>
              <w:t>B6</w:t>
            </w:r>
            <w:r w:rsidRPr="002C7F58">
              <w:rPr>
                <w:rFonts w:eastAsia="仿宋" w:hint="eastAsia"/>
                <w:color w:val="000000"/>
                <w:sz w:val="24"/>
              </w:rPr>
              <w:t>（盐酸吡哆醇）》</w:t>
            </w:r>
          </w:p>
        </w:tc>
      </w:tr>
      <w:tr w:rsidR="00E001B4" w:rsidTr="00312769">
        <w:tblPrEx>
          <w:tblLook w:val="04A0" w:firstRow="1" w:lastRow="0" w:firstColumn="1" w:lastColumn="0" w:noHBand="0" w:noVBand="1"/>
        </w:tblPrEx>
        <w:trPr>
          <w:trHeight w:val="209"/>
        </w:trPr>
        <w:tc>
          <w:tcPr>
            <w:tcW w:w="817" w:type="dxa"/>
            <w:vAlign w:val="center"/>
          </w:tcPr>
          <w:p w:rsidR="00E001B4" w:rsidRPr="002C7F58" w:rsidRDefault="00E001B4" w:rsidP="00312769">
            <w:pPr>
              <w:jc w:val="center"/>
              <w:rPr>
                <w:rFonts w:eastAsia="仿宋"/>
                <w:color w:val="000000"/>
                <w:sz w:val="24"/>
              </w:rPr>
            </w:pPr>
            <w:r>
              <w:rPr>
                <w:rFonts w:eastAsia="仿宋" w:hint="eastAsia"/>
                <w:color w:val="000000"/>
                <w:sz w:val="24"/>
              </w:rPr>
              <w:t>21</w:t>
            </w:r>
          </w:p>
        </w:tc>
        <w:tc>
          <w:tcPr>
            <w:tcW w:w="1701" w:type="dxa"/>
            <w:vAlign w:val="center"/>
          </w:tcPr>
          <w:p w:rsidR="00E001B4" w:rsidRPr="002C7F58" w:rsidRDefault="00E001B4" w:rsidP="00312769">
            <w:pPr>
              <w:jc w:val="center"/>
              <w:rPr>
                <w:rFonts w:eastAsia="仿宋"/>
                <w:color w:val="000000"/>
                <w:sz w:val="24"/>
              </w:rPr>
            </w:pPr>
            <w:r w:rsidRPr="002C7F58">
              <w:rPr>
                <w:rFonts w:eastAsia="仿宋" w:hint="eastAsia"/>
                <w:color w:val="000000"/>
                <w:sz w:val="24"/>
              </w:rPr>
              <w:t>维生素</w:t>
            </w:r>
            <w:r w:rsidRPr="002C7F58">
              <w:rPr>
                <w:rFonts w:eastAsia="仿宋" w:hint="eastAsia"/>
                <w:color w:val="000000"/>
                <w:sz w:val="24"/>
              </w:rPr>
              <w:t>B12</w:t>
            </w:r>
          </w:p>
        </w:tc>
        <w:tc>
          <w:tcPr>
            <w:tcW w:w="6753" w:type="dxa"/>
          </w:tcPr>
          <w:p w:rsidR="00E001B4" w:rsidRPr="002C7F58" w:rsidRDefault="00E001B4" w:rsidP="00312769">
            <w:pPr>
              <w:jc w:val="left"/>
              <w:rPr>
                <w:rFonts w:eastAsia="仿宋"/>
                <w:color w:val="000000"/>
                <w:sz w:val="24"/>
              </w:rPr>
            </w:pPr>
            <w:r>
              <w:rPr>
                <w:rFonts w:eastAsia="仿宋" w:hint="eastAsia"/>
                <w:color w:val="000000"/>
                <w:sz w:val="24"/>
              </w:rPr>
              <w:t>/</w:t>
            </w:r>
          </w:p>
        </w:tc>
      </w:tr>
      <w:tr w:rsidR="00E001B4" w:rsidTr="00312769">
        <w:tblPrEx>
          <w:tblLook w:val="04A0" w:firstRow="1" w:lastRow="0" w:firstColumn="1" w:lastColumn="0" w:noHBand="0" w:noVBand="1"/>
        </w:tblPrEx>
        <w:trPr>
          <w:trHeight w:val="588"/>
        </w:trPr>
        <w:tc>
          <w:tcPr>
            <w:tcW w:w="817" w:type="dxa"/>
            <w:vAlign w:val="center"/>
          </w:tcPr>
          <w:p w:rsidR="00E001B4" w:rsidRPr="002C7F58" w:rsidRDefault="00E001B4" w:rsidP="00312769">
            <w:pPr>
              <w:jc w:val="center"/>
              <w:rPr>
                <w:rFonts w:eastAsia="仿宋"/>
                <w:color w:val="000000"/>
                <w:sz w:val="24"/>
              </w:rPr>
            </w:pPr>
            <w:r>
              <w:rPr>
                <w:rFonts w:eastAsia="仿宋" w:hint="eastAsia"/>
                <w:color w:val="000000"/>
                <w:sz w:val="24"/>
              </w:rPr>
              <w:t>22</w:t>
            </w:r>
          </w:p>
        </w:tc>
        <w:tc>
          <w:tcPr>
            <w:tcW w:w="1701" w:type="dxa"/>
            <w:vAlign w:val="center"/>
          </w:tcPr>
          <w:p w:rsidR="00E001B4" w:rsidRPr="002C7F58" w:rsidRDefault="00E001B4" w:rsidP="00312769">
            <w:pPr>
              <w:jc w:val="center"/>
              <w:rPr>
                <w:rFonts w:eastAsia="仿宋"/>
                <w:color w:val="000000"/>
                <w:sz w:val="24"/>
              </w:rPr>
            </w:pPr>
            <w:r w:rsidRPr="002C7F58">
              <w:rPr>
                <w:rFonts w:eastAsia="仿宋" w:hint="eastAsia"/>
                <w:color w:val="000000"/>
                <w:sz w:val="24"/>
              </w:rPr>
              <w:t>维生素</w:t>
            </w:r>
            <w:r w:rsidRPr="002C7F58">
              <w:rPr>
                <w:rFonts w:eastAsia="仿宋" w:hint="eastAsia"/>
                <w:color w:val="000000"/>
                <w:sz w:val="24"/>
              </w:rPr>
              <w:t>C</w:t>
            </w:r>
          </w:p>
        </w:tc>
        <w:tc>
          <w:tcPr>
            <w:tcW w:w="6753" w:type="dxa"/>
          </w:tcPr>
          <w:p w:rsidR="00E001B4" w:rsidRPr="002C7F58" w:rsidRDefault="00E001B4" w:rsidP="00312769">
            <w:pPr>
              <w:jc w:val="left"/>
              <w:rPr>
                <w:rFonts w:eastAsia="仿宋"/>
                <w:color w:val="000000"/>
                <w:sz w:val="24"/>
              </w:rPr>
            </w:pPr>
            <w:r w:rsidRPr="002C7F58">
              <w:rPr>
                <w:rFonts w:eastAsia="仿宋" w:hint="eastAsia"/>
                <w:color w:val="000000"/>
                <w:sz w:val="24"/>
              </w:rPr>
              <w:t>GB 14754</w:t>
            </w:r>
            <w:r w:rsidRPr="002C7F58">
              <w:rPr>
                <w:rFonts w:eastAsia="仿宋" w:hint="eastAsia"/>
                <w:color w:val="000000"/>
                <w:sz w:val="24"/>
              </w:rPr>
              <w:t>《食品安全国家标准</w:t>
            </w:r>
            <w:r w:rsidRPr="002C7F58">
              <w:rPr>
                <w:rFonts w:eastAsia="仿宋" w:hint="eastAsia"/>
                <w:color w:val="000000"/>
                <w:sz w:val="24"/>
              </w:rPr>
              <w:t xml:space="preserve"> </w:t>
            </w:r>
            <w:r w:rsidRPr="002C7F58">
              <w:rPr>
                <w:rFonts w:eastAsia="仿宋" w:hint="eastAsia"/>
                <w:color w:val="000000"/>
                <w:sz w:val="24"/>
              </w:rPr>
              <w:t>食品添加剂</w:t>
            </w:r>
            <w:r w:rsidRPr="002C7F58">
              <w:rPr>
                <w:rFonts w:eastAsia="仿宋" w:hint="eastAsia"/>
                <w:color w:val="000000"/>
                <w:sz w:val="24"/>
              </w:rPr>
              <w:t xml:space="preserve"> </w:t>
            </w:r>
            <w:r w:rsidRPr="002C7F58">
              <w:rPr>
                <w:rFonts w:eastAsia="仿宋" w:hint="eastAsia"/>
                <w:color w:val="000000"/>
                <w:sz w:val="24"/>
              </w:rPr>
              <w:t>维生素</w:t>
            </w:r>
            <w:r w:rsidRPr="002C7F58">
              <w:rPr>
                <w:rFonts w:eastAsia="仿宋" w:hint="eastAsia"/>
                <w:color w:val="000000"/>
                <w:sz w:val="24"/>
              </w:rPr>
              <w:t>C</w:t>
            </w:r>
            <w:r w:rsidRPr="002C7F58">
              <w:rPr>
                <w:rFonts w:eastAsia="仿宋" w:hint="eastAsia"/>
                <w:color w:val="000000"/>
                <w:sz w:val="24"/>
              </w:rPr>
              <w:t>（抗坏血酸）》</w:t>
            </w:r>
          </w:p>
        </w:tc>
      </w:tr>
      <w:tr w:rsidR="00E001B4" w:rsidTr="00312769">
        <w:tblPrEx>
          <w:tblLook w:val="04A0" w:firstRow="1" w:lastRow="0" w:firstColumn="1" w:lastColumn="0" w:noHBand="0" w:noVBand="1"/>
        </w:tblPrEx>
        <w:trPr>
          <w:trHeight w:val="251"/>
        </w:trPr>
        <w:tc>
          <w:tcPr>
            <w:tcW w:w="817" w:type="dxa"/>
            <w:vAlign w:val="center"/>
          </w:tcPr>
          <w:p w:rsidR="00E001B4" w:rsidRPr="002C7F58" w:rsidRDefault="00E001B4" w:rsidP="00312769">
            <w:pPr>
              <w:jc w:val="center"/>
              <w:rPr>
                <w:rFonts w:eastAsia="仿宋"/>
                <w:color w:val="000000"/>
                <w:sz w:val="24"/>
              </w:rPr>
            </w:pPr>
            <w:r>
              <w:rPr>
                <w:rFonts w:eastAsia="仿宋" w:hint="eastAsia"/>
                <w:color w:val="000000"/>
                <w:sz w:val="24"/>
              </w:rPr>
              <w:t>23</w:t>
            </w:r>
          </w:p>
        </w:tc>
        <w:tc>
          <w:tcPr>
            <w:tcW w:w="1701" w:type="dxa"/>
            <w:vAlign w:val="center"/>
          </w:tcPr>
          <w:p w:rsidR="00E001B4" w:rsidRPr="002C7F58" w:rsidRDefault="00E001B4" w:rsidP="00312769">
            <w:pPr>
              <w:jc w:val="center"/>
              <w:rPr>
                <w:rFonts w:eastAsia="仿宋"/>
                <w:color w:val="000000"/>
                <w:sz w:val="24"/>
              </w:rPr>
            </w:pPr>
            <w:r w:rsidRPr="002C7F58">
              <w:rPr>
                <w:rFonts w:eastAsia="仿宋" w:hint="eastAsia"/>
                <w:color w:val="000000"/>
                <w:sz w:val="24"/>
              </w:rPr>
              <w:t>叶酸</w:t>
            </w:r>
          </w:p>
        </w:tc>
        <w:tc>
          <w:tcPr>
            <w:tcW w:w="6753" w:type="dxa"/>
          </w:tcPr>
          <w:p w:rsidR="00E001B4" w:rsidRPr="002C7F58" w:rsidRDefault="00E001B4" w:rsidP="00312769">
            <w:pPr>
              <w:jc w:val="left"/>
              <w:rPr>
                <w:rFonts w:eastAsia="仿宋"/>
                <w:color w:val="000000"/>
                <w:sz w:val="24"/>
              </w:rPr>
            </w:pPr>
            <w:r w:rsidRPr="002C7F58">
              <w:rPr>
                <w:rFonts w:eastAsia="仿宋" w:hint="eastAsia"/>
                <w:color w:val="000000"/>
                <w:sz w:val="24"/>
              </w:rPr>
              <w:t>GB 15570</w:t>
            </w:r>
            <w:r w:rsidRPr="002C7F58">
              <w:rPr>
                <w:rFonts w:eastAsia="仿宋" w:hint="eastAsia"/>
                <w:color w:val="000000"/>
                <w:sz w:val="24"/>
              </w:rPr>
              <w:t>《食品安全国家标准</w:t>
            </w:r>
            <w:r w:rsidRPr="002C7F58">
              <w:rPr>
                <w:rFonts w:eastAsia="仿宋" w:hint="eastAsia"/>
                <w:color w:val="000000"/>
                <w:sz w:val="24"/>
              </w:rPr>
              <w:t xml:space="preserve"> </w:t>
            </w:r>
            <w:r w:rsidRPr="002C7F58">
              <w:rPr>
                <w:rFonts w:eastAsia="仿宋" w:hint="eastAsia"/>
                <w:color w:val="000000"/>
                <w:sz w:val="24"/>
              </w:rPr>
              <w:t>食品添加剂</w:t>
            </w:r>
            <w:r w:rsidRPr="002C7F58">
              <w:rPr>
                <w:rFonts w:eastAsia="仿宋" w:hint="eastAsia"/>
                <w:color w:val="000000"/>
                <w:sz w:val="24"/>
              </w:rPr>
              <w:t xml:space="preserve"> </w:t>
            </w:r>
            <w:r w:rsidRPr="002C7F58">
              <w:rPr>
                <w:rFonts w:eastAsia="仿宋" w:hint="eastAsia"/>
                <w:color w:val="000000"/>
                <w:sz w:val="24"/>
              </w:rPr>
              <w:t>叶酸》</w:t>
            </w:r>
          </w:p>
        </w:tc>
      </w:tr>
      <w:tr w:rsidR="00E001B4" w:rsidTr="00312769">
        <w:tblPrEx>
          <w:tblLook w:val="04A0" w:firstRow="1" w:lastRow="0" w:firstColumn="1" w:lastColumn="0" w:noHBand="0" w:noVBand="1"/>
        </w:tblPrEx>
        <w:trPr>
          <w:trHeight w:val="236"/>
        </w:trPr>
        <w:tc>
          <w:tcPr>
            <w:tcW w:w="817" w:type="dxa"/>
            <w:vAlign w:val="center"/>
          </w:tcPr>
          <w:p w:rsidR="00E001B4" w:rsidRPr="002C7F58" w:rsidRDefault="00E001B4" w:rsidP="00312769">
            <w:pPr>
              <w:jc w:val="center"/>
              <w:rPr>
                <w:rFonts w:eastAsia="仿宋"/>
                <w:color w:val="000000"/>
                <w:sz w:val="24"/>
              </w:rPr>
            </w:pPr>
            <w:r>
              <w:rPr>
                <w:rFonts w:eastAsia="仿宋" w:hint="eastAsia"/>
                <w:color w:val="000000"/>
                <w:sz w:val="24"/>
              </w:rPr>
              <w:t>24</w:t>
            </w:r>
          </w:p>
        </w:tc>
        <w:tc>
          <w:tcPr>
            <w:tcW w:w="1701" w:type="dxa"/>
            <w:vAlign w:val="center"/>
          </w:tcPr>
          <w:p w:rsidR="00E001B4" w:rsidRPr="002C7F58" w:rsidRDefault="00E001B4" w:rsidP="00312769">
            <w:pPr>
              <w:jc w:val="center"/>
              <w:rPr>
                <w:rFonts w:eastAsia="仿宋"/>
                <w:color w:val="000000"/>
                <w:sz w:val="24"/>
              </w:rPr>
            </w:pPr>
            <w:r w:rsidRPr="002C7F58">
              <w:rPr>
                <w:rFonts w:eastAsia="仿宋" w:hint="eastAsia"/>
                <w:color w:val="000000"/>
                <w:sz w:val="24"/>
              </w:rPr>
              <w:t>烟酸</w:t>
            </w:r>
          </w:p>
        </w:tc>
        <w:tc>
          <w:tcPr>
            <w:tcW w:w="6753" w:type="dxa"/>
          </w:tcPr>
          <w:p w:rsidR="00E001B4" w:rsidRPr="002C7F58" w:rsidRDefault="00E001B4" w:rsidP="00312769">
            <w:pPr>
              <w:jc w:val="left"/>
              <w:rPr>
                <w:rFonts w:eastAsia="仿宋"/>
                <w:color w:val="000000"/>
                <w:sz w:val="24"/>
              </w:rPr>
            </w:pPr>
            <w:r w:rsidRPr="002C7F58">
              <w:rPr>
                <w:rFonts w:eastAsia="仿宋" w:hint="eastAsia"/>
                <w:color w:val="000000"/>
                <w:sz w:val="24"/>
              </w:rPr>
              <w:t>GB 14757</w:t>
            </w:r>
            <w:r w:rsidRPr="002C7F58">
              <w:rPr>
                <w:rFonts w:eastAsia="仿宋" w:hint="eastAsia"/>
                <w:color w:val="000000"/>
                <w:sz w:val="24"/>
              </w:rPr>
              <w:t>《食品安全国家标准</w:t>
            </w:r>
            <w:r w:rsidRPr="002C7F58">
              <w:rPr>
                <w:rFonts w:eastAsia="仿宋" w:hint="eastAsia"/>
                <w:color w:val="000000"/>
                <w:sz w:val="24"/>
              </w:rPr>
              <w:t xml:space="preserve"> </w:t>
            </w:r>
            <w:r w:rsidRPr="002C7F58">
              <w:rPr>
                <w:rFonts w:eastAsia="仿宋" w:hint="eastAsia"/>
                <w:color w:val="000000"/>
                <w:sz w:val="24"/>
              </w:rPr>
              <w:t>食品添加剂</w:t>
            </w:r>
            <w:r w:rsidRPr="002C7F58">
              <w:rPr>
                <w:rFonts w:eastAsia="仿宋" w:hint="eastAsia"/>
                <w:color w:val="000000"/>
                <w:sz w:val="24"/>
              </w:rPr>
              <w:t xml:space="preserve"> </w:t>
            </w:r>
            <w:r w:rsidRPr="002C7F58">
              <w:rPr>
                <w:rFonts w:eastAsia="仿宋" w:hint="eastAsia"/>
                <w:color w:val="000000"/>
                <w:sz w:val="24"/>
              </w:rPr>
              <w:t>烟酸》</w:t>
            </w:r>
          </w:p>
        </w:tc>
      </w:tr>
      <w:tr w:rsidR="00E001B4" w:rsidTr="00312769">
        <w:tblPrEx>
          <w:tblLook w:val="04A0" w:firstRow="1" w:lastRow="0" w:firstColumn="1" w:lastColumn="0" w:noHBand="0" w:noVBand="1"/>
        </w:tblPrEx>
        <w:trPr>
          <w:trHeight w:val="588"/>
        </w:trPr>
        <w:tc>
          <w:tcPr>
            <w:tcW w:w="817" w:type="dxa"/>
            <w:vAlign w:val="center"/>
          </w:tcPr>
          <w:p w:rsidR="00E001B4" w:rsidRPr="002C7F58" w:rsidRDefault="00E001B4" w:rsidP="00312769">
            <w:pPr>
              <w:jc w:val="center"/>
              <w:rPr>
                <w:rFonts w:eastAsia="仿宋"/>
                <w:color w:val="000000"/>
                <w:sz w:val="24"/>
              </w:rPr>
            </w:pPr>
            <w:r>
              <w:rPr>
                <w:rFonts w:eastAsia="仿宋" w:hint="eastAsia"/>
                <w:color w:val="000000"/>
                <w:sz w:val="24"/>
              </w:rPr>
              <w:lastRenderedPageBreak/>
              <w:t>25</w:t>
            </w:r>
          </w:p>
        </w:tc>
        <w:tc>
          <w:tcPr>
            <w:tcW w:w="1701" w:type="dxa"/>
            <w:vAlign w:val="center"/>
          </w:tcPr>
          <w:p w:rsidR="00E001B4" w:rsidRPr="002C7F58" w:rsidRDefault="00E001B4" w:rsidP="00312769">
            <w:pPr>
              <w:jc w:val="center"/>
              <w:rPr>
                <w:rFonts w:eastAsia="仿宋"/>
                <w:color w:val="000000"/>
                <w:sz w:val="24"/>
              </w:rPr>
            </w:pPr>
            <w:r w:rsidRPr="002C7F58">
              <w:rPr>
                <w:rFonts w:eastAsia="仿宋" w:hint="eastAsia"/>
                <w:color w:val="000000"/>
                <w:sz w:val="24"/>
              </w:rPr>
              <w:t>生物素</w:t>
            </w:r>
          </w:p>
        </w:tc>
        <w:tc>
          <w:tcPr>
            <w:tcW w:w="6753" w:type="dxa"/>
          </w:tcPr>
          <w:p w:rsidR="00E001B4" w:rsidRPr="002C7F58" w:rsidRDefault="00E001B4" w:rsidP="00312769">
            <w:pPr>
              <w:jc w:val="left"/>
              <w:rPr>
                <w:rFonts w:eastAsia="仿宋"/>
                <w:color w:val="000000"/>
                <w:sz w:val="24"/>
              </w:rPr>
            </w:pPr>
            <w:r w:rsidRPr="002C7F58">
              <w:rPr>
                <w:rFonts w:eastAsia="仿宋" w:hint="eastAsia"/>
                <w:color w:val="000000"/>
                <w:sz w:val="24"/>
              </w:rPr>
              <w:t>GB 1903.25</w:t>
            </w:r>
            <w:r w:rsidRPr="002C7F58">
              <w:rPr>
                <w:rFonts w:eastAsia="仿宋" w:hint="eastAsia"/>
                <w:color w:val="000000"/>
                <w:sz w:val="24"/>
              </w:rPr>
              <w:t>《食品安全国家标准</w:t>
            </w:r>
            <w:r w:rsidRPr="002C7F58">
              <w:rPr>
                <w:rFonts w:eastAsia="仿宋" w:hint="eastAsia"/>
                <w:color w:val="000000"/>
                <w:sz w:val="24"/>
              </w:rPr>
              <w:t xml:space="preserve"> </w:t>
            </w:r>
            <w:r w:rsidRPr="002C7F58">
              <w:rPr>
                <w:rFonts w:eastAsia="仿宋" w:hint="eastAsia"/>
                <w:color w:val="000000"/>
                <w:sz w:val="24"/>
              </w:rPr>
              <w:t>食品营养强化剂</w:t>
            </w:r>
            <w:r w:rsidRPr="002C7F58">
              <w:rPr>
                <w:rFonts w:eastAsia="仿宋" w:hint="eastAsia"/>
                <w:color w:val="000000"/>
                <w:sz w:val="24"/>
              </w:rPr>
              <w:t xml:space="preserve"> D-</w:t>
            </w:r>
            <w:r w:rsidRPr="002C7F58">
              <w:rPr>
                <w:rFonts w:eastAsia="仿宋" w:hint="eastAsia"/>
                <w:color w:val="000000"/>
                <w:sz w:val="24"/>
              </w:rPr>
              <w:t>生物素》（</w:t>
            </w:r>
            <w:r w:rsidRPr="002C7F58">
              <w:rPr>
                <w:rFonts w:eastAsia="仿宋" w:hint="eastAsia"/>
                <w:color w:val="000000"/>
                <w:sz w:val="24"/>
              </w:rPr>
              <w:t>2017-6-23</w:t>
            </w:r>
            <w:r w:rsidRPr="002C7F58">
              <w:rPr>
                <w:rFonts w:eastAsia="仿宋" w:hint="eastAsia"/>
                <w:color w:val="000000"/>
                <w:sz w:val="24"/>
              </w:rPr>
              <w:t>实施）</w:t>
            </w:r>
          </w:p>
        </w:tc>
      </w:tr>
      <w:tr w:rsidR="00E001B4" w:rsidTr="00312769">
        <w:trPr>
          <w:trHeight w:val="281"/>
        </w:trPr>
        <w:tc>
          <w:tcPr>
            <w:tcW w:w="817" w:type="dxa"/>
            <w:vAlign w:val="center"/>
          </w:tcPr>
          <w:p w:rsidR="00E001B4" w:rsidRDefault="00E001B4" w:rsidP="00312769">
            <w:pPr>
              <w:jc w:val="center"/>
              <w:rPr>
                <w:rFonts w:eastAsia="仿宋"/>
                <w:color w:val="000000"/>
                <w:sz w:val="24"/>
              </w:rPr>
            </w:pPr>
            <w:r>
              <w:rPr>
                <w:rFonts w:eastAsia="仿宋" w:hint="eastAsia"/>
                <w:color w:val="000000"/>
                <w:sz w:val="24"/>
              </w:rPr>
              <w:t>26</w:t>
            </w:r>
          </w:p>
        </w:tc>
        <w:tc>
          <w:tcPr>
            <w:tcW w:w="1701" w:type="dxa"/>
          </w:tcPr>
          <w:p w:rsidR="00E001B4" w:rsidRDefault="00E001B4" w:rsidP="00312769">
            <w:pPr>
              <w:jc w:val="center"/>
              <w:rPr>
                <w:rFonts w:eastAsia="仿宋"/>
                <w:color w:val="000000"/>
                <w:sz w:val="24"/>
              </w:rPr>
            </w:pPr>
            <w:r>
              <w:rPr>
                <w:rFonts w:eastAsia="仿宋" w:hint="eastAsia"/>
                <w:color w:val="000000"/>
                <w:sz w:val="24"/>
              </w:rPr>
              <w:t>泛酸</w:t>
            </w:r>
          </w:p>
        </w:tc>
        <w:tc>
          <w:tcPr>
            <w:tcW w:w="6753" w:type="dxa"/>
          </w:tcPr>
          <w:p w:rsidR="00E001B4" w:rsidRDefault="00E001B4" w:rsidP="00312769">
            <w:pPr>
              <w:jc w:val="left"/>
              <w:rPr>
                <w:rFonts w:eastAsia="仿宋"/>
                <w:color w:val="000000"/>
                <w:sz w:val="24"/>
              </w:rPr>
            </w:pPr>
            <w:r>
              <w:rPr>
                <w:rFonts w:eastAsia="仿宋" w:hint="eastAsia"/>
                <w:color w:val="000000"/>
                <w:sz w:val="24"/>
              </w:rPr>
              <w:t>/</w:t>
            </w:r>
          </w:p>
        </w:tc>
      </w:tr>
      <w:tr w:rsidR="00E001B4" w:rsidTr="00312769">
        <w:trPr>
          <w:trHeight w:val="588"/>
        </w:trPr>
        <w:tc>
          <w:tcPr>
            <w:tcW w:w="817" w:type="dxa"/>
            <w:vAlign w:val="center"/>
          </w:tcPr>
          <w:p w:rsidR="00E001B4" w:rsidRPr="002C7F58" w:rsidRDefault="00E001B4" w:rsidP="00312769">
            <w:pPr>
              <w:jc w:val="center"/>
              <w:rPr>
                <w:rFonts w:eastAsia="仿宋"/>
                <w:color w:val="000000"/>
                <w:sz w:val="24"/>
              </w:rPr>
            </w:pPr>
            <w:r>
              <w:rPr>
                <w:rFonts w:eastAsia="仿宋" w:hint="eastAsia"/>
                <w:color w:val="000000"/>
                <w:sz w:val="24"/>
              </w:rPr>
              <w:t>27</w:t>
            </w:r>
          </w:p>
        </w:tc>
        <w:tc>
          <w:tcPr>
            <w:tcW w:w="1701" w:type="dxa"/>
          </w:tcPr>
          <w:p w:rsidR="00E001B4" w:rsidRDefault="00E001B4" w:rsidP="00312769">
            <w:pPr>
              <w:jc w:val="center"/>
              <w:rPr>
                <w:rFonts w:eastAsia="仿宋"/>
                <w:color w:val="000000"/>
                <w:sz w:val="24"/>
              </w:rPr>
            </w:pPr>
            <w:r w:rsidRPr="002C7F58">
              <w:rPr>
                <w:rFonts w:eastAsia="仿宋" w:hint="eastAsia"/>
                <w:color w:val="000000"/>
                <w:sz w:val="24"/>
              </w:rPr>
              <w:t>钙</w:t>
            </w:r>
          </w:p>
        </w:tc>
        <w:tc>
          <w:tcPr>
            <w:tcW w:w="6753" w:type="dxa"/>
          </w:tcPr>
          <w:p w:rsidR="00E001B4" w:rsidRPr="002C7F58" w:rsidRDefault="00E001B4" w:rsidP="00312769">
            <w:pPr>
              <w:jc w:val="left"/>
              <w:rPr>
                <w:rFonts w:eastAsia="仿宋"/>
                <w:color w:val="000000"/>
                <w:sz w:val="24"/>
              </w:rPr>
            </w:pPr>
            <w:r w:rsidRPr="002C7F58">
              <w:rPr>
                <w:rFonts w:eastAsia="仿宋" w:hint="eastAsia"/>
                <w:color w:val="000000"/>
                <w:sz w:val="24"/>
              </w:rPr>
              <w:t xml:space="preserve">GB 1886.214-2016 </w:t>
            </w:r>
            <w:r w:rsidRPr="002C7F58">
              <w:rPr>
                <w:rFonts w:eastAsia="仿宋" w:hint="eastAsia"/>
                <w:color w:val="000000"/>
                <w:sz w:val="24"/>
              </w:rPr>
              <w:t>食品安全国家标准</w:t>
            </w:r>
            <w:r w:rsidRPr="002C7F58">
              <w:rPr>
                <w:rFonts w:eastAsia="仿宋" w:hint="eastAsia"/>
                <w:color w:val="000000"/>
                <w:sz w:val="24"/>
              </w:rPr>
              <w:t xml:space="preserve"> </w:t>
            </w:r>
            <w:r w:rsidRPr="002C7F58">
              <w:rPr>
                <w:rFonts w:eastAsia="仿宋" w:hint="eastAsia"/>
                <w:color w:val="000000"/>
                <w:sz w:val="24"/>
              </w:rPr>
              <w:t>食品添加剂</w:t>
            </w:r>
            <w:r w:rsidRPr="002C7F58">
              <w:rPr>
                <w:rFonts w:eastAsia="仿宋" w:hint="eastAsia"/>
                <w:color w:val="000000"/>
                <w:sz w:val="24"/>
              </w:rPr>
              <w:t xml:space="preserve"> </w:t>
            </w:r>
            <w:r w:rsidRPr="002C7F58">
              <w:rPr>
                <w:rFonts w:eastAsia="仿宋" w:hint="eastAsia"/>
                <w:color w:val="000000"/>
                <w:sz w:val="24"/>
              </w:rPr>
              <w:t>碳酸钙（包括轻质和重质碳酸钙）</w:t>
            </w:r>
          </w:p>
          <w:p w:rsidR="00E001B4" w:rsidRPr="002C7F58" w:rsidRDefault="00E001B4" w:rsidP="00312769">
            <w:pPr>
              <w:jc w:val="left"/>
              <w:rPr>
                <w:rFonts w:eastAsia="仿宋"/>
                <w:color w:val="000000"/>
                <w:sz w:val="24"/>
              </w:rPr>
            </w:pPr>
            <w:r w:rsidRPr="002C7F58">
              <w:rPr>
                <w:rFonts w:eastAsia="仿宋" w:hint="eastAsia"/>
                <w:color w:val="000000"/>
                <w:sz w:val="24"/>
              </w:rPr>
              <w:t xml:space="preserve">GB 15571-2010 </w:t>
            </w:r>
            <w:r w:rsidRPr="002C7F58">
              <w:rPr>
                <w:rFonts w:eastAsia="仿宋" w:hint="eastAsia"/>
                <w:color w:val="000000"/>
                <w:sz w:val="24"/>
              </w:rPr>
              <w:t>食品安全国家标准</w:t>
            </w:r>
            <w:r w:rsidRPr="002C7F58">
              <w:rPr>
                <w:rFonts w:eastAsia="仿宋" w:hint="eastAsia"/>
                <w:color w:val="000000"/>
                <w:sz w:val="24"/>
              </w:rPr>
              <w:t xml:space="preserve"> </w:t>
            </w:r>
            <w:r w:rsidRPr="002C7F58">
              <w:rPr>
                <w:rFonts w:eastAsia="仿宋" w:hint="eastAsia"/>
                <w:color w:val="000000"/>
                <w:sz w:val="24"/>
              </w:rPr>
              <w:t>食品添加剂</w:t>
            </w:r>
            <w:r w:rsidRPr="002C7F58">
              <w:rPr>
                <w:rFonts w:eastAsia="仿宋" w:hint="eastAsia"/>
                <w:color w:val="000000"/>
                <w:sz w:val="24"/>
              </w:rPr>
              <w:t xml:space="preserve"> </w:t>
            </w:r>
            <w:r w:rsidRPr="002C7F58">
              <w:rPr>
                <w:rFonts w:eastAsia="仿宋" w:hint="eastAsia"/>
                <w:color w:val="000000"/>
                <w:sz w:val="24"/>
              </w:rPr>
              <w:t>葡萄糖酸钙</w:t>
            </w:r>
          </w:p>
          <w:p w:rsidR="00E001B4" w:rsidRPr="002C7F58" w:rsidRDefault="00E001B4" w:rsidP="00312769">
            <w:pPr>
              <w:jc w:val="left"/>
              <w:rPr>
                <w:rFonts w:eastAsia="仿宋"/>
                <w:color w:val="000000"/>
                <w:sz w:val="24"/>
              </w:rPr>
            </w:pPr>
            <w:r w:rsidRPr="002C7F58">
              <w:rPr>
                <w:rFonts w:eastAsia="仿宋" w:hint="eastAsia"/>
                <w:color w:val="000000"/>
                <w:sz w:val="24"/>
              </w:rPr>
              <w:t xml:space="preserve">GB 1903.14-2016 </w:t>
            </w:r>
            <w:r w:rsidRPr="002C7F58">
              <w:rPr>
                <w:rFonts w:eastAsia="仿宋" w:hint="eastAsia"/>
                <w:color w:val="000000"/>
                <w:sz w:val="24"/>
              </w:rPr>
              <w:t>食品安全国家标准</w:t>
            </w:r>
            <w:r w:rsidRPr="002C7F58">
              <w:rPr>
                <w:rFonts w:eastAsia="仿宋" w:hint="eastAsia"/>
                <w:color w:val="000000"/>
                <w:sz w:val="24"/>
              </w:rPr>
              <w:t xml:space="preserve"> </w:t>
            </w:r>
            <w:r w:rsidRPr="002C7F58">
              <w:rPr>
                <w:rFonts w:eastAsia="仿宋" w:hint="eastAsia"/>
                <w:color w:val="000000"/>
                <w:sz w:val="24"/>
              </w:rPr>
              <w:t>食品营养强化剂</w:t>
            </w:r>
            <w:r w:rsidRPr="002C7F58">
              <w:rPr>
                <w:rFonts w:eastAsia="仿宋" w:hint="eastAsia"/>
                <w:color w:val="000000"/>
                <w:sz w:val="24"/>
              </w:rPr>
              <w:t xml:space="preserve"> </w:t>
            </w:r>
            <w:r w:rsidRPr="002C7F58">
              <w:rPr>
                <w:rFonts w:eastAsia="仿宋" w:hint="eastAsia"/>
                <w:color w:val="000000"/>
                <w:sz w:val="24"/>
              </w:rPr>
              <w:t>柠檬酸钙（</w:t>
            </w:r>
            <w:r w:rsidRPr="002C7F58">
              <w:rPr>
                <w:rFonts w:eastAsia="仿宋" w:hint="eastAsia"/>
                <w:color w:val="000000"/>
                <w:sz w:val="24"/>
              </w:rPr>
              <w:t>2017-6-23</w:t>
            </w:r>
            <w:r w:rsidRPr="002C7F58">
              <w:rPr>
                <w:rFonts w:eastAsia="仿宋" w:hint="eastAsia"/>
                <w:color w:val="000000"/>
                <w:sz w:val="24"/>
              </w:rPr>
              <w:t>实施）</w:t>
            </w:r>
          </w:p>
          <w:p w:rsidR="00E001B4" w:rsidRPr="002C7F58" w:rsidRDefault="00E001B4" w:rsidP="00312769">
            <w:pPr>
              <w:jc w:val="left"/>
              <w:rPr>
                <w:rFonts w:eastAsia="仿宋"/>
                <w:color w:val="000000"/>
                <w:sz w:val="24"/>
              </w:rPr>
            </w:pPr>
            <w:r w:rsidRPr="002C7F58">
              <w:rPr>
                <w:rFonts w:eastAsia="仿宋" w:hint="eastAsia"/>
                <w:color w:val="000000"/>
                <w:sz w:val="24"/>
              </w:rPr>
              <w:t xml:space="preserve">GB 25555-2010 </w:t>
            </w:r>
            <w:r w:rsidRPr="002C7F58">
              <w:rPr>
                <w:rFonts w:eastAsia="仿宋" w:hint="eastAsia"/>
                <w:color w:val="000000"/>
                <w:sz w:val="24"/>
              </w:rPr>
              <w:t>食品安全国家标准</w:t>
            </w:r>
            <w:r w:rsidRPr="002C7F58">
              <w:rPr>
                <w:rFonts w:eastAsia="仿宋" w:hint="eastAsia"/>
                <w:color w:val="000000"/>
                <w:sz w:val="24"/>
              </w:rPr>
              <w:t xml:space="preserve"> </w:t>
            </w:r>
            <w:r w:rsidRPr="002C7F58">
              <w:rPr>
                <w:rFonts w:eastAsia="仿宋" w:hint="eastAsia"/>
                <w:color w:val="000000"/>
                <w:sz w:val="24"/>
              </w:rPr>
              <w:t>食品添加剂</w:t>
            </w:r>
            <w:r w:rsidRPr="002C7F58">
              <w:rPr>
                <w:rFonts w:eastAsia="仿宋" w:hint="eastAsia"/>
                <w:color w:val="000000"/>
                <w:sz w:val="24"/>
              </w:rPr>
              <w:t xml:space="preserve"> L-</w:t>
            </w:r>
            <w:r w:rsidRPr="002C7F58">
              <w:rPr>
                <w:rFonts w:eastAsia="仿宋" w:hint="eastAsia"/>
                <w:color w:val="000000"/>
                <w:sz w:val="24"/>
              </w:rPr>
              <w:t>乳酸钙</w:t>
            </w:r>
          </w:p>
          <w:p w:rsidR="00E001B4" w:rsidRPr="002C7F58" w:rsidRDefault="00E001B4" w:rsidP="00312769">
            <w:pPr>
              <w:jc w:val="left"/>
              <w:rPr>
                <w:rFonts w:eastAsia="仿宋"/>
                <w:color w:val="000000"/>
                <w:sz w:val="24"/>
              </w:rPr>
            </w:pPr>
            <w:r w:rsidRPr="002C7F58">
              <w:rPr>
                <w:rFonts w:eastAsia="仿宋" w:hint="eastAsia"/>
                <w:color w:val="000000"/>
                <w:sz w:val="24"/>
              </w:rPr>
              <w:t xml:space="preserve">GB 1886.3-2016 </w:t>
            </w:r>
            <w:r w:rsidRPr="002C7F58">
              <w:rPr>
                <w:rFonts w:eastAsia="仿宋" w:hint="eastAsia"/>
                <w:color w:val="000000"/>
                <w:sz w:val="24"/>
              </w:rPr>
              <w:t>食品安全国家标准</w:t>
            </w:r>
            <w:r w:rsidRPr="002C7F58">
              <w:rPr>
                <w:rFonts w:eastAsia="仿宋" w:hint="eastAsia"/>
                <w:color w:val="000000"/>
                <w:sz w:val="24"/>
              </w:rPr>
              <w:t xml:space="preserve"> </w:t>
            </w:r>
            <w:r w:rsidRPr="002C7F58">
              <w:rPr>
                <w:rFonts w:eastAsia="仿宋" w:hint="eastAsia"/>
                <w:color w:val="000000"/>
                <w:sz w:val="24"/>
              </w:rPr>
              <w:t>食品添加剂</w:t>
            </w:r>
            <w:r w:rsidRPr="002C7F58">
              <w:rPr>
                <w:rFonts w:eastAsia="仿宋" w:hint="eastAsia"/>
                <w:color w:val="000000"/>
                <w:sz w:val="24"/>
              </w:rPr>
              <w:t xml:space="preserve"> </w:t>
            </w:r>
            <w:r w:rsidRPr="002C7F58">
              <w:rPr>
                <w:rFonts w:eastAsia="仿宋" w:hint="eastAsia"/>
                <w:color w:val="000000"/>
                <w:sz w:val="24"/>
              </w:rPr>
              <w:t>磷酸氢钙</w:t>
            </w:r>
          </w:p>
          <w:p w:rsidR="00E001B4" w:rsidRPr="002C7F58" w:rsidRDefault="00E001B4" w:rsidP="00312769">
            <w:pPr>
              <w:jc w:val="left"/>
              <w:rPr>
                <w:rFonts w:eastAsia="仿宋"/>
                <w:color w:val="000000"/>
                <w:sz w:val="24"/>
              </w:rPr>
            </w:pPr>
            <w:r w:rsidRPr="002C7F58">
              <w:rPr>
                <w:rFonts w:eastAsia="仿宋" w:hint="eastAsia"/>
                <w:color w:val="000000"/>
                <w:sz w:val="24"/>
              </w:rPr>
              <w:t xml:space="preserve">GB 1886.45-2016 </w:t>
            </w:r>
            <w:r w:rsidRPr="002C7F58">
              <w:rPr>
                <w:rFonts w:eastAsia="仿宋" w:hint="eastAsia"/>
                <w:color w:val="000000"/>
                <w:sz w:val="24"/>
              </w:rPr>
              <w:t>食品安全国家标准</w:t>
            </w:r>
            <w:r w:rsidRPr="002C7F58">
              <w:rPr>
                <w:rFonts w:eastAsia="仿宋" w:hint="eastAsia"/>
                <w:color w:val="000000"/>
                <w:sz w:val="24"/>
              </w:rPr>
              <w:t xml:space="preserve"> </w:t>
            </w:r>
            <w:r w:rsidRPr="002C7F58">
              <w:rPr>
                <w:rFonts w:eastAsia="仿宋" w:hint="eastAsia"/>
                <w:color w:val="000000"/>
                <w:sz w:val="24"/>
              </w:rPr>
              <w:t>食品添加剂</w:t>
            </w:r>
            <w:r w:rsidRPr="002C7F58">
              <w:rPr>
                <w:rFonts w:eastAsia="仿宋" w:hint="eastAsia"/>
                <w:color w:val="000000"/>
                <w:sz w:val="24"/>
              </w:rPr>
              <w:t xml:space="preserve"> </w:t>
            </w:r>
            <w:r w:rsidRPr="002C7F58">
              <w:rPr>
                <w:rFonts w:eastAsia="仿宋" w:hint="eastAsia"/>
                <w:color w:val="000000"/>
                <w:sz w:val="24"/>
              </w:rPr>
              <w:t>氯化钙</w:t>
            </w:r>
          </w:p>
          <w:p w:rsidR="00E001B4" w:rsidRPr="002C7F58" w:rsidRDefault="00E001B4" w:rsidP="00312769">
            <w:pPr>
              <w:jc w:val="left"/>
              <w:rPr>
                <w:rFonts w:eastAsia="仿宋"/>
                <w:color w:val="000000"/>
                <w:sz w:val="24"/>
              </w:rPr>
            </w:pPr>
            <w:r w:rsidRPr="002C7F58">
              <w:rPr>
                <w:rFonts w:eastAsia="仿宋" w:hint="eastAsia"/>
                <w:color w:val="000000"/>
                <w:sz w:val="24"/>
              </w:rPr>
              <w:t xml:space="preserve">GB 25558-2010 </w:t>
            </w:r>
            <w:r w:rsidRPr="002C7F58">
              <w:rPr>
                <w:rFonts w:eastAsia="仿宋" w:hint="eastAsia"/>
                <w:color w:val="000000"/>
                <w:sz w:val="24"/>
              </w:rPr>
              <w:t>食品安全国家标准</w:t>
            </w:r>
            <w:r w:rsidRPr="002C7F58">
              <w:rPr>
                <w:rFonts w:eastAsia="仿宋" w:hint="eastAsia"/>
                <w:color w:val="000000"/>
                <w:sz w:val="24"/>
              </w:rPr>
              <w:t xml:space="preserve"> </w:t>
            </w:r>
            <w:r w:rsidRPr="002C7F58">
              <w:rPr>
                <w:rFonts w:eastAsia="仿宋" w:hint="eastAsia"/>
                <w:color w:val="000000"/>
                <w:sz w:val="24"/>
              </w:rPr>
              <w:t>食品添加剂</w:t>
            </w:r>
            <w:r w:rsidRPr="002C7F58">
              <w:rPr>
                <w:rFonts w:eastAsia="仿宋" w:hint="eastAsia"/>
                <w:color w:val="000000"/>
                <w:sz w:val="24"/>
              </w:rPr>
              <w:t xml:space="preserve"> </w:t>
            </w:r>
            <w:r w:rsidRPr="002C7F58">
              <w:rPr>
                <w:rFonts w:eastAsia="仿宋" w:hint="eastAsia"/>
                <w:color w:val="000000"/>
                <w:sz w:val="24"/>
              </w:rPr>
              <w:t>磷酸三钙</w:t>
            </w:r>
          </w:p>
          <w:p w:rsidR="00E001B4" w:rsidRPr="002C7F58" w:rsidRDefault="00E001B4" w:rsidP="00312769">
            <w:pPr>
              <w:jc w:val="left"/>
              <w:rPr>
                <w:rFonts w:eastAsia="仿宋"/>
                <w:color w:val="000000"/>
                <w:sz w:val="24"/>
              </w:rPr>
            </w:pPr>
            <w:r w:rsidRPr="002C7F58">
              <w:rPr>
                <w:rFonts w:eastAsia="仿宋" w:hint="eastAsia"/>
                <w:color w:val="000000"/>
                <w:sz w:val="24"/>
              </w:rPr>
              <w:t xml:space="preserve">GB 30614-2014 </w:t>
            </w:r>
            <w:r w:rsidRPr="002C7F58">
              <w:rPr>
                <w:rFonts w:eastAsia="仿宋" w:hint="eastAsia"/>
                <w:color w:val="000000"/>
                <w:sz w:val="24"/>
              </w:rPr>
              <w:t>食品安全国家标准</w:t>
            </w:r>
            <w:r w:rsidRPr="002C7F58">
              <w:rPr>
                <w:rFonts w:eastAsia="仿宋" w:hint="eastAsia"/>
                <w:color w:val="000000"/>
                <w:sz w:val="24"/>
              </w:rPr>
              <w:t xml:space="preserve"> </w:t>
            </w:r>
            <w:r w:rsidRPr="002C7F58">
              <w:rPr>
                <w:rFonts w:eastAsia="仿宋" w:hint="eastAsia"/>
                <w:color w:val="000000"/>
                <w:sz w:val="24"/>
              </w:rPr>
              <w:t>食品添加剂</w:t>
            </w:r>
            <w:r w:rsidRPr="002C7F58">
              <w:rPr>
                <w:rFonts w:eastAsia="仿宋" w:hint="eastAsia"/>
                <w:color w:val="000000"/>
                <w:sz w:val="24"/>
              </w:rPr>
              <w:t xml:space="preserve"> </w:t>
            </w:r>
            <w:r w:rsidRPr="002C7F58">
              <w:rPr>
                <w:rFonts w:eastAsia="仿宋" w:hint="eastAsia"/>
                <w:color w:val="000000"/>
                <w:sz w:val="24"/>
              </w:rPr>
              <w:t>氧化钙</w:t>
            </w:r>
          </w:p>
          <w:p w:rsidR="00E001B4" w:rsidRPr="002C7F58" w:rsidRDefault="00E001B4" w:rsidP="00312769">
            <w:pPr>
              <w:jc w:val="left"/>
              <w:rPr>
                <w:rFonts w:eastAsia="仿宋"/>
                <w:color w:val="000000"/>
                <w:sz w:val="24"/>
              </w:rPr>
            </w:pPr>
            <w:r w:rsidRPr="002C7F58">
              <w:rPr>
                <w:rFonts w:eastAsia="仿宋" w:hint="eastAsia"/>
                <w:color w:val="000000"/>
                <w:sz w:val="24"/>
              </w:rPr>
              <w:t xml:space="preserve">GB 1886.6-2016 </w:t>
            </w:r>
            <w:r w:rsidRPr="002C7F58">
              <w:rPr>
                <w:rFonts w:eastAsia="仿宋" w:hint="eastAsia"/>
                <w:color w:val="000000"/>
                <w:sz w:val="24"/>
              </w:rPr>
              <w:t>食品安全国家标准</w:t>
            </w:r>
            <w:r w:rsidRPr="002C7F58">
              <w:rPr>
                <w:rFonts w:eastAsia="仿宋" w:hint="eastAsia"/>
                <w:color w:val="000000"/>
                <w:sz w:val="24"/>
              </w:rPr>
              <w:t xml:space="preserve"> </w:t>
            </w:r>
            <w:r w:rsidRPr="002C7F58">
              <w:rPr>
                <w:rFonts w:eastAsia="仿宋" w:hint="eastAsia"/>
                <w:color w:val="000000"/>
                <w:sz w:val="24"/>
              </w:rPr>
              <w:t>食品添加剂</w:t>
            </w:r>
            <w:r w:rsidRPr="002C7F58">
              <w:rPr>
                <w:rFonts w:eastAsia="仿宋" w:hint="eastAsia"/>
                <w:color w:val="000000"/>
                <w:sz w:val="24"/>
              </w:rPr>
              <w:t xml:space="preserve"> </w:t>
            </w:r>
            <w:r w:rsidRPr="002C7F58">
              <w:rPr>
                <w:rFonts w:eastAsia="仿宋" w:hint="eastAsia"/>
                <w:color w:val="000000"/>
                <w:sz w:val="24"/>
              </w:rPr>
              <w:t>硫酸钙</w:t>
            </w:r>
          </w:p>
          <w:p w:rsidR="00E001B4" w:rsidRPr="002C7F58" w:rsidRDefault="00E001B4" w:rsidP="00312769">
            <w:pPr>
              <w:jc w:val="left"/>
              <w:rPr>
                <w:rFonts w:eastAsia="仿宋"/>
                <w:color w:val="000000"/>
                <w:sz w:val="24"/>
              </w:rPr>
            </w:pPr>
            <w:r w:rsidRPr="002C7F58">
              <w:rPr>
                <w:rFonts w:eastAsia="仿宋" w:hint="eastAsia"/>
                <w:color w:val="000000"/>
                <w:sz w:val="24"/>
              </w:rPr>
              <w:t>甘油磷酸钙</w:t>
            </w:r>
          </w:p>
        </w:tc>
      </w:tr>
      <w:tr w:rsidR="00E001B4" w:rsidTr="00312769">
        <w:trPr>
          <w:trHeight w:val="588"/>
        </w:trPr>
        <w:tc>
          <w:tcPr>
            <w:tcW w:w="817" w:type="dxa"/>
            <w:vAlign w:val="center"/>
          </w:tcPr>
          <w:p w:rsidR="00E001B4" w:rsidRPr="002C7F58" w:rsidRDefault="00E001B4" w:rsidP="00312769">
            <w:pPr>
              <w:jc w:val="center"/>
              <w:rPr>
                <w:rFonts w:eastAsia="仿宋"/>
                <w:color w:val="000000"/>
                <w:sz w:val="24"/>
              </w:rPr>
            </w:pPr>
            <w:r>
              <w:rPr>
                <w:rFonts w:eastAsia="仿宋" w:hint="eastAsia"/>
                <w:color w:val="000000"/>
                <w:sz w:val="24"/>
              </w:rPr>
              <w:t>28</w:t>
            </w:r>
          </w:p>
        </w:tc>
        <w:tc>
          <w:tcPr>
            <w:tcW w:w="1701" w:type="dxa"/>
            <w:vAlign w:val="center"/>
          </w:tcPr>
          <w:p w:rsidR="00E001B4" w:rsidRPr="002C7F58" w:rsidRDefault="00E001B4" w:rsidP="00312769">
            <w:pPr>
              <w:jc w:val="center"/>
              <w:rPr>
                <w:rFonts w:eastAsia="仿宋"/>
                <w:color w:val="000000"/>
                <w:sz w:val="24"/>
              </w:rPr>
            </w:pPr>
            <w:r w:rsidRPr="002C7F58">
              <w:rPr>
                <w:rFonts w:eastAsia="仿宋" w:hint="eastAsia"/>
                <w:color w:val="000000"/>
                <w:sz w:val="24"/>
              </w:rPr>
              <w:t>钠</w:t>
            </w:r>
          </w:p>
        </w:tc>
        <w:tc>
          <w:tcPr>
            <w:tcW w:w="6753" w:type="dxa"/>
          </w:tcPr>
          <w:p w:rsidR="00E001B4" w:rsidRPr="002C7F58" w:rsidRDefault="00E001B4" w:rsidP="00312769">
            <w:pPr>
              <w:jc w:val="left"/>
              <w:rPr>
                <w:rFonts w:eastAsia="仿宋"/>
                <w:color w:val="000000"/>
                <w:sz w:val="24"/>
              </w:rPr>
            </w:pPr>
            <w:r w:rsidRPr="002C7F58">
              <w:rPr>
                <w:rFonts w:eastAsia="仿宋" w:hint="eastAsia"/>
                <w:color w:val="000000"/>
                <w:sz w:val="24"/>
              </w:rPr>
              <w:t xml:space="preserve">GB 1886.2-2015 </w:t>
            </w:r>
            <w:r w:rsidRPr="002C7F58">
              <w:rPr>
                <w:rFonts w:eastAsia="仿宋" w:hint="eastAsia"/>
                <w:color w:val="000000"/>
                <w:sz w:val="24"/>
              </w:rPr>
              <w:t>食品安全国家标准</w:t>
            </w:r>
            <w:r w:rsidRPr="002C7F58">
              <w:rPr>
                <w:rFonts w:eastAsia="仿宋" w:hint="eastAsia"/>
                <w:color w:val="000000"/>
                <w:sz w:val="24"/>
              </w:rPr>
              <w:t xml:space="preserve"> </w:t>
            </w:r>
            <w:r w:rsidRPr="002C7F58">
              <w:rPr>
                <w:rFonts w:eastAsia="仿宋" w:hint="eastAsia"/>
                <w:color w:val="000000"/>
                <w:sz w:val="24"/>
              </w:rPr>
              <w:t>食品添加剂</w:t>
            </w:r>
            <w:r w:rsidRPr="002C7F58">
              <w:rPr>
                <w:rFonts w:eastAsia="仿宋" w:hint="eastAsia"/>
                <w:color w:val="000000"/>
                <w:sz w:val="24"/>
              </w:rPr>
              <w:t xml:space="preserve"> </w:t>
            </w:r>
            <w:r w:rsidRPr="002C7F58">
              <w:rPr>
                <w:rFonts w:eastAsia="仿宋" w:hint="eastAsia"/>
                <w:color w:val="000000"/>
                <w:sz w:val="24"/>
              </w:rPr>
              <w:t>碳酸氢钠</w:t>
            </w:r>
          </w:p>
          <w:p w:rsidR="00E001B4" w:rsidRPr="002C7F58" w:rsidRDefault="00E001B4" w:rsidP="00312769">
            <w:pPr>
              <w:jc w:val="left"/>
              <w:rPr>
                <w:rFonts w:eastAsia="仿宋"/>
                <w:color w:val="000000"/>
                <w:sz w:val="24"/>
              </w:rPr>
            </w:pPr>
            <w:r w:rsidRPr="002C7F58">
              <w:rPr>
                <w:rFonts w:eastAsia="仿宋" w:hint="eastAsia"/>
                <w:color w:val="000000"/>
                <w:sz w:val="24"/>
              </w:rPr>
              <w:t xml:space="preserve">GB 1886.25-2016 </w:t>
            </w:r>
            <w:r w:rsidRPr="002C7F58">
              <w:rPr>
                <w:rFonts w:eastAsia="仿宋" w:hint="eastAsia"/>
                <w:color w:val="000000"/>
                <w:sz w:val="24"/>
              </w:rPr>
              <w:t>食品安全国家标准</w:t>
            </w:r>
            <w:r w:rsidRPr="002C7F58">
              <w:rPr>
                <w:rFonts w:eastAsia="仿宋" w:hint="eastAsia"/>
                <w:color w:val="000000"/>
                <w:sz w:val="24"/>
              </w:rPr>
              <w:t xml:space="preserve"> </w:t>
            </w:r>
            <w:r w:rsidRPr="002C7F58">
              <w:rPr>
                <w:rFonts w:eastAsia="仿宋" w:hint="eastAsia"/>
                <w:color w:val="000000"/>
                <w:sz w:val="24"/>
              </w:rPr>
              <w:t>食品添加剂</w:t>
            </w:r>
            <w:r w:rsidRPr="002C7F58">
              <w:rPr>
                <w:rFonts w:eastAsia="仿宋" w:hint="eastAsia"/>
                <w:color w:val="000000"/>
                <w:sz w:val="24"/>
              </w:rPr>
              <w:t xml:space="preserve"> </w:t>
            </w:r>
            <w:r w:rsidRPr="002C7F58">
              <w:rPr>
                <w:rFonts w:eastAsia="仿宋" w:hint="eastAsia"/>
                <w:color w:val="000000"/>
                <w:sz w:val="24"/>
              </w:rPr>
              <w:t>柠檬酸钠</w:t>
            </w:r>
          </w:p>
          <w:p w:rsidR="00E001B4" w:rsidRPr="002C7F58" w:rsidRDefault="00E001B4" w:rsidP="00312769">
            <w:pPr>
              <w:jc w:val="left"/>
              <w:rPr>
                <w:rFonts w:eastAsia="仿宋"/>
                <w:color w:val="000000"/>
                <w:sz w:val="24"/>
              </w:rPr>
            </w:pPr>
            <w:r w:rsidRPr="002C7F58">
              <w:rPr>
                <w:rFonts w:eastAsia="仿宋" w:hint="eastAsia"/>
                <w:color w:val="000000"/>
                <w:sz w:val="24"/>
              </w:rPr>
              <w:t xml:space="preserve">GB 25564-2010 </w:t>
            </w:r>
            <w:r w:rsidRPr="002C7F58">
              <w:rPr>
                <w:rFonts w:eastAsia="仿宋" w:hint="eastAsia"/>
                <w:color w:val="000000"/>
                <w:sz w:val="24"/>
              </w:rPr>
              <w:t>食品安全国家标准</w:t>
            </w:r>
            <w:r w:rsidRPr="002C7F58">
              <w:rPr>
                <w:rFonts w:eastAsia="仿宋" w:hint="eastAsia"/>
                <w:color w:val="000000"/>
                <w:sz w:val="24"/>
              </w:rPr>
              <w:t xml:space="preserve"> </w:t>
            </w:r>
            <w:r w:rsidRPr="002C7F58">
              <w:rPr>
                <w:rFonts w:eastAsia="仿宋" w:hint="eastAsia"/>
                <w:color w:val="000000"/>
                <w:sz w:val="24"/>
              </w:rPr>
              <w:t>食品添加剂</w:t>
            </w:r>
            <w:r w:rsidRPr="002C7F58">
              <w:rPr>
                <w:rFonts w:eastAsia="仿宋" w:hint="eastAsia"/>
                <w:color w:val="000000"/>
                <w:sz w:val="24"/>
              </w:rPr>
              <w:t xml:space="preserve"> </w:t>
            </w:r>
            <w:r w:rsidRPr="002C7F58">
              <w:rPr>
                <w:rFonts w:eastAsia="仿宋" w:hint="eastAsia"/>
                <w:color w:val="000000"/>
                <w:sz w:val="24"/>
              </w:rPr>
              <w:t>磷酸二氢钠</w:t>
            </w:r>
          </w:p>
          <w:p w:rsidR="00E001B4" w:rsidRPr="002C7F58" w:rsidRDefault="00E001B4" w:rsidP="00312769">
            <w:pPr>
              <w:jc w:val="left"/>
              <w:rPr>
                <w:rFonts w:eastAsia="仿宋"/>
                <w:color w:val="000000"/>
                <w:sz w:val="24"/>
              </w:rPr>
            </w:pPr>
            <w:r w:rsidRPr="002C7F58">
              <w:rPr>
                <w:rFonts w:eastAsia="仿宋" w:hint="eastAsia"/>
                <w:color w:val="000000"/>
                <w:sz w:val="24"/>
              </w:rPr>
              <w:t xml:space="preserve">GB 25568-2010 </w:t>
            </w:r>
            <w:r w:rsidRPr="002C7F58">
              <w:rPr>
                <w:rFonts w:eastAsia="仿宋" w:hint="eastAsia"/>
                <w:color w:val="000000"/>
                <w:sz w:val="24"/>
              </w:rPr>
              <w:t>食品安全国家标准</w:t>
            </w:r>
            <w:r w:rsidRPr="002C7F58">
              <w:rPr>
                <w:rFonts w:eastAsia="仿宋" w:hint="eastAsia"/>
                <w:color w:val="000000"/>
                <w:sz w:val="24"/>
              </w:rPr>
              <w:t xml:space="preserve"> </w:t>
            </w:r>
            <w:r w:rsidRPr="002C7F58">
              <w:rPr>
                <w:rFonts w:eastAsia="仿宋" w:hint="eastAsia"/>
                <w:color w:val="000000"/>
                <w:sz w:val="24"/>
              </w:rPr>
              <w:t>食品添加剂</w:t>
            </w:r>
            <w:r w:rsidRPr="002C7F58">
              <w:rPr>
                <w:rFonts w:eastAsia="仿宋" w:hint="eastAsia"/>
                <w:color w:val="000000"/>
                <w:sz w:val="24"/>
              </w:rPr>
              <w:t xml:space="preserve"> </w:t>
            </w:r>
            <w:r w:rsidRPr="002C7F58">
              <w:rPr>
                <w:rFonts w:eastAsia="仿宋" w:hint="eastAsia"/>
                <w:color w:val="000000"/>
                <w:sz w:val="24"/>
              </w:rPr>
              <w:t>磷酸氢二钠</w:t>
            </w:r>
          </w:p>
        </w:tc>
      </w:tr>
      <w:tr w:rsidR="00E001B4" w:rsidTr="00312769">
        <w:trPr>
          <w:trHeight w:val="588"/>
        </w:trPr>
        <w:tc>
          <w:tcPr>
            <w:tcW w:w="817" w:type="dxa"/>
            <w:vAlign w:val="center"/>
          </w:tcPr>
          <w:p w:rsidR="00E001B4" w:rsidRPr="002C7F58" w:rsidRDefault="00E001B4" w:rsidP="00312769">
            <w:pPr>
              <w:jc w:val="center"/>
              <w:rPr>
                <w:rFonts w:eastAsia="仿宋"/>
                <w:color w:val="000000"/>
                <w:sz w:val="24"/>
              </w:rPr>
            </w:pPr>
            <w:r>
              <w:rPr>
                <w:rFonts w:eastAsia="仿宋" w:hint="eastAsia"/>
                <w:color w:val="000000"/>
                <w:sz w:val="24"/>
              </w:rPr>
              <w:t>29</w:t>
            </w:r>
          </w:p>
        </w:tc>
        <w:tc>
          <w:tcPr>
            <w:tcW w:w="1701" w:type="dxa"/>
            <w:vAlign w:val="center"/>
          </w:tcPr>
          <w:p w:rsidR="00E001B4" w:rsidRPr="002C7F58" w:rsidRDefault="00E001B4" w:rsidP="00312769">
            <w:pPr>
              <w:jc w:val="center"/>
              <w:rPr>
                <w:rFonts w:eastAsia="仿宋"/>
                <w:color w:val="000000"/>
                <w:sz w:val="24"/>
              </w:rPr>
            </w:pPr>
            <w:r w:rsidRPr="002C7F58">
              <w:rPr>
                <w:rFonts w:eastAsia="仿宋" w:hint="eastAsia"/>
                <w:color w:val="000000"/>
                <w:sz w:val="24"/>
              </w:rPr>
              <w:t>钾</w:t>
            </w:r>
          </w:p>
        </w:tc>
        <w:tc>
          <w:tcPr>
            <w:tcW w:w="6753" w:type="dxa"/>
          </w:tcPr>
          <w:p w:rsidR="00E001B4" w:rsidRPr="002C7F58" w:rsidRDefault="00E001B4" w:rsidP="00312769">
            <w:pPr>
              <w:jc w:val="left"/>
              <w:rPr>
                <w:rFonts w:eastAsia="仿宋"/>
                <w:color w:val="000000"/>
                <w:sz w:val="24"/>
              </w:rPr>
            </w:pPr>
            <w:r w:rsidRPr="002C7F58">
              <w:rPr>
                <w:rFonts w:eastAsia="仿宋" w:hint="eastAsia"/>
                <w:color w:val="000000"/>
                <w:sz w:val="24"/>
              </w:rPr>
              <w:t xml:space="preserve">GB 1886.74-2015 </w:t>
            </w:r>
            <w:r w:rsidRPr="002C7F58">
              <w:rPr>
                <w:rFonts w:eastAsia="仿宋" w:hint="eastAsia"/>
                <w:color w:val="000000"/>
                <w:sz w:val="24"/>
              </w:rPr>
              <w:t>食品安全国家标准</w:t>
            </w:r>
            <w:r w:rsidRPr="002C7F58">
              <w:rPr>
                <w:rFonts w:eastAsia="仿宋" w:hint="eastAsia"/>
                <w:color w:val="000000"/>
                <w:sz w:val="24"/>
              </w:rPr>
              <w:t xml:space="preserve"> </w:t>
            </w:r>
            <w:r w:rsidRPr="002C7F58">
              <w:rPr>
                <w:rFonts w:eastAsia="仿宋" w:hint="eastAsia"/>
                <w:color w:val="000000"/>
                <w:sz w:val="24"/>
              </w:rPr>
              <w:t>食品添加剂</w:t>
            </w:r>
            <w:r w:rsidRPr="002C7F58">
              <w:rPr>
                <w:rFonts w:eastAsia="仿宋" w:hint="eastAsia"/>
                <w:color w:val="000000"/>
                <w:sz w:val="24"/>
              </w:rPr>
              <w:t xml:space="preserve"> </w:t>
            </w:r>
            <w:r w:rsidRPr="002C7F58">
              <w:rPr>
                <w:rFonts w:eastAsia="仿宋" w:hint="eastAsia"/>
                <w:color w:val="000000"/>
                <w:sz w:val="24"/>
              </w:rPr>
              <w:t>柠檬酸钾</w:t>
            </w:r>
          </w:p>
          <w:p w:rsidR="00E001B4" w:rsidRPr="002C7F58" w:rsidRDefault="00E001B4" w:rsidP="00312769">
            <w:pPr>
              <w:jc w:val="left"/>
              <w:rPr>
                <w:rFonts w:eastAsia="仿宋"/>
                <w:color w:val="000000"/>
                <w:sz w:val="24"/>
              </w:rPr>
            </w:pPr>
            <w:r w:rsidRPr="002C7F58">
              <w:rPr>
                <w:rFonts w:eastAsia="仿宋" w:hint="eastAsia"/>
                <w:color w:val="000000"/>
                <w:sz w:val="24"/>
              </w:rPr>
              <w:t xml:space="preserve">GB 25560-2010 </w:t>
            </w:r>
            <w:r w:rsidRPr="002C7F58">
              <w:rPr>
                <w:rFonts w:eastAsia="仿宋" w:hint="eastAsia"/>
                <w:color w:val="000000"/>
                <w:sz w:val="24"/>
              </w:rPr>
              <w:t>食品安全国家标准</w:t>
            </w:r>
            <w:r w:rsidRPr="002C7F58">
              <w:rPr>
                <w:rFonts w:eastAsia="仿宋" w:hint="eastAsia"/>
                <w:color w:val="000000"/>
                <w:sz w:val="24"/>
              </w:rPr>
              <w:t xml:space="preserve"> </w:t>
            </w:r>
            <w:r w:rsidRPr="002C7F58">
              <w:rPr>
                <w:rFonts w:eastAsia="仿宋" w:hint="eastAsia"/>
                <w:color w:val="000000"/>
                <w:sz w:val="24"/>
              </w:rPr>
              <w:t>食品添加剂</w:t>
            </w:r>
            <w:r w:rsidRPr="002C7F58">
              <w:rPr>
                <w:rFonts w:eastAsia="仿宋" w:hint="eastAsia"/>
                <w:color w:val="000000"/>
                <w:sz w:val="24"/>
              </w:rPr>
              <w:t xml:space="preserve"> </w:t>
            </w:r>
            <w:r w:rsidRPr="002C7F58">
              <w:rPr>
                <w:rFonts w:eastAsia="仿宋" w:hint="eastAsia"/>
                <w:color w:val="000000"/>
                <w:sz w:val="24"/>
              </w:rPr>
              <w:t>磷酸二氢钾</w:t>
            </w:r>
          </w:p>
          <w:p w:rsidR="00E001B4" w:rsidRPr="002C7F58" w:rsidRDefault="00E001B4" w:rsidP="00312769">
            <w:pPr>
              <w:jc w:val="left"/>
              <w:rPr>
                <w:rFonts w:eastAsia="仿宋"/>
                <w:color w:val="000000"/>
                <w:sz w:val="24"/>
              </w:rPr>
            </w:pPr>
            <w:r w:rsidRPr="002C7F58">
              <w:rPr>
                <w:rFonts w:eastAsia="仿宋" w:hint="eastAsia"/>
                <w:color w:val="000000"/>
                <w:sz w:val="24"/>
              </w:rPr>
              <w:t xml:space="preserve">GB 25561-2010 </w:t>
            </w:r>
            <w:r w:rsidRPr="002C7F58">
              <w:rPr>
                <w:rFonts w:eastAsia="仿宋" w:hint="eastAsia"/>
                <w:color w:val="000000"/>
                <w:sz w:val="24"/>
              </w:rPr>
              <w:t>食品安全国家标准</w:t>
            </w:r>
            <w:r w:rsidRPr="002C7F58">
              <w:rPr>
                <w:rFonts w:eastAsia="仿宋" w:hint="eastAsia"/>
                <w:color w:val="000000"/>
                <w:sz w:val="24"/>
              </w:rPr>
              <w:t xml:space="preserve"> </w:t>
            </w:r>
            <w:r w:rsidRPr="002C7F58">
              <w:rPr>
                <w:rFonts w:eastAsia="仿宋" w:hint="eastAsia"/>
                <w:color w:val="000000"/>
                <w:sz w:val="24"/>
              </w:rPr>
              <w:t>食品添加剂</w:t>
            </w:r>
            <w:r w:rsidRPr="002C7F58">
              <w:rPr>
                <w:rFonts w:eastAsia="仿宋" w:hint="eastAsia"/>
                <w:color w:val="000000"/>
                <w:sz w:val="24"/>
              </w:rPr>
              <w:t xml:space="preserve"> </w:t>
            </w:r>
            <w:r w:rsidRPr="002C7F58">
              <w:rPr>
                <w:rFonts w:eastAsia="仿宋" w:hint="eastAsia"/>
                <w:color w:val="000000"/>
                <w:sz w:val="24"/>
              </w:rPr>
              <w:t>磷酸氢二钾</w:t>
            </w:r>
          </w:p>
          <w:p w:rsidR="00E001B4" w:rsidRPr="002C7F58" w:rsidRDefault="00E001B4" w:rsidP="00312769">
            <w:pPr>
              <w:jc w:val="left"/>
              <w:rPr>
                <w:rFonts w:eastAsia="仿宋"/>
                <w:color w:val="000000"/>
                <w:sz w:val="24"/>
              </w:rPr>
            </w:pPr>
            <w:r w:rsidRPr="002C7F58">
              <w:rPr>
                <w:rFonts w:eastAsia="仿宋" w:hint="eastAsia"/>
                <w:color w:val="000000"/>
                <w:sz w:val="24"/>
              </w:rPr>
              <w:t xml:space="preserve">GB 25585-2010 </w:t>
            </w:r>
            <w:r w:rsidRPr="002C7F58">
              <w:rPr>
                <w:rFonts w:eastAsia="仿宋" w:hint="eastAsia"/>
                <w:color w:val="000000"/>
                <w:sz w:val="24"/>
              </w:rPr>
              <w:t>食品安全国家标准</w:t>
            </w:r>
            <w:r w:rsidRPr="002C7F58">
              <w:rPr>
                <w:rFonts w:eastAsia="仿宋" w:hint="eastAsia"/>
                <w:color w:val="000000"/>
                <w:sz w:val="24"/>
              </w:rPr>
              <w:t xml:space="preserve"> </w:t>
            </w:r>
            <w:r w:rsidRPr="002C7F58">
              <w:rPr>
                <w:rFonts w:eastAsia="仿宋" w:hint="eastAsia"/>
                <w:color w:val="000000"/>
                <w:sz w:val="24"/>
              </w:rPr>
              <w:t>食品添加剂</w:t>
            </w:r>
            <w:r w:rsidRPr="002C7F58">
              <w:rPr>
                <w:rFonts w:eastAsia="仿宋" w:hint="eastAsia"/>
                <w:color w:val="000000"/>
                <w:sz w:val="24"/>
              </w:rPr>
              <w:t xml:space="preserve"> </w:t>
            </w:r>
            <w:r w:rsidRPr="002C7F58">
              <w:rPr>
                <w:rFonts w:eastAsia="仿宋" w:hint="eastAsia"/>
                <w:color w:val="000000"/>
                <w:sz w:val="24"/>
              </w:rPr>
              <w:t>氯化钾</w:t>
            </w:r>
          </w:p>
          <w:p w:rsidR="00E001B4" w:rsidRPr="002C7F58" w:rsidRDefault="00E001B4" w:rsidP="00312769">
            <w:pPr>
              <w:jc w:val="left"/>
              <w:rPr>
                <w:rFonts w:eastAsia="仿宋"/>
                <w:color w:val="000000"/>
                <w:sz w:val="24"/>
              </w:rPr>
            </w:pPr>
            <w:r w:rsidRPr="002C7F58">
              <w:rPr>
                <w:rFonts w:eastAsia="仿宋" w:hint="eastAsia"/>
                <w:color w:val="000000"/>
                <w:sz w:val="24"/>
              </w:rPr>
              <w:t>葡萄糖酸钾</w:t>
            </w:r>
          </w:p>
        </w:tc>
      </w:tr>
      <w:tr w:rsidR="00E001B4" w:rsidTr="00312769">
        <w:trPr>
          <w:trHeight w:val="588"/>
        </w:trPr>
        <w:tc>
          <w:tcPr>
            <w:tcW w:w="817" w:type="dxa"/>
            <w:vAlign w:val="center"/>
          </w:tcPr>
          <w:p w:rsidR="00E001B4" w:rsidRPr="002C7F58" w:rsidRDefault="00E001B4" w:rsidP="00312769">
            <w:pPr>
              <w:jc w:val="center"/>
              <w:rPr>
                <w:rFonts w:eastAsia="仿宋"/>
                <w:color w:val="000000"/>
                <w:sz w:val="24"/>
              </w:rPr>
            </w:pPr>
            <w:r>
              <w:rPr>
                <w:rFonts w:eastAsia="仿宋" w:hint="eastAsia"/>
                <w:color w:val="000000"/>
                <w:sz w:val="24"/>
              </w:rPr>
              <w:t>30</w:t>
            </w:r>
          </w:p>
        </w:tc>
        <w:tc>
          <w:tcPr>
            <w:tcW w:w="1701" w:type="dxa"/>
            <w:vAlign w:val="center"/>
          </w:tcPr>
          <w:p w:rsidR="00E001B4" w:rsidRPr="002C7F58" w:rsidRDefault="00E001B4" w:rsidP="00312769">
            <w:pPr>
              <w:jc w:val="center"/>
              <w:rPr>
                <w:rFonts w:eastAsia="仿宋"/>
                <w:color w:val="000000"/>
                <w:sz w:val="24"/>
              </w:rPr>
            </w:pPr>
            <w:r w:rsidRPr="002C7F58">
              <w:rPr>
                <w:rFonts w:eastAsia="仿宋" w:hint="eastAsia"/>
                <w:color w:val="000000"/>
                <w:sz w:val="24"/>
              </w:rPr>
              <w:t>镁</w:t>
            </w:r>
          </w:p>
        </w:tc>
        <w:tc>
          <w:tcPr>
            <w:tcW w:w="6753" w:type="dxa"/>
          </w:tcPr>
          <w:p w:rsidR="00E001B4" w:rsidRPr="002C7F58" w:rsidRDefault="00E001B4" w:rsidP="00312769">
            <w:pPr>
              <w:jc w:val="left"/>
              <w:rPr>
                <w:rFonts w:eastAsia="仿宋"/>
                <w:color w:val="000000"/>
                <w:sz w:val="24"/>
              </w:rPr>
            </w:pPr>
            <w:r w:rsidRPr="002C7F58">
              <w:rPr>
                <w:rFonts w:eastAsia="仿宋" w:hint="eastAsia"/>
                <w:color w:val="000000"/>
                <w:sz w:val="24"/>
              </w:rPr>
              <w:t xml:space="preserve">GB 29207-2012 </w:t>
            </w:r>
            <w:r w:rsidRPr="002C7F58">
              <w:rPr>
                <w:rFonts w:eastAsia="仿宋" w:hint="eastAsia"/>
                <w:color w:val="000000"/>
                <w:sz w:val="24"/>
              </w:rPr>
              <w:t>食品安全国家标准</w:t>
            </w:r>
            <w:r w:rsidRPr="002C7F58">
              <w:rPr>
                <w:rFonts w:eastAsia="仿宋" w:hint="eastAsia"/>
                <w:color w:val="000000"/>
                <w:sz w:val="24"/>
              </w:rPr>
              <w:t xml:space="preserve"> </w:t>
            </w:r>
            <w:r w:rsidRPr="002C7F58">
              <w:rPr>
                <w:rFonts w:eastAsia="仿宋" w:hint="eastAsia"/>
                <w:color w:val="000000"/>
                <w:sz w:val="24"/>
              </w:rPr>
              <w:t>食品添加剂</w:t>
            </w:r>
            <w:r w:rsidRPr="002C7F58">
              <w:rPr>
                <w:rFonts w:eastAsia="仿宋" w:hint="eastAsia"/>
                <w:color w:val="000000"/>
                <w:sz w:val="24"/>
              </w:rPr>
              <w:t xml:space="preserve"> </w:t>
            </w:r>
            <w:r w:rsidRPr="002C7F58">
              <w:rPr>
                <w:rFonts w:eastAsia="仿宋" w:hint="eastAsia"/>
                <w:color w:val="000000"/>
                <w:sz w:val="24"/>
              </w:rPr>
              <w:t>硫酸镁</w:t>
            </w:r>
          </w:p>
          <w:p w:rsidR="00E001B4" w:rsidRPr="002C7F58" w:rsidRDefault="00E001B4" w:rsidP="00312769">
            <w:pPr>
              <w:jc w:val="left"/>
              <w:rPr>
                <w:rFonts w:eastAsia="仿宋"/>
                <w:color w:val="000000"/>
                <w:sz w:val="24"/>
              </w:rPr>
            </w:pPr>
            <w:r w:rsidRPr="002C7F58">
              <w:rPr>
                <w:rFonts w:eastAsia="仿宋" w:hint="eastAsia"/>
                <w:color w:val="000000"/>
                <w:sz w:val="24"/>
              </w:rPr>
              <w:t xml:space="preserve">GB 25584-2010 </w:t>
            </w:r>
            <w:r w:rsidRPr="002C7F58">
              <w:rPr>
                <w:rFonts w:eastAsia="仿宋" w:hint="eastAsia"/>
                <w:color w:val="000000"/>
                <w:sz w:val="24"/>
              </w:rPr>
              <w:t>食品安全国家标准</w:t>
            </w:r>
            <w:r w:rsidRPr="002C7F58">
              <w:rPr>
                <w:rFonts w:eastAsia="仿宋" w:hint="eastAsia"/>
                <w:color w:val="000000"/>
                <w:sz w:val="24"/>
              </w:rPr>
              <w:t xml:space="preserve"> </w:t>
            </w:r>
            <w:r w:rsidRPr="002C7F58">
              <w:rPr>
                <w:rFonts w:eastAsia="仿宋" w:hint="eastAsia"/>
                <w:color w:val="000000"/>
                <w:sz w:val="24"/>
              </w:rPr>
              <w:t>食品添加剂</w:t>
            </w:r>
            <w:r w:rsidRPr="002C7F58">
              <w:rPr>
                <w:rFonts w:eastAsia="仿宋" w:hint="eastAsia"/>
                <w:color w:val="000000"/>
                <w:sz w:val="24"/>
              </w:rPr>
              <w:t xml:space="preserve"> </w:t>
            </w:r>
            <w:r w:rsidRPr="002C7F58">
              <w:rPr>
                <w:rFonts w:eastAsia="仿宋" w:hint="eastAsia"/>
                <w:color w:val="000000"/>
                <w:sz w:val="24"/>
              </w:rPr>
              <w:t>氯化镁</w:t>
            </w:r>
          </w:p>
          <w:p w:rsidR="00E001B4" w:rsidRPr="002C7F58" w:rsidRDefault="00E001B4" w:rsidP="00312769">
            <w:pPr>
              <w:jc w:val="left"/>
              <w:rPr>
                <w:rFonts w:eastAsia="仿宋"/>
                <w:color w:val="000000"/>
                <w:sz w:val="24"/>
              </w:rPr>
            </w:pPr>
            <w:r w:rsidRPr="002C7F58">
              <w:rPr>
                <w:rFonts w:eastAsia="仿宋" w:hint="eastAsia"/>
                <w:color w:val="000000"/>
                <w:sz w:val="24"/>
              </w:rPr>
              <w:t xml:space="preserve">GB 1886.216-2016 </w:t>
            </w:r>
            <w:r w:rsidRPr="002C7F58">
              <w:rPr>
                <w:rFonts w:eastAsia="仿宋" w:hint="eastAsia"/>
                <w:color w:val="000000"/>
                <w:sz w:val="24"/>
              </w:rPr>
              <w:t>食品安全国家标准</w:t>
            </w:r>
            <w:r w:rsidRPr="002C7F58">
              <w:rPr>
                <w:rFonts w:eastAsia="仿宋" w:hint="eastAsia"/>
                <w:color w:val="000000"/>
                <w:sz w:val="24"/>
              </w:rPr>
              <w:t xml:space="preserve"> </w:t>
            </w:r>
            <w:r w:rsidRPr="002C7F58">
              <w:rPr>
                <w:rFonts w:eastAsia="仿宋" w:hint="eastAsia"/>
                <w:color w:val="000000"/>
                <w:sz w:val="24"/>
              </w:rPr>
              <w:t>食品添加剂</w:t>
            </w:r>
            <w:r w:rsidRPr="002C7F58">
              <w:rPr>
                <w:rFonts w:eastAsia="仿宋" w:hint="eastAsia"/>
                <w:color w:val="000000"/>
                <w:sz w:val="24"/>
              </w:rPr>
              <w:t xml:space="preserve"> </w:t>
            </w:r>
            <w:r w:rsidRPr="002C7F58">
              <w:rPr>
                <w:rFonts w:eastAsia="仿宋" w:hint="eastAsia"/>
                <w:color w:val="000000"/>
                <w:sz w:val="24"/>
              </w:rPr>
              <w:t>氧化镁</w:t>
            </w:r>
            <w:r w:rsidRPr="002C7F58">
              <w:rPr>
                <w:rFonts w:eastAsia="仿宋" w:hint="eastAsia"/>
                <w:color w:val="000000"/>
                <w:sz w:val="24"/>
              </w:rPr>
              <w:t>(</w:t>
            </w:r>
            <w:r w:rsidRPr="002C7F58">
              <w:rPr>
                <w:rFonts w:eastAsia="仿宋" w:hint="eastAsia"/>
                <w:color w:val="000000"/>
                <w:sz w:val="24"/>
              </w:rPr>
              <w:t>包括重质和轻质</w:t>
            </w:r>
            <w:r w:rsidRPr="002C7F58">
              <w:rPr>
                <w:rFonts w:eastAsia="仿宋" w:hint="eastAsia"/>
                <w:color w:val="000000"/>
                <w:sz w:val="24"/>
              </w:rPr>
              <w:t>)</w:t>
            </w:r>
          </w:p>
          <w:p w:rsidR="00E001B4" w:rsidRPr="002C7F58" w:rsidRDefault="00E001B4" w:rsidP="00312769">
            <w:pPr>
              <w:jc w:val="left"/>
              <w:rPr>
                <w:rFonts w:eastAsia="仿宋"/>
                <w:color w:val="000000"/>
                <w:sz w:val="24"/>
              </w:rPr>
            </w:pPr>
            <w:r w:rsidRPr="002C7F58">
              <w:rPr>
                <w:rFonts w:eastAsia="仿宋" w:hint="eastAsia"/>
                <w:color w:val="000000"/>
                <w:sz w:val="24"/>
              </w:rPr>
              <w:t xml:space="preserve">GB 25587-2010 </w:t>
            </w:r>
            <w:r w:rsidRPr="002C7F58">
              <w:rPr>
                <w:rFonts w:eastAsia="仿宋" w:hint="eastAsia"/>
                <w:color w:val="000000"/>
                <w:sz w:val="24"/>
              </w:rPr>
              <w:t>食品安全国家标准</w:t>
            </w:r>
            <w:r w:rsidRPr="002C7F58">
              <w:rPr>
                <w:rFonts w:eastAsia="仿宋" w:hint="eastAsia"/>
                <w:color w:val="000000"/>
                <w:sz w:val="24"/>
              </w:rPr>
              <w:t xml:space="preserve"> </w:t>
            </w:r>
            <w:r w:rsidRPr="002C7F58">
              <w:rPr>
                <w:rFonts w:eastAsia="仿宋" w:hint="eastAsia"/>
                <w:color w:val="000000"/>
                <w:sz w:val="24"/>
              </w:rPr>
              <w:t>食品添加剂</w:t>
            </w:r>
            <w:r w:rsidRPr="002C7F58">
              <w:rPr>
                <w:rFonts w:eastAsia="仿宋" w:hint="eastAsia"/>
                <w:color w:val="000000"/>
                <w:sz w:val="24"/>
              </w:rPr>
              <w:t xml:space="preserve"> </w:t>
            </w:r>
            <w:r w:rsidRPr="002C7F58">
              <w:rPr>
                <w:rFonts w:eastAsia="仿宋" w:hint="eastAsia"/>
                <w:color w:val="000000"/>
                <w:sz w:val="24"/>
              </w:rPr>
              <w:t>碳酸镁</w:t>
            </w:r>
          </w:p>
          <w:p w:rsidR="00E001B4" w:rsidRPr="002C7F58" w:rsidRDefault="00E001B4" w:rsidP="00312769">
            <w:pPr>
              <w:jc w:val="left"/>
              <w:rPr>
                <w:rFonts w:eastAsia="仿宋"/>
                <w:color w:val="000000"/>
                <w:sz w:val="24"/>
              </w:rPr>
            </w:pPr>
            <w:r w:rsidRPr="002C7F58">
              <w:rPr>
                <w:rFonts w:eastAsia="仿宋" w:hint="eastAsia"/>
                <w:color w:val="000000"/>
                <w:sz w:val="24"/>
              </w:rPr>
              <w:t>磷酸氢镁</w:t>
            </w:r>
          </w:p>
          <w:p w:rsidR="00E001B4" w:rsidRPr="002C7F58" w:rsidRDefault="00E001B4" w:rsidP="00312769">
            <w:pPr>
              <w:jc w:val="left"/>
              <w:rPr>
                <w:rFonts w:eastAsia="仿宋"/>
                <w:color w:val="000000"/>
                <w:sz w:val="24"/>
              </w:rPr>
            </w:pPr>
            <w:r w:rsidRPr="002C7F58">
              <w:rPr>
                <w:rFonts w:eastAsia="仿宋" w:hint="eastAsia"/>
                <w:color w:val="000000"/>
                <w:sz w:val="24"/>
              </w:rPr>
              <w:t>葡萄糖酸镁</w:t>
            </w:r>
          </w:p>
        </w:tc>
      </w:tr>
      <w:tr w:rsidR="00E001B4" w:rsidTr="00312769">
        <w:trPr>
          <w:trHeight w:val="588"/>
        </w:trPr>
        <w:tc>
          <w:tcPr>
            <w:tcW w:w="817" w:type="dxa"/>
            <w:vAlign w:val="center"/>
          </w:tcPr>
          <w:p w:rsidR="00E001B4" w:rsidRPr="002C7F58" w:rsidRDefault="00E001B4" w:rsidP="00312769">
            <w:pPr>
              <w:jc w:val="center"/>
              <w:rPr>
                <w:rFonts w:eastAsia="仿宋"/>
                <w:color w:val="000000"/>
                <w:sz w:val="24"/>
              </w:rPr>
            </w:pPr>
            <w:r>
              <w:rPr>
                <w:rFonts w:eastAsia="仿宋" w:hint="eastAsia"/>
                <w:color w:val="000000"/>
                <w:sz w:val="24"/>
              </w:rPr>
              <w:t>31</w:t>
            </w:r>
          </w:p>
        </w:tc>
        <w:tc>
          <w:tcPr>
            <w:tcW w:w="1701" w:type="dxa"/>
            <w:vAlign w:val="center"/>
          </w:tcPr>
          <w:p w:rsidR="00E001B4" w:rsidRPr="002C7F58" w:rsidRDefault="00E001B4" w:rsidP="00312769">
            <w:pPr>
              <w:jc w:val="center"/>
              <w:rPr>
                <w:rFonts w:eastAsia="仿宋"/>
                <w:color w:val="000000"/>
                <w:sz w:val="24"/>
              </w:rPr>
            </w:pPr>
            <w:r w:rsidRPr="002C7F58">
              <w:rPr>
                <w:rFonts w:eastAsia="仿宋" w:hint="eastAsia"/>
                <w:color w:val="000000"/>
                <w:sz w:val="24"/>
              </w:rPr>
              <w:t>铁</w:t>
            </w:r>
          </w:p>
        </w:tc>
        <w:tc>
          <w:tcPr>
            <w:tcW w:w="6753" w:type="dxa"/>
          </w:tcPr>
          <w:p w:rsidR="00E001B4" w:rsidRPr="002C7F58" w:rsidRDefault="00E001B4" w:rsidP="00312769">
            <w:pPr>
              <w:jc w:val="left"/>
              <w:rPr>
                <w:rFonts w:eastAsia="仿宋"/>
                <w:color w:val="000000"/>
                <w:sz w:val="24"/>
              </w:rPr>
            </w:pPr>
            <w:r w:rsidRPr="002C7F58">
              <w:rPr>
                <w:rFonts w:eastAsia="仿宋" w:hint="eastAsia"/>
                <w:color w:val="000000"/>
                <w:sz w:val="24"/>
              </w:rPr>
              <w:t xml:space="preserve">GB 29211-2012 </w:t>
            </w:r>
            <w:r w:rsidRPr="002C7F58">
              <w:rPr>
                <w:rFonts w:eastAsia="仿宋" w:hint="eastAsia"/>
                <w:color w:val="000000"/>
                <w:sz w:val="24"/>
              </w:rPr>
              <w:t>食品安全国家标准</w:t>
            </w:r>
            <w:r w:rsidRPr="002C7F58">
              <w:rPr>
                <w:rFonts w:eastAsia="仿宋" w:hint="eastAsia"/>
                <w:color w:val="000000"/>
                <w:sz w:val="24"/>
              </w:rPr>
              <w:t xml:space="preserve"> </w:t>
            </w:r>
            <w:r w:rsidRPr="002C7F58">
              <w:rPr>
                <w:rFonts w:eastAsia="仿宋" w:hint="eastAsia"/>
                <w:color w:val="000000"/>
                <w:sz w:val="24"/>
              </w:rPr>
              <w:t>食品添加剂</w:t>
            </w:r>
            <w:r w:rsidRPr="002C7F58">
              <w:rPr>
                <w:rFonts w:eastAsia="仿宋" w:hint="eastAsia"/>
                <w:color w:val="000000"/>
                <w:sz w:val="24"/>
              </w:rPr>
              <w:t xml:space="preserve"> </w:t>
            </w:r>
            <w:r w:rsidRPr="002C7F58">
              <w:rPr>
                <w:rFonts w:eastAsia="仿宋" w:hint="eastAsia"/>
                <w:color w:val="000000"/>
                <w:sz w:val="24"/>
              </w:rPr>
              <w:t>硫酸亚铁</w:t>
            </w:r>
          </w:p>
          <w:p w:rsidR="00E001B4" w:rsidRPr="002C7F58" w:rsidRDefault="00E001B4" w:rsidP="00312769">
            <w:pPr>
              <w:jc w:val="left"/>
              <w:rPr>
                <w:rFonts w:eastAsia="仿宋"/>
                <w:color w:val="000000"/>
                <w:sz w:val="24"/>
              </w:rPr>
            </w:pPr>
            <w:r w:rsidRPr="002C7F58">
              <w:rPr>
                <w:rFonts w:eastAsia="仿宋" w:hint="eastAsia"/>
                <w:color w:val="000000"/>
                <w:sz w:val="24"/>
              </w:rPr>
              <w:t xml:space="preserve">GB 1903.10-2015 </w:t>
            </w:r>
            <w:r w:rsidRPr="002C7F58">
              <w:rPr>
                <w:rFonts w:eastAsia="仿宋" w:hint="eastAsia"/>
                <w:color w:val="000000"/>
                <w:sz w:val="24"/>
              </w:rPr>
              <w:t>食品安全国家标准</w:t>
            </w:r>
            <w:r w:rsidRPr="002C7F58">
              <w:rPr>
                <w:rFonts w:eastAsia="仿宋" w:hint="eastAsia"/>
                <w:color w:val="000000"/>
                <w:sz w:val="24"/>
              </w:rPr>
              <w:t xml:space="preserve"> </w:t>
            </w:r>
            <w:r w:rsidRPr="002C7F58">
              <w:rPr>
                <w:rFonts w:eastAsia="仿宋" w:hint="eastAsia"/>
                <w:color w:val="000000"/>
                <w:sz w:val="24"/>
              </w:rPr>
              <w:t>食品营养强化剂</w:t>
            </w:r>
            <w:r w:rsidRPr="002C7F58">
              <w:rPr>
                <w:rFonts w:eastAsia="仿宋" w:hint="eastAsia"/>
                <w:color w:val="000000"/>
                <w:sz w:val="24"/>
              </w:rPr>
              <w:t xml:space="preserve"> </w:t>
            </w:r>
            <w:r w:rsidRPr="002C7F58">
              <w:rPr>
                <w:rFonts w:eastAsia="仿宋" w:hint="eastAsia"/>
                <w:color w:val="000000"/>
                <w:sz w:val="24"/>
              </w:rPr>
              <w:t>葡萄糖酸亚铁</w:t>
            </w:r>
          </w:p>
          <w:p w:rsidR="00E001B4" w:rsidRPr="002C7F58" w:rsidRDefault="00E001B4" w:rsidP="00312769">
            <w:pPr>
              <w:jc w:val="left"/>
              <w:rPr>
                <w:rFonts w:eastAsia="仿宋"/>
                <w:color w:val="000000"/>
                <w:sz w:val="24"/>
              </w:rPr>
            </w:pPr>
            <w:r w:rsidRPr="002C7F58">
              <w:rPr>
                <w:rFonts w:eastAsia="仿宋" w:hint="eastAsia"/>
                <w:color w:val="000000"/>
                <w:sz w:val="24"/>
              </w:rPr>
              <w:t xml:space="preserve">GB 1886.296-2016 </w:t>
            </w:r>
            <w:r w:rsidRPr="002C7F58">
              <w:rPr>
                <w:rFonts w:eastAsia="仿宋" w:hint="eastAsia"/>
                <w:color w:val="000000"/>
                <w:sz w:val="24"/>
              </w:rPr>
              <w:t>食品安全国家标准</w:t>
            </w:r>
            <w:r w:rsidRPr="002C7F58">
              <w:rPr>
                <w:rFonts w:eastAsia="仿宋" w:hint="eastAsia"/>
                <w:color w:val="000000"/>
                <w:sz w:val="24"/>
              </w:rPr>
              <w:t xml:space="preserve"> </w:t>
            </w:r>
            <w:r w:rsidRPr="002C7F58">
              <w:rPr>
                <w:rFonts w:eastAsia="仿宋" w:hint="eastAsia"/>
                <w:color w:val="000000"/>
                <w:sz w:val="24"/>
              </w:rPr>
              <w:t>食品添加剂</w:t>
            </w:r>
            <w:r w:rsidRPr="002C7F58">
              <w:rPr>
                <w:rFonts w:eastAsia="仿宋" w:hint="eastAsia"/>
                <w:color w:val="000000"/>
                <w:sz w:val="24"/>
              </w:rPr>
              <w:t xml:space="preserve"> </w:t>
            </w:r>
            <w:r w:rsidRPr="002C7F58">
              <w:rPr>
                <w:rFonts w:eastAsia="仿宋" w:hint="eastAsia"/>
                <w:color w:val="000000"/>
                <w:sz w:val="24"/>
              </w:rPr>
              <w:t>柠檬酸铁铵</w:t>
            </w:r>
          </w:p>
          <w:p w:rsidR="00E001B4" w:rsidRPr="002C7F58" w:rsidRDefault="00E001B4" w:rsidP="00312769">
            <w:pPr>
              <w:jc w:val="left"/>
              <w:rPr>
                <w:rFonts w:eastAsia="仿宋"/>
                <w:color w:val="000000"/>
                <w:sz w:val="24"/>
              </w:rPr>
            </w:pPr>
            <w:r w:rsidRPr="002C7F58">
              <w:rPr>
                <w:rFonts w:eastAsia="仿宋" w:hint="eastAsia"/>
                <w:color w:val="000000"/>
                <w:sz w:val="24"/>
              </w:rPr>
              <w:t xml:space="preserve">GB 1886.296-2016 </w:t>
            </w:r>
            <w:r w:rsidRPr="002C7F58">
              <w:rPr>
                <w:rFonts w:eastAsia="仿宋" w:hint="eastAsia"/>
                <w:color w:val="000000"/>
                <w:sz w:val="24"/>
              </w:rPr>
              <w:t>食品安全国家标准</w:t>
            </w:r>
            <w:r w:rsidRPr="002C7F58">
              <w:rPr>
                <w:rFonts w:eastAsia="仿宋" w:hint="eastAsia"/>
                <w:color w:val="000000"/>
                <w:sz w:val="24"/>
              </w:rPr>
              <w:t xml:space="preserve"> </w:t>
            </w:r>
            <w:r w:rsidRPr="002C7F58">
              <w:rPr>
                <w:rFonts w:eastAsia="仿宋" w:hint="eastAsia"/>
                <w:color w:val="000000"/>
                <w:sz w:val="24"/>
              </w:rPr>
              <w:t>食品添加剂</w:t>
            </w:r>
            <w:r w:rsidRPr="002C7F58">
              <w:rPr>
                <w:rFonts w:eastAsia="仿宋" w:hint="eastAsia"/>
                <w:color w:val="000000"/>
                <w:sz w:val="24"/>
              </w:rPr>
              <w:t xml:space="preserve"> </w:t>
            </w:r>
            <w:r w:rsidRPr="002C7F58">
              <w:rPr>
                <w:rFonts w:eastAsia="仿宋" w:hint="eastAsia"/>
                <w:color w:val="000000"/>
                <w:sz w:val="24"/>
              </w:rPr>
              <w:t>柠檬酸铁铵</w:t>
            </w:r>
          </w:p>
          <w:p w:rsidR="00E001B4" w:rsidRPr="002C7F58" w:rsidRDefault="00E001B4" w:rsidP="00312769">
            <w:pPr>
              <w:jc w:val="left"/>
              <w:rPr>
                <w:rFonts w:eastAsia="仿宋"/>
                <w:color w:val="000000"/>
                <w:sz w:val="24"/>
              </w:rPr>
            </w:pPr>
            <w:r w:rsidRPr="002C7F58">
              <w:rPr>
                <w:rFonts w:eastAsia="仿宋" w:hint="eastAsia"/>
                <w:color w:val="000000"/>
                <w:sz w:val="24"/>
              </w:rPr>
              <w:t xml:space="preserve">GB 1903.16-2016 </w:t>
            </w:r>
            <w:r w:rsidRPr="002C7F58">
              <w:rPr>
                <w:rFonts w:eastAsia="仿宋" w:hint="eastAsia"/>
                <w:color w:val="000000"/>
                <w:sz w:val="24"/>
              </w:rPr>
              <w:t>食品安全国家标准</w:t>
            </w:r>
            <w:r w:rsidRPr="002C7F58">
              <w:rPr>
                <w:rFonts w:eastAsia="仿宋" w:hint="eastAsia"/>
                <w:color w:val="000000"/>
                <w:sz w:val="24"/>
              </w:rPr>
              <w:t xml:space="preserve"> </w:t>
            </w:r>
            <w:r w:rsidRPr="002C7F58">
              <w:rPr>
                <w:rFonts w:eastAsia="仿宋" w:hint="eastAsia"/>
                <w:color w:val="000000"/>
                <w:sz w:val="24"/>
              </w:rPr>
              <w:t>食品营养强化剂</w:t>
            </w:r>
            <w:r w:rsidRPr="002C7F58">
              <w:rPr>
                <w:rFonts w:eastAsia="仿宋" w:hint="eastAsia"/>
                <w:color w:val="000000"/>
                <w:sz w:val="24"/>
              </w:rPr>
              <w:t xml:space="preserve"> </w:t>
            </w:r>
            <w:r w:rsidRPr="002C7F58">
              <w:rPr>
                <w:rFonts w:eastAsia="仿宋" w:hint="eastAsia"/>
                <w:color w:val="000000"/>
                <w:sz w:val="24"/>
              </w:rPr>
              <w:t>焦磷酸铁</w:t>
            </w:r>
          </w:p>
          <w:p w:rsidR="00E001B4" w:rsidRPr="002C7F58" w:rsidRDefault="00E001B4" w:rsidP="00312769">
            <w:pPr>
              <w:jc w:val="left"/>
              <w:rPr>
                <w:rFonts w:eastAsia="仿宋"/>
                <w:color w:val="000000"/>
                <w:sz w:val="24"/>
              </w:rPr>
            </w:pPr>
            <w:r w:rsidRPr="002C7F58">
              <w:rPr>
                <w:rFonts w:eastAsia="仿宋" w:hint="eastAsia"/>
                <w:color w:val="000000"/>
                <w:sz w:val="24"/>
              </w:rPr>
              <w:t>富马酸亚铁</w:t>
            </w:r>
          </w:p>
        </w:tc>
      </w:tr>
      <w:tr w:rsidR="00E001B4" w:rsidTr="00312769">
        <w:trPr>
          <w:trHeight w:val="588"/>
        </w:trPr>
        <w:tc>
          <w:tcPr>
            <w:tcW w:w="817" w:type="dxa"/>
            <w:vAlign w:val="center"/>
          </w:tcPr>
          <w:p w:rsidR="00E001B4" w:rsidRPr="002C7F58" w:rsidRDefault="00E001B4" w:rsidP="00312769">
            <w:pPr>
              <w:jc w:val="center"/>
              <w:rPr>
                <w:rFonts w:eastAsia="仿宋"/>
                <w:color w:val="000000"/>
                <w:sz w:val="24"/>
              </w:rPr>
            </w:pPr>
            <w:r>
              <w:rPr>
                <w:rFonts w:eastAsia="仿宋" w:hint="eastAsia"/>
                <w:color w:val="000000"/>
                <w:sz w:val="24"/>
              </w:rPr>
              <w:t>32</w:t>
            </w:r>
          </w:p>
        </w:tc>
        <w:tc>
          <w:tcPr>
            <w:tcW w:w="1701" w:type="dxa"/>
            <w:vAlign w:val="center"/>
          </w:tcPr>
          <w:p w:rsidR="00E001B4" w:rsidRPr="002C7F58" w:rsidRDefault="00E001B4" w:rsidP="00312769">
            <w:pPr>
              <w:jc w:val="center"/>
              <w:rPr>
                <w:rFonts w:eastAsia="仿宋"/>
                <w:color w:val="000000"/>
                <w:sz w:val="24"/>
              </w:rPr>
            </w:pPr>
            <w:r w:rsidRPr="002C7F58">
              <w:rPr>
                <w:rFonts w:eastAsia="仿宋" w:hint="eastAsia"/>
                <w:color w:val="000000"/>
                <w:sz w:val="24"/>
              </w:rPr>
              <w:t>锌</w:t>
            </w:r>
          </w:p>
        </w:tc>
        <w:tc>
          <w:tcPr>
            <w:tcW w:w="6753" w:type="dxa"/>
          </w:tcPr>
          <w:p w:rsidR="00E001B4" w:rsidRPr="002C7F58" w:rsidRDefault="00E001B4" w:rsidP="00312769">
            <w:pPr>
              <w:jc w:val="left"/>
              <w:rPr>
                <w:rFonts w:eastAsia="仿宋"/>
                <w:color w:val="000000"/>
                <w:sz w:val="24"/>
              </w:rPr>
            </w:pPr>
            <w:r w:rsidRPr="002C7F58">
              <w:rPr>
                <w:rFonts w:eastAsia="仿宋" w:hint="eastAsia"/>
                <w:color w:val="000000"/>
                <w:sz w:val="24"/>
              </w:rPr>
              <w:t xml:space="preserve">GB 25579-2010 </w:t>
            </w:r>
            <w:r w:rsidRPr="002C7F58">
              <w:rPr>
                <w:rFonts w:eastAsia="仿宋" w:hint="eastAsia"/>
                <w:color w:val="000000"/>
                <w:sz w:val="24"/>
              </w:rPr>
              <w:t>食品安全国家标准</w:t>
            </w:r>
            <w:r w:rsidRPr="002C7F58">
              <w:rPr>
                <w:rFonts w:eastAsia="仿宋" w:hint="eastAsia"/>
                <w:color w:val="000000"/>
                <w:sz w:val="24"/>
              </w:rPr>
              <w:t xml:space="preserve"> </w:t>
            </w:r>
            <w:r w:rsidRPr="002C7F58">
              <w:rPr>
                <w:rFonts w:eastAsia="仿宋" w:hint="eastAsia"/>
                <w:color w:val="000000"/>
                <w:sz w:val="24"/>
              </w:rPr>
              <w:t>食品添加剂</w:t>
            </w:r>
            <w:r w:rsidRPr="002C7F58">
              <w:rPr>
                <w:rFonts w:eastAsia="仿宋" w:hint="eastAsia"/>
                <w:color w:val="000000"/>
                <w:sz w:val="24"/>
              </w:rPr>
              <w:t xml:space="preserve"> </w:t>
            </w:r>
            <w:r w:rsidRPr="002C7F58">
              <w:rPr>
                <w:rFonts w:eastAsia="仿宋" w:hint="eastAsia"/>
                <w:color w:val="000000"/>
                <w:sz w:val="24"/>
              </w:rPr>
              <w:t>硫酸锌</w:t>
            </w:r>
          </w:p>
          <w:p w:rsidR="00E001B4" w:rsidRPr="002C7F58" w:rsidRDefault="00E001B4" w:rsidP="00312769">
            <w:pPr>
              <w:jc w:val="left"/>
              <w:rPr>
                <w:rFonts w:eastAsia="仿宋"/>
                <w:color w:val="000000"/>
                <w:sz w:val="24"/>
              </w:rPr>
            </w:pPr>
            <w:r w:rsidRPr="002C7F58">
              <w:rPr>
                <w:rFonts w:eastAsia="仿宋" w:hint="eastAsia"/>
                <w:color w:val="000000"/>
                <w:sz w:val="24"/>
              </w:rPr>
              <w:t xml:space="preserve">GB 8820-2010 </w:t>
            </w:r>
            <w:r w:rsidRPr="002C7F58">
              <w:rPr>
                <w:rFonts w:eastAsia="仿宋" w:hint="eastAsia"/>
                <w:color w:val="000000"/>
                <w:sz w:val="24"/>
              </w:rPr>
              <w:t>食品安全国家标准</w:t>
            </w:r>
            <w:r w:rsidRPr="002C7F58">
              <w:rPr>
                <w:rFonts w:eastAsia="仿宋" w:hint="eastAsia"/>
                <w:color w:val="000000"/>
                <w:sz w:val="24"/>
              </w:rPr>
              <w:t xml:space="preserve"> </w:t>
            </w:r>
            <w:r w:rsidRPr="002C7F58">
              <w:rPr>
                <w:rFonts w:eastAsia="仿宋" w:hint="eastAsia"/>
                <w:color w:val="000000"/>
                <w:sz w:val="24"/>
              </w:rPr>
              <w:t>食品添加剂</w:t>
            </w:r>
            <w:r w:rsidRPr="002C7F58">
              <w:rPr>
                <w:rFonts w:eastAsia="仿宋" w:hint="eastAsia"/>
                <w:color w:val="000000"/>
                <w:sz w:val="24"/>
              </w:rPr>
              <w:t xml:space="preserve"> </w:t>
            </w:r>
            <w:r w:rsidRPr="002C7F58">
              <w:rPr>
                <w:rFonts w:eastAsia="仿宋" w:hint="eastAsia"/>
                <w:color w:val="000000"/>
                <w:sz w:val="24"/>
              </w:rPr>
              <w:t>葡萄糖酸锌</w:t>
            </w:r>
          </w:p>
          <w:p w:rsidR="00E001B4" w:rsidRPr="002C7F58" w:rsidRDefault="00E001B4" w:rsidP="00312769">
            <w:pPr>
              <w:jc w:val="left"/>
              <w:rPr>
                <w:rFonts w:eastAsia="仿宋"/>
                <w:color w:val="000000"/>
                <w:sz w:val="24"/>
              </w:rPr>
            </w:pPr>
            <w:r w:rsidRPr="002C7F58">
              <w:rPr>
                <w:rFonts w:eastAsia="仿宋" w:hint="eastAsia"/>
                <w:color w:val="000000"/>
                <w:sz w:val="24"/>
              </w:rPr>
              <w:t xml:space="preserve">GB 1903.4-2015 </w:t>
            </w:r>
            <w:r w:rsidRPr="002C7F58">
              <w:rPr>
                <w:rFonts w:eastAsia="仿宋" w:hint="eastAsia"/>
                <w:color w:val="000000"/>
                <w:sz w:val="24"/>
              </w:rPr>
              <w:t>食品安全国家标准</w:t>
            </w:r>
            <w:r w:rsidRPr="002C7F58">
              <w:rPr>
                <w:rFonts w:eastAsia="仿宋" w:hint="eastAsia"/>
                <w:color w:val="000000"/>
                <w:sz w:val="24"/>
              </w:rPr>
              <w:t xml:space="preserve"> </w:t>
            </w:r>
            <w:r w:rsidRPr="002C7F58">
              <w:rPr>
                <w:rFonts w:eastAsia="仿宋" w:hint="eastAsia"/>
                <w:color w:val="000000"/>
                <w:sz w:val="24"/>
              </w:rPr>
              <w:t>食品营养强化剂</w:t>
            </w:r>
            <w:r w:rsidRPr="002C7F58">
              <w:rPr>
                <w:rFonts w:eastAsia="仿宋" w:hint="eastAsia"/>
                <w:color w:val="000000"/>
                <w:sz w:val="24"/>
              </w:rPr>
              <w:t xml:space="preserve"> </w:t>
            </w:r>
            <w:r w:rsidRPr="002C7F58">
              <w:rPr>
                <w:rFonts w:eastAsia="仿宋" w:hint="eastAsia"/>
                <w:color w:val="000000"/>
                <w:sz w:val="24"/>
              </w:rPr>
              <w:t>氧化锌</w:t>
            </w:r>
          </w:p>
          <w:p w:rsidR="00E001B4" w:rsidRPr="002C7F58" w:rsidRDefault="00E001B4" w:rsidP="00312769">
            <w:pPr>
              <w:jc w:val="left"/>
              <w:rPr>
                <w:rFonts w:eastAsia="仿宋"/>
                <w:color w:val="000000"/>
                <w:sz w:val="24"/>
              </w:rPr>
            </w:pPr>
            <w:r w:rsidRPr="002C7F58">
              <w:rPr>
                <w:rFonts w:eastAsia="仿宋" w:hint="eastAsia"/>
                <w:color w:val="000000"/>
                <w:sz w:val="24"/>
              </w:rPr>
              <w:t xml:space="preserve">GB 1903.11-2015 </w:t>
            </w:r>
            <w:r w:rsidRPr="002C7F58">
              <w:rPr>
                <w:rFonts w:eastAsia="仿宋" w:hint="eastAsia"/>
                <w:color w:val="000000"/>
                <w:sz w:val="24"/>
              </w:rPr>
              <w:t>食品安全国家标准</w:t>
            </w:r>
            <w:r w:rsidRPr="002C7F58">
              <w:rPr>
                <w:rFonts w:eastAsia="仿宋" w:hint="eastAsia"/>
                <w:color w:val="000000"/>
                <w:sz w:val="24"/>
              </w:rPr>
              <w:t xml:space="preserve"> </w:t>
            </w:r>
            <w:r w:rsidRPr="002C7F58">
              <w:rPr>
                <w:rFonts w:eastAsia="仿宋" w:hint="eastAsia"/>
                <w:color w:val="000000"/>
                <w:sz w:val="24"/>
              </w:rPr>
              <w:t>食品营养强化剂</w:t>
            </w:r>
            <w:r w:rsidRPr="002C7F58">
              <w:rPr>
                <w:rFonts w:eastAsia="仿宋" w:hint="eastAsia"/>
                <w:color w:val="000000"/>
                <w:sz w:val="24"/>
              </w:rPr>
              <w:t xml:space="preserve"> </w:t>
            </w:r>
            <w:r w:rsidRPr="002C7F58">
              <w:rPr>
                <w:rFonts w:eastAsia="仿宋" w:hint="eastAsia"/>
                <w:color w:val="000000"/>
                <w:sz w:val="24"/>
              </w:rPr>
              <w:t>乳酸</w:t>
            </w:r>
            <w:proofErr w:type="gramStart"/>
            <w:r w:rsidRPr="002C7F58">
              <w:rPr>
                <w:rFonts w:eastAsia="仿宋" w:hint="eastAsia"/>
                <w:color w:val="000000"/>
                <w:sz w:val="24"/>
              </w:rPr>
              <w:t>锌</w:t>
            </w:r>
            <w:proofErr w:type="gramEnd"/>
          </w:p>
          <w:p w:rsidR="00E001B4" w:rsidRPr="002C7F58" w:rsidRDefault="00E001B4" w:rsidP="00312769">
            <w:pPr>
              <w:jc w:val="left"/>
              <w:rPr>
                <w:rFonts w:eastAsia="仿宋"/>
                <w:color w:val="000000"/>
                <w:sz w:val="24"/>
              </w:rPr>
            </w:pPr>
            <w:r w:rsidRPr="002C7F58">
              <w:rPr>
                <w:rFonts w:eastAsia="仿宋" w:hint="eastAsia"/>
                <w:color w:val="000000"/>
                <w:sz w:val="24"/>
              </w:rPr>
              <w:lastRenderedPageBreak/>
              <w:t>氯化锌</w:t>
            </w:r>
          </w:p>
          <w:p w:rsidR="00E001B4" w:rsidRPr="002C7F58" w:rsidRDefault="00E001B4" w:rsidP="00312769">
            <w:pPr>
              <w:jc w:val="left"/>
              <w:rPr>
                <w:rFonts w:eastAsia="仿宋"/>
                <w:color w:val="000000"/>
                <w:sz w:val="24"/>
              </w:rPr>
            </w:pPr>
            <w:r w:rsidRPr="002C7F58">
              <w:rPr>
                <w:rFonts w:eastAsia="仿宋" w:hint="eastAsia"/>
                <w:color w:val="000000"/>
                <w:sz w:val="24"/>
              </w:rPr>
              <w:t>乙酸锌</w:t>
            </w:r>
          </w:p>
        </w:tc>
      </w:tr>
      <w:tr w:rsidR="00E001B4" w:rsidTr="00312769">
        <w:trPr>
          <w:trHeight w:val="588"/>
        </w:trPr>
        <w:tc>
          <w:tcPr>
            <w:tcW w:w="817" w:type="dxa"/>
            <w:vAlign w:val="center"/>
          </w:tcPr>
          <w:p w:rsidR="00E001B4" w:rsidRPr="002C7F58" w:rsidRDefault="00E001B4" w:rsidP="00312769">
            <w:pPr>
              <w:jc w:val="center"/>
              <w:rPr>
                <w:rFonts w:eastAsia="仿宋"/>
                <w:color w:val="000000"/>
                <w:sz w:val="24"/>
              </w:rPr>
            </w:pPr>
            <w:r>
              <w:rPr>
                <w:rFonts w:eastAsia="仿宋" w:hint="eastAsia"/>
                <w:color w:val="000000"/>
                <w:sz w:val="24"/>
              </w:rPr>
              <w:lastRenderedPageBreak/>
              <w:t>33</w:t>
            </w:r>
          </w:p>
        </w:tc>
        <w:tc>
          <w:tcPr>
            <w:tcW w:w="1701" w:type="dxa"/>
            <w:vAlign w:val="center"/>
          </w:tcPr>
          <w:p w:rsidR="00E001B4" w:rsidRPr="002C7F58" w:rsidRDefault="00E001B4" w:rsidP="00312769">
            <w:pPr>
              <w:jc w:val="center"/>
              <w:rPr>
                <w:rFonts w:eastAsia="仿宋"/>
                <w:color w:val="000000"/>
                <w:sz w:val="24"/>
              </w:rPr>
            </w:pPr>
            <w:r w:rsidRPr="002C7F58">
              <w:rPr>
                <w:rFonts w:eastAsia="仿宋" w:hint="eastAsia"/>
                <w:color w:val="000000"/>
                <w:sz w:val="24"/>
              </w:rPr>
              <w:t>硒</w:t>
            </w:r>
          </w:p>
        </w:tc>
        <w:tc>
          <w:tcPr>
            <w:tcW w:w="6753" w:type="dxa"/>
          </w:tcPr>
          <w:p w:rsidR="00E001B4" w:rsidRPr="002C7F58" w:rsidRDefault="00E001B4" w:rsidP="00312769">
            <w:pPr>
              <w:jc w:val="left"/>
              <w:rPr>
                <w:rFonts w:eastAsia="仿宋"/>
                <w:color w:val="000000"/>
                <w:sz w:val="24"/>
              </w:rPr>
            </w:pPr>
            <w:r w:rsidRPr="002C7F58">
              <w:rPr>
                <w:rFonts w:eastAsia="仿宋" w:hint="eastAsia"/>
                <w:color w:val="000000"/>
                <w:sz w:val="24"/>
              </w:rPr>
              <w:t xml:space="preserve">GB 1903.9-2015 </w:t>
            </w:r>
            <w:r w:rsidRPr="002C7F58">
              <w:rPr>
                <w:rFonts w:eastAsia="仿宋" w:hint="eastAsia"/>
                <w:color w:val="000000"/>
                <w:sz w:val="24"/>
              </w:rPr>
              <w:t>食品安全国家标准</w:t>
            </w:r>
            <w:r w:rsidRPr="002C7F58">
              <w:rPr>
                <w:rFonts w:eastAsia="仿宋" w:hint="eastAsia"/>
                <w:color w:val="000000"/>
                <w:sz w:val="24"/>
              </w:rPr>
              <w:t xml:space="preserve"> </w:t>
            </w:r>
            <w:r w:rsidRPr="002C7F58">
              <w:rPr>
                <w:rFonts w:eastAsia="仿宋" w:hint="eastAsia"/>
                <w:color w:val="000000"/>
                <w:sz w:val="24"/>
              </w:rPr>
              <w:t>食品营养强化剂</w:t>
            </w:r>
            <w:r w:rsidRPr="002C7F58">
              <w:rPr>
                <w:rFonts w:eastAsia="仿宋" w:hint="eastAsia"/>
                <w:color w:val="000000"/>
                <w:sz w:val="24"/>
              </w:rPr>
              <w:t xml:space="preserve"> </w:t>
            </w:r>
            <w:r w:rsidRPr="002C7F58">
              <w:rPr>
                <w:rFonts w:eastAsia="仿宋" w:hint="eastAsia"/>
                <w:color w:val="000000"/>
                <w:sz w:val="24"/>
              </w:rPr>
              <w:t>亚硒酸钠</w:t>
            </w:r>
          </w:p>
          <w:p w:rsidR="00E001B4" w:rsidRPr="002C7F58" w:rsidRDefault="00E001B4" w:rsidP="00312769">
            <w:pPr>
              <w:jc w:val="left"/>
              <w:rPr>
                <w:rFonts w:eastAsia="仿宋"/>
                <w:color w:val="000000"/>
                <w:sz w:val="24"/>
              </w:rPr>
            </w:pPr>
            <w:r w:rsidRPr="002C7F58">
              <w:rPr>
                <w:rFonts w:eastAsia="仿宋" w:hint="eastAsia"/>
                <w:color w:val="000000"/>
                <w:sz w:val="24"/>
              </w:rPr>
              <w:t xml:space="preserve">GB 1903.9-2015 </w:t>
            </w:r>
            <w:r w:rsidRPr="002C7F58">
              <w:rPr>
                <w:rFonts w:eastAsia="仿宋" w:hint="eastAsia"/>
                <w:color w:val="000000"/>
                <w:sz w:val="24"/>
              </w:rPr>
              <w:t>食品安全国家标准</w:t>
            </w:r>
            <w:r w:rsidRPr="002C7F58">
              <w:rPr>
                <w:rFonts w:eastAsia="仿宋" w:hint="eastAsia"/>
                <w:color w:val="000000"/>
                <w:sz w:val="24"/>
              </w:rPr>
              <w:t xml:space="preserve"> </w:t>
            </w:r>
            <w:r w:rsidRPr="002C7F58">
              <w:rPr>
                <w:rFonts w:eastAsia="仿宋" w:hint="eastAsia"/>
                <w:color w:val="000000"/>
                <w:sz w:val="24"/>
              </w:rPr>
              <w:t>食品营养强化剂</w:t>
            </w:r>
            <w:r w:rsidRPr="002C7F58">
              <w:rPr>
                <w:rFonts w:eastAsia="仿宋" w:hint="eastAsia"/>
                <w:color w:val="000000"/>
                <w:sz w:val="24"/>
              </w:rPr>
              <w:t xml:space="preserve"> </w:t>
            </w:r>
            <w:r w:rsidRPr="002C7F58">
              <w:rPr>
                <w:rFonts w:eastAsia="仿宋" w:hint="eastAsia"/>
                <w:color w:val="000000"/>
                <w:sz w:val="24"/>
              </w:rPr>
              <w:t>亚硒酸钠</w:t>
            </w:r>
          </w:p>
        </w:tc>
      </w:tr>
      <w:tr w:rsidR="00E001B4" w:rsidTr="00312769">
        <w:trPr>
          <w:trHeight w:val="588"/>
        </w:trPr>
        <w:tc>
          <w:tcPr>
            <w:tcW w:w="817" w:type="dxa"/>
            <w:vAlign w:val="center"/>
          </w:tcPr>
          <w:p w:rsidR="00E001B4" w:rsidRPr="002C7F58" w:rsidRDefault="00E001B4" w:rsidP="00312769">
            <w:pPr>
              <w:jc w:val="center"/>
              <w:rPr>
                <w:rFonts w:eastAsia="仿宋"/>
                <w:color w:val="000000"/>
                <w:sz w:val="24"/>
              </w:rPr>
            </w:pPr>
            <w:r>
              <w:rPr>
                <w:rFonts w:eastAsia="仿宋" w:hint="eastAsia"/>
                <w:color w:val="000000"/>
                <w:sz w:val="24"/>
              </w:rPr>
              <w:t>34</w:t>
            </w:r>
          </w:p>
        </w:tc>
        <w:tc>
          <w:tcPr>
            <w:tcW w:w="1701" w:type="dxa"/>
            <w:vAlign w:val="center"/>
          </w:tcPr>
          <w:p w:rsidR="00E001B4" w:rsidRPr="002C7F58" w:rsidRDefault="00E001B4" w:rsidP="00312769">
            <w:pPr>
              <w:jc w:val="center"/>
              <w:rPr>
                <w:rFonts w:eastAsia="仿宋"/>
                <w:color w:val="000000"/>
                <w:sz w:val="24"/>
              </w:rPr>
            </w:pPr>
            <w:r w:rsidRPr="002C7F58">
              <w:rPr>
                <w:rFonts w:eastAsia="仿宋" w:hint="eastAsia"/>
                <w:color w:val="000000"/>
                <w:sz w:val="24"/>
              </w:rPr>
              <w:t>铜</w:t>
            </w:r>
          </w:p>
        </w:tc>
        <w:tc>
          <w:tcPr>
            <w:tcW w:w="6753" w:type="dxa"/>
          </w:tcPr>
          <w:p w:rsidR="00E001B4" w:rsidRPr="002C7F58" w:rsidRDefault="00E001B4" w:rsidP="00312769">
            <w:pPr>
              <w:jc w:val="left"/>
              <w:rPr>
                <w:rFonts w:eastAsia="仿宋"/>
                <w:color w:val="000000"/>
                <w:sz w:val="24"/>
              </w:rPr>
            </w:pPr>
            <w:r w:rsidRPr="002C7F58">
              <w:rPr>
                <w:rFonts w:eastAsia="仿宋" w:hint="eastAsia"/>
                <w:color w:val="000000"/>
                <w:sz w:val="24"/>
              </w:rPr>
              <w:t xml:space="preserve">GB 29210-2012 </w:t>
            </w:r>
            <w:r w:rsidRPr="002C7F58">
              <w:rPr>
                <w:rFonts w:eastAsia="仿宋" w:hint="eastAsia"/>
                <w:color w:val="000000"/>
                <w:sz w:val="24"/>
              </w:rPr>
              <w:t>食品安全国家标准</w:t>
            </w:r>
            <w:r w:rsidRPr="002C7F58">
              <w:rPr>
                <w:rFonts w:eastAsia="仿宋" w:hint="eastAsia"/>
                <w:color w:val="000000"/>
                <w:sz w:val="24"/>
              </w:rPr>
              <w:t xml:space="preserve"> </w:t>
            </w:r>
            <w:r w:rsidRPr="002C7F58">
              <w:rPr>
                <w:rFonts w:eastAsia="仿宋" w:hint="eastAsia"/>
                <w:color w:val="000000"/>
                <w:sz w:val="24"/>
              </w:rPr>
              <w:t>食品添加剂</w:t>
            </w:r>
            <w:r w:rsidRPr="002C7F58">
              <w:rPr>
                <w:rFonts w:eastAsia="仿宋" w:hint="eastAsia"/>
                <w:color w:val="000000"/>
                <w:sz w:val="24"/>
              </w:rPr>
              <w:t xml:space="preserve"> </w:t>
            </w:r>
            <w:r w:rsidRPr="002C7F58">
              <w:rPr>
                <w:rFonts w:eastAsia="仿宋" w:hint="eastAsia"/>
                <w:color w:val="000000"/>
                <w:sz w:val="24"/>
              </w:rPr>
              <w:t>硫酸铜</w:t>
            </w:r>
          </w:p>
          <w:p w:rsidR="00E001B4" w:rsidRPr="002C7F58" w:rsidRDefault="00E001B4" w:rsidP="00312769">
            <w:pPr>
              <w:jc w:val="left"/>
              <w:rPr>
                <w:rFonts w:eastAsia="仿宋"/>
                <w:color w:val="000000"/>
                <w:sz w:val="24"/>
              </w:rPr>
            </w:pPr>
            <w:r w:rsidRPr="002C7F58">
              <w:rPr>
                <w:rFonts w:eastAsia="仿宋" w:hint="eastAsia"/>
                <w:color w:val="000000"/>
                <w:sz w:val="24"/>
              </w:rPr>
              <w:t xml:space="preserve">GB 1903.8-2015 </w:t>
            </w:r>
            <w:r w:rsidRPr="002C7F58">
              <w:rPr>
                <w:rFonts w:eastAsia="仿宋" w:hint="eastAsia"/>
                <w:color w:val="000000"/>
                <w:sz w:val="24"/>
              </w:rPr>
              <w:t>食品安全国家标准</w:t>
            </w:r>
            <w:r w:rsidRPr="002C7F58">
              <w:rPr>
                <w:rFonts w:eastAsia="仿宋" w:hint="eastAsia"/>
                <w:color w:val="000000"/>
                <w:sz w:val="24"/>
              </w:rPr>
              <w:t xml:space="preserve"> </w:t>
            </w:r>
            <w:r w:rsidRPr="002C7F58">
              <w:rPr>
                <w:rFonts w:eastAsia="仿宋" w:hint="eastAsia"/>
                <w:color w:val="000000"/>
                <w:sz w:val="24"/>
              </w:rPr>
              <w:t>食品营养强化剂</w:t>
            </w:r>
            <w:r w:rsidRPr="002C7F58">
              <w:rPr>
                <w:rFonts w:eastAsia="仿宋" w:hint="eastAsia"/>
                <w:color w:val="000000"/>
                <w:sz w:val="24"/>
              </w:rPr>
              <w:t xml:space="preserve"> </w:t>
            </w:r>
            <w:r w:rsidRPr="002C7F58">
              <w:rPr>
                <w:rFonts w:eastAsia="仿宋" w:hint="eastAsia"/>
                <w:color w:val="000000"/>
                <w:sz w:val="24"/>
              </w:rPr>
              <w:t>葡萄糖酸铜</w:t>
            </w:r>
          </w:p>
          <w:p w:rsidR="00E001B4" w:rsidRPr="002C7F58" w:rsidRDefault="00E001B4" w:rsidP="00312769">
            <w:pPr>
              <w:jc w:val="left"/>
              <w:rPr>
                <w:rFonts w:eastAsia="仿宋"/>
                <w:color w:val="000000"/>
                <w:sz w:val="24"/>
              </w:rPr>
            </w:pPr>
            <w:r w:rsidRPr="002C7F58">
              <w:rPr>
                <w:rFonts w:eastAsia="仿宋" w:hint="eastAsia"/>
                <w:color w:val="000000"/>
                <w:sz w:val="24"/>
              </w:rPr>
              <w:t>柠檬酸铜</w:t>
            </w:r>
          </w:p>
          <w:p w:rsidR="00E001B4" w:rsidRPr="002C7F58" w:rsidRDefault="00E001B4" w:rsidP="00312769">
            <w:pPr>
              <w:jc w:val="left"/>
              <w:rPr>
                <w:rFonts w:eastAsia="仿宋"/>
                <w:color w:val="000000"/>
                <w:sz w:val="24"/>
              </w:rPr>
            </w:pPr>
            <w:r w:rsidRPr="002C7F58">
              <w:rPr>
                <w:rFonts w:eastAsia="仿宋" w:hint="eastAsia"/>
                <w:color w:val="000000"/>
                <w:sz w:val="24"/>
              </w:rPr>
              <w:t>碳酸铜</w:t>
            </w:r>
          </w:p>
        </w:tc>
      </w:tr>
      <w:tr w:rsidR="00E001B4" w:rsidTr="00312769">
        <w:trPr>
          <w:trHeight w:val="588"/>
        </w:trPr>
        <w:tc>
          <w:tcPr>
            <w:tcW w:w="817" w:type="dxa"/>
            <w:vAlign w:val="center"/>
          </w:tcPr>
          <w:p w:rsidR="00E001B4" w:rsidRPr="002C7F58" w:rsidRDefault="00E001B4" w:rsidP="00312769">
            <w:pPr>
              <w:jc w:val="center"/>
              <w:rPr>
                <w:rFonts w:eastAsia="仿宋"/>
                <w:color w:val="000000"/>
                <w:sz w:val="24"/>
              </w:rPr>
            </w:pPr>
            <w:r>
              <w:rPr>
                <w:rFonts w:eastAsia="仿宋" w:hint="eastAsia"/>
                <w:color w:val="000000"/>
                <w:sz w:val="24"/>
              </w:rPr>
              <w:t>35</w:t>
            </w:r>
          </w:p>
        </w:tc>
        <w:tc>
          <w:tcPr>
            <w:tcW w:w="1701" w:type="dxa"/>
            <w:vAlign w:val="center"/>
          </w:tcPr>
          <w:p w:rsidR="00E001B4" w:rsidRPr="002C7F58" w:rsidRDefault="00E001B4" w:rsidP="00312769">
            <w:pPr>
              <w:jc w:val="center"/>
              <w:rPr>
                <w:rFonts w:eastAsia="仿宋"/>
                <w:color w:val="000000"/>
                <w:sz w:val="24"/>
              </w:rPr>
            </w:pPr>
            <w:r w:rsidRPr="002C7F58">
              <w:rPr>
                <w:rFonts w:eastAsia="仿宋" w:hint="eastAsia"/>
                <w:color w:val="000000"/>
                <w:sz w:val="24"/>
              </w:rPr>
              <w:t>碘</w:t>
            </w:r>
          </w:p>
        </w:tc>
        <w:tc>
          <w:tcPr>
            <w:tcW w:w="6753" w:type="dxa"/>
          </w:tcPr>
          <w:p w:rsidR="00E001B4" w:rsidRPr="002C7F58" w:rsidRDefault="00E001B4" w:rsidP="00312769">
            <w:pPr>
              <w:jc w:val="left"/>
              <w:rPr>
                <w:rFonts w:eastAsia="仿宋"/>
                <w:color w:val="000000"/>
                <w:sz w:val="24"/>
              </w:rPr>
            </w:pPr>
            <w:r w:rsidRPr="002C7F58">
              <w:rPr>
                <w:rFonts w:eastAsia="仿宋" w:hint="eastAsia"/>
                <w:color w:val="000000"/>
                <w:sz w:val="24"/>
              </w:rPr>
              <w:t xml:space="preserve">GB 26402-2011 </w:t>
            </w:r>
            <w:r w:rsidRPr="002C7F58">
              <w:rPr>
                <w:rFonts w:eastAsia="仿宋" w:hint="eastAsia"/>
                <w:color w:val="000000"/>
                <w:sz w:val="24"/>
              </w:rPr>
              <w:t>食品安全国家标准</w:t>
            </w:r>
            <w:r w:rsidRPr="002C7F58">
              <w:rPr>
                <w:rFonts w:eastAsia="仿宋" w:hint="eastAsia"/>
                <w:color w:val="000000"/>
                <w:sz w:val="24"/>
              </w:rPr>
              <w:t xml:space="preserve"> </w:t>
            </w:r>
            <w:r w:rsidRPr="002C7F58">
              <w:rPr>
                <w:rFonts w:eastAsia="仿宋" w:hint="eastAsia"/>
                <w:color w:val="000000"/>
                <w:sz w:val="24"/>
              </w:rPr>
              <w:t>食品添加剂</w:t>
            </w:r>
            <w:r w:rsidRPr="002C7F58">
              <w:rPr>
                <w:rFonts w:eastAsia="仿宋" w:hint="eastAsia"/>
                <w:color w:val="000000"/>
                <w:sz w:val="24"/>
              </w:rPr>
              <w:t xml:space="preserve"> </w:t>
            </w:r>
            <w:r w:rsidRPr="002C7F58">
              <w:rPr>
                <w:rFonts w:eastAsia="仿宋" w:hint="eastAsia"/>
                <w:color w:val="000000"/>
                <w:sz w:val="24"/>
              </w:rPr>
              <w:t>碘酸钾</w:t>
            </w:r>
          </w:p>
          <w:p w:rsidR="00E001B4" w:rsidRPr="002C7F58" w:rsidRDefault="00E001B4" w:rsidP="00312769">
            <w:pPr>
              <w:jc w:val="left"/>
              <w:rPr>
                <w:rFonts w:eastAsia="仿宋"/>
                <w:color w:val="000000"/>
                <w:sz w:val="24"/>
              </w:rPr>
            </w:pPr>
            <w:r w:rsidRPr="002C7F58">
              <w:rPr>
                <w:rFonts w:eastAsia="仿宋" w:hint="eastAsia"/>
                <w:color w:val="000000"/>
                <w:sz w:val="24"/>
              </w:rPr>
              <w:t xml:space="preserve">GB 29203-2012 </w:t>
            </w:r>
            <w:r w:rsidRPr="002C7F58">
              <w:rPr>
                <w:rFonts w:eastAsia="仿宋" w:hint="eastAsia"/>
                <w:color w:val="000000"/>
                <w:sz w:val="24"/>
              </w:rPr>
              <w:t>食品安全国家标准</w:t>
            </w:r>
            <w:r w:rsidRPr="002C7F58">
              <w:rPr>
                <w:rFonts w:eastAsia="仿宋" w:hint="eastAsia"/>
                <w:color w:val="000000"/>
                <w:sz w:val="24"/>
              </w:rPr>
              <w:t xml:space="preserve"> </w:t>
            </w:r>
            <w:r w:rsidRPr="002C7F58">
              <w:rPr>
                <w:rFonts w:eastAsia="仿宋" w:hint="eastAsia"/>
                <w:color w:val="000000"/>
                <w:sz w:val="24"/>
              </w:rPr>
              <w:t>食品添加剂</w:t>
            </w:r>
            <w:r w:rsidRPr="002C7F58">
              <w:rPr>
                <w:rFonts w:eastAsia="仿宋" w:hint="eastAsia"/>
                <w:color w:val="000000"/>
                <w:sz w:val="24"/>
              </w:rPr>
              <w:t xml:space="preserve"> </w:t>
            </w:r>
            <w:r w:rsidRPr="002C7F58">
              <w:rPr>
                <w:rFonts w:eastAsia="仿宋" w:hint="eastAsia"/>
                <w:color w:val="000000"/>
                <w:sz w:val="24"/>
              </w:rPr>
              <w:t>碘化钾</w:t>
            </w:r>
          </w:p>
          <w:p w:rsidR="00E001B4" w:rsidRPr="002C7F58" w:rsidRDefault="00E001B4" w:rsidP="00312769">
            <w:pPr>
              <w:jc w:val="left"/>
              <w:rPr>
                <w:rFonts w:eastAsia="仿宋"/>
                <w:color w:val="000000"/>
                <w:sz w:val="24"/>
              </w:rPr>
            </w:pPr>
            <w:r w:rsidRPr="002C7F58">
              <w:rPr>
                <w:rFonts w:eastAsia="仿宋" w:hint="eastAsia"/>
                <w:color w:val="000000"/>
                <w:sz w:val="24"/>
              </w:rPr>
              <w:t>碘化钠</w:t>
            </w:r>
          </w:p>
        </w:tc>
      </w:tr>
      <w:tr w:rsidR="00E001B4" w:rsidTr="00312769">
        <w:trPr>
          <w:trHeight w:val="588"/>
        </w:trPr>
        <w:tc>
          <w:tcPr>
            <w:tcW w:w="817" w:type="dxa"/>
            <w:vAlign w:val="center"/>
          </w:tcPr>
          <w:p w:rsidR="00E001B4" w:rsidRPr="002C7F58" w:rsidRDefault="00E001B4" w:rsidP="00312769">
            <w:pPr>
              <w:jc w:val="center"/>
              <w:rPr>
                <w:rFonts w:eastAsia="仿宋"/>
                <w:color w:val="000000"/>
                <w:sz w:val="24"/>
              </w:rPr>
            </w:pPr>
            <w:r>
              <w:rPr>
                <w:rFonts w:eastAsia="仿宋" w:hint="eastAsia"/>
                <w:color w:val="000000"/>
                <w:sz w:val="24"/>
              </w:rPr>
              <w:t>36</w:t>
            </w:r>
          </w:p>
        </w:tc>
        <w:tc>
          <w:tcPr>
            <w:tcW w:w="1701" w:type="dxa"/>
            <w:vAlign w:val="center"/>
          </w:tcPr>
          <w:p w:rsidR="00E001B4" w:rsidRPr="002C7F58" w:rsidRDefault="00E001B4" w:rsidP="00312769">
            <w:pPr>
              <w:jc w:val="center"/>
              <w:rPr>
                <w:rFonts w:eastAsia="仿宋"/>
                <w:color w:val="000000"/>
                <w:sz w:val="24"/>
              </w:rPr>
            </w:pPr>
            <w:r w:rsidRPr="002C7F58">
              <w:rPr>
                <w:rFonts w:eastAsia="仿宋" w:hint="eastAsia"/>
                <w:color w:val="000000"/>
                <w:sz w:val="24"/>
              </w:rPr>
              <w:t>锰</w:t>
            </w:r>
          </w:p>
        </w:tc>
        <w:tc>
          <w:tcPr>
            <w:tcW w:w="6753" w:type="dxa"/>
          </w:tcPr>
          <w:p w:rsidR="00E001B4" w:rsidRPr="002C7F58" w:rsidRDefault="00E001B4" w:rsidP="00312769">
            <w:pPr>
              <w:jc w:val="left"/>
              <w:rPr>
                <w:rFonts w:eastAsia="仿宋"/>
                <w:color w:val="000000"/>
                <w:sz w:val="24"/>
              </w:rPr>
            </w:pPr>
            <w:r w:rsidRPr="002C7F58">
              <w:rPr>
                <w:rFonts w:eastAsia="仿宋" w:hint="eastAsia"/>
                <w:color w:val="000000"/>
                <w:sz w:val="24"/>
              </w:rPr>
              <w:t xml:space="preserve">GB 29208-2012 </w:t>
            </w:r>
            <w:r w:rsidRPr="002C7F58">
              <w:rPr>
                <w:rFonts w:eastAsia="仿宋" w:hint="eastAsia"/>
                <w:color w:val="000000"/>
                <w:sz w:val="24"/>
              </w:rPr>
              <w:t>食品安全国家标准</w:t>
            </w:r>
            <w:r w:rsidRPr="002C7F58">
              <w:rPr>
                <w:rFonts w:eastAsia="仿宋" w:hint="eastAsia"/>
                <w:color w:val="000000"/>
                <w:sz w:val="24"/>
              </w:rPr>
              <w:t xml:space="preserve"> </w:t>
            </w:r>
            <w:r w:rsidRPr="002C7F58">
              <w:rPr>
                <w:rFonts w:eastAsia="仿宋" w:hint="eastAsia"/>
                <w:color w:val="000000"/>
                <w:sz w:val="24"/>
              </w:rPr>
              <w:t>食品添加剂</w:t>
            </w:r>
            <w:r w:rsidRPr="002C7F58">
              <w:rPr>
                <w:rFonts w:eastAsia="仿宋" w:hint="eastAsia"/>
                <w:color w:val="000000"/>
                <w:sz w:val="24"/>
              </w:rPr>
              <w:t xml:space="preserve"> </w:t>
            </w:r>
            <w:r w:rsidRPr="002C7F58">
              <w:rPr>
                <w:rFonts w:eastAsia="仿宋" w:hint="eastAsia"/>
                <w:color w:val="000000"/>
                <w:sz w:val="24"/>
              </w:rPr>
              <w:t>硫酸锰</w:t>
            </w:r>
          </w:p>
          <w:p w:rsidR="00E001B4" w:rsidRPr="002C7F58" w:rsidRDefault="00E001B4" w:rsidP="00312769">
            <w:pPr>
              <w:jc w:val="left"/>
              <w:rPr>
                <w:rFonts w:eastAsia="仿宋"/>
                <w:color w:val="000000"/>
                <w:sz w:val="24"/>
              </w:rPr>
            </w:pPr>
            <w:r w:rsidRPr="002C7F58">
              <w:rPr>
                <w:rFonts w:eastAsia="仿宋" w:hint="eastAsia"/>
                <w:color w:val="000000"/>
                <w:sz w:val="24"/>
              </w:rPr>
              <w:t xml:space="preserve">GB 1903.7-2015 </w:t>
            </w:r>
            <w:r w:rsidRPr="002C7F58">
              <w:rPr>
                <w:rFonts w:eastAsia="仿宋" w:hint="eastAsia"/>
                <w:color w:val="000000"/>
                <w:sz w:val="24"/>
              </w:rPr>
              <w:t>食品安全国家标准</w:t>
            </w:r>
            <w:r w:rsidRPr="002C7F58">
              <w:rPr>
                <w:rFonts w:eastAsia="仿宋" w:hint="eastAsia"/>
                <w:color w:val="000000"/>
                <w:sz w:val="24"/>
              </w:rPr>
              <w:t xml:space="preserve"> </w:t>
            </w:r>
            <w:r w:rsidRPr="002C7F58">
              <w:rPr>
                <w:rFonts w:eastAsia="仿宋" w:hint="eastAsia"/>
                <w:color w:val="000000"/>
                <w:sz w:val="24"/>
              </w:rPr>
              <w:t>食品营养强化剂</w:t>
            </w:r>
            <w:r w:rsidRPr="002C7F58">
              <w:rPr>
                <w:rFonts w:eastAsia="仿宋" w:hint="eastAsia"/>
                <w:color w:val="000000"/>
                <w:sz w:val="24"/>
              </w:rPr>
              <w:t xml:space="preserve"> </w:t>
            </w:r>
            <w:r w:rsidRPr="002C7F58">
              <w:rPr>
                <w:rFonts w:eastAsia="仿宋" w:hint="eastAsia"/>
                <w:color w:val="000000"/>
                <w:sz w:val="24"/>
              </w:rPr>
              <w:t>葡萄糖酸锰</w:t>
            </w:r>
          </w:p>
          <w:p w:rsidR="00E001B4" w:rsidRPr="002C7F58" w:rsidRDefault="00E001B4" w:rsidP="00312769">
            <w:pPr>
              <w:jc w:val="left"/>
              <w:rPr>
                <w:rFonts w:eastAsia="仿宋"/>
                <w:color w:val="000000"/>
                <w:sz w:val="24"/>
              </w:rPr>
            </w:pPr>
            <w:r w:rsidRPr="002C7F58">
              <w:rPr>
                <w:rFonts w:eastAsia="仿宋" w:hint="eastAsia"/>
                <w:color w:val="000000"/>
                <w:sz w:val="24"/>
              </w:rPr>
              <w:t>氯化锰</w:t>
            </w:r>
          </w:p>
          <w:p w:rsidR="00E001B4" w:rsidRPr="002C7F58" w:rsidRDefault="00E001B4" w:rsidP="00312769">
            <w:pPr>
              <w:jc w:val="left"/>
              <w:rPr>
                <w:rFonts w:eastAsia="仿宋"/>
                <w:color w:val="000000"/>
                <w:sz w:val="24"/>
              </w:rPr>
            </w:pPr>
            <w:r w:rsidRPr="002C7F58">
              <w:rPr>
                <w:rFonts w:eastAsia="仿宋" w:hint="eastAsia"/>
                <w:color w:val="000000"/>
                <w:sz w:val="24"/>
              </w:rPr>
              <w:t>碳酸锰</w:t>
            </w:r>
          </w:p>
          <w:p w:rsidR="00E001B4" w:rsidRPr="002C7F58" w:rsidRDefault="00E001B4" w:rsidP="00312769">
            <w:pPr>
              <w:jc w:val="left"/>
              <w:rPr>
                <w:rFonts w:eastAsia="仿宋"/>
                <w:color w:val="000000"/>
                <w:sz w:val="24"/>
              </w:rPr>
            </w:pPr>
            <w:r w:rsidRPr="002C7F58">
              <w:rPr>
                <w:rFonts w:eastAsia="仿宋" w:hint="eastAsia"/>
                <w:color w:val="000000"/>
                <w:sz w:val="24"/>
              </w:rPr>
              <w:t>柠檬酸锰</w:t>
            </w:r>
          </w:p>
        </w:tc>
      </w:tr>
      <w:tr w:rsidR="00E001B4" w:rsidTr="00312769">
        <w:trPr>
          <w:trHeight w:val="588"/>
        </w:trPr>
        <w:tc>
          <w:tcPr>
            <w:tcW w:w="817" w:type="dxa"/>
            <w:vAlign w:val="center"/>
          </w:tcPr>
          <w:p w:rsidR="00E001B4" w:rsidRPr="002C7F58" w:rsidRDefault="00E001B4" w:rsidP="00312769">
            <w:pPr>
              <w:jc w:val="center"/>
              <w:rPr>
                <w:rFonts w:eastAsia="仿宋"/>
                <w:color w:val="000000"/>
                <w:sz w:val="24"/>
              </w:rPr>
            </w:pPr>
            <w:r>
              <w:rPr>
                <w:rFonts w:eastAsia="仿宋" w:hint="eastAsia"/>
                <w:color w:val="000000"/>
                <w:sz w:val="24"/>
              </w:rPr>
              <w:t>37</w:t>
            </w:r>
          </w:p>
        </w:tc>
        <w:tc>
          <w:tcPr>
            <w:tcW w:w="1701" w:type="dxa"/>
            <w:vAlign w:val="center"/>
          </w:tcPr>
          <w:p w:rsidR="00E001B4" w:rsidRPr="002C7F58" w:rsidRDefault="00E001B4" w:rsidP="00312769">
            <w:pPr>
              <w:jc w:val="center"/>
              <w:rPr>
                <w:rFonts w:eastAsia="仿宋"/>
                <w:color w:val="000000"/>
                <w:sz w:val="24"/>
              </w:rPr>
            </w:pPr>
            <w:r w:rsidRPr="002C7F58">
              <w:rPr>
                <w:rFonts w:eastAsia="仿宋" w:hint="eastAsia"/>
                <w:color w:val="000000"/>
                <w:sz w:val="24"/>
              </w:rPr>
              <w:t>磷</w:t>
            </w:r>
          </w:p>
        </w:tc>
        <w:tc>
          <w:tcPr>
            <w:tcW w:w="6753" w:type="dxa"/>
          </w:tcPr>
          <w:p w:rsidR="00E001B4" w:rsidRPr="002C7F58" w:rsidRDefault="00E001B4" w:rsidP="00312769">
            <w:pPr>
              <w:jc w:val="left"/>
              <w:rPr>
                <w:rFonts w:eastAsia="仿宋"/>
                <w:color w:val="000000"/>
                <w:sz w:val="24"/>
              </w:rPr>
            </w:pPr>
            <w:r w:rsidRPr="002C7F58">
              <w:rPr>
                <w:rFonts w:eastAsia="仿宋" w:hint="eastAsia"/>
                <w:color w:val="000000"/>
                <w:sz w:val="24"/>
              </w:rPr>
              <w:t xml:space="preserve">GB 1886.3-2016 </w:t>
            </w:r>
            <w:r w:rsidRPr="002C7F58">
              <w:rPr>
                <w:rFonts w:eastAsia="仿宋" w:hint="eastAsia"/>
                <w:color w:val="000000"/>
                <w:sz w:val="24"/>
              </w:rPr>
              <w:t>食品安全国家标准</w:t>
            </w:r>
            <w:r w:rsidRPr="002C7F58">
              <w:rPr>
                <w:rFonts w:eastAsia="仿宋" w:hint="eastAsia"/>
                <w:color w:val="000000"/>
                <w:sz w:val="24"/>
              </w:rPr>
              <w:t xml:space="preserve"> </w:t>
            </w:r>
            <w:r w:rsidRPr="002C7F58">
              <w:rPr>
                <w:rFonts w:eastAsia="仿宋" w:hint="eastAsia"/>
                <w:color w:val="000000"/>
                <w:sz w:val="24"/>
              </w:rPr>
              <w:t>食品添加剂</w:t>
            </w:r>
            <w:r w:rsidRPr="002C7F58">
              <w:rPr>
                <w:rFonts w:eastAsia="仿宋" w:hint="eastAsia"/>
                <w:color w:val="000000"/>
                <w:sz w:val="24"/>
              </w:rPr>
              <w:t xml:space="preserve"> </w:t>
            </w:r>
            <w:r w:rsidRPr="002C7F58">
              <w:rPr>
                <w:rFonts w:eastAsia="仿宋" w:hint="eastAsia"/>
                <w:color w:val="000000"/>
                <w:sz w:val="24"/>
              </w:rPr>
              <w:t>磷酸氢钙</w:t>
            </w:r>
          </w:p>
          <w:p w:rsidR="00E001B4" w:rsidRPr="002C7F58" w:rsidRDefault="00E001B4" w:rsidP="00312769">
            <w:pPr>
              <w:jc w:val="left"/>
              <w:rPr>
                <w:rFonts w:eastAsia="仿宋"/>
                <w:color w:val="000000"/>
                <w:sz w:val="24"/>
              </w:rPr>
            </w:pPr>
            <w:r w:rsidRPr="002C7F58">
              <w:rPr>
                <w:rFonts w:eastAsia="仿宋" w:hint="eastAsia"/>
                <w:color w:val="000000"/>
                <w:sz w:val="24"/>
              </w:rPr>
              <w:t xml:space="preserve">GB 25558-2010 </w:t>
            </w:r>
            <w:r w:rsidRPr="002C7F58">
              <w:rPr>
                <w:rFonts w:eastAsia="仿宋" w:hint="eastAsia"/>
                <w:color w:val="000000"/>
                <w:sz w:val="24"/>
              </w:rPr>
              <w:t>食品安全国家标准</w:t>
            </w:r>
            <w:r w:rsidRPr="002C7F58">
              <w:rPr>
                <w:rFonts w:eastAsia="仿宋" w:hint="eastAsia"/>
                <w:color w:val="000000"/>
                <w:sz w:val="24"/>
              </w:rPr>
              <w:t xml:space="preserve"> </w:t>
            </w:r>
            <w:r w:rsidRPr="002C7F58">
              <w:rPr>
                <w:rFonts w:eastAsia="仿宋" w:hint="eastAsia"/>
                <w:color w:val="000000"/>
                <w:sz w:val="24"/>
              </w:rPr>
              <w:t>食品添加剂</w:t>
            </w:r>
            <w:r w:rsidRPr="002C7F58">
              <w:rPr>
                <w:rFonts w:eastAsia="仿宋" w:hint="eastAsia"/>
                <w:color w:val="000000"/>
                <w:sz w:val="24"/>
              </w:rPr>
              <w:t xml:space="preserve"> </w:t>
            </w:r>
            <w:r w:rsidRPr="002C7F58">
              <w:rPr>
                <w:rFonts w:eastAsia="仿宋" w:hint="eastAsia"/>
                <w:color w:val="000000"/>
                <w:sz w:val="24"/>
              </w:rPr>
              <w:t>磷酸三钙</w:t>
            </w:r>
          </w:p>
        </w:tc>
      </w:tr>
      <w:tr w:rsidR="00E001B4" w:rsidTr="00312769">
        <w:trPr>
          <w:trHeight w:val="588"/>
        </w:trPr>
        <w:tc>
          <w:tcPr>
            <w:tcW w:w="817" w:type="dxa"/>
            <w:vAlign w:val="center"/>
          </w:tcPr>
          <w:p w:rsidR="00E001B4" w:rsidRPr="002C7F58" w:rsidRDefault="00E001B4" w:rsidP="00312769">
            <w:pPr>
              <w:jc w:val="center"/>
              <w:rPr>
                <w:rFonts w:eastAsia="仿宋"/>
                <w:color w:val="000000"/>
                <w:sz w:val="24"/>
              </w:rPr>
            </w:pPr>
            <w:r>
              <w:rPr>
                <w:rFonts w:eastAsia="仿宋" w:hint="eastAsia"/>
                <w:color w:val="000000"/>
                <w:sz w:val="24"/>
              </w:rPr>
              <w:t>38</w:t>
            </w:r>
          </w:p>
        </w:tc>
        <w:tc>
          <w:tcPr>
            <w:tcW w:w="1701" w:type="dxa"/>
            <w:vAlign w:val="center"/>
          </w:tcPr>
          <w:p w:rsidR="00E001B4" w:rsidRPr="002C7F58" w:rsidRDefault="00E001B4" w:rsidP="00312769">
            <w:pPr>
              <w:jc w:val="center"/>
              <w:rPr>
                <w:rFonts w:eastAsia="仿宋"/>
                <w:color w:val="000000"/>
                <w:sz w:val="24"/>
              </w:rPr>
            </w:pPr>
            <w:proofErr w:type="gramStart"/>
            <w:r w:rsidRPr="002C7F58">
              <w:rPr>
                <w:rFonts w:eastAsia="仿宋" w:hint="eastAsia"/>
                <w:color w:val="000000"/>
                <w:sz w:val="24"/>
              </w:rPr>
              <w:t>钼</w:t>
            </w:r>
            <w:proofErr w:type="gramEnd"/>
          </w:p>
        </w:tc>
        <w:tc>
          <w:tcPr>
            <w:tcW w:w="6753" w:type="dxa"/>
          </w:tcPr>
          <w:p w:rsidR="00E001B4" w:rsidRPr="002C7F58" w:rsidRDefault="00E001B4" w:rsidP="00312769">
            <w:pPr>
              <w:jc w:val="left"/>
              <w:rPr>
                <w:rFonts w:eastAsia="仿宋"/>
                <w:color w:val="000000"/>
                <w:sz w:val="24"/>
              </w:rPr>
            </w:pPr>
            <w:r w:rsidRPr="002C7F58">
              <w:rPr>
                <w:rFonts w:eastAsia="仿宋" w:hint="eastAsia"/>
                <w:color w:val="000000"/>
                <w:sz w:val="24"/>
              </w:rPr>
              <w:t>钼酸钠</w:t>
            </w:r>
          </w:p>
          <w:p w:rsidR="00E001B4" w:rsidRPr="002C7F58" w:rsidRDefault="00E001B4" w:rsidP="00312769">
            <w:pPr>
              <w:jc w:val="left"/>
              <w:rPr>
                <w:rFonts w:eastAsia="仿宋"/>
                <w:color w:val="000000"/>
                <w:sz w:val="24"/>
              </w:rPr>
            </w:pPr>
            <w:r w:rsidRPr="002C7F58">
              <w:rPr>
                <w:rFonts w:eastAsia="仿宋" w:hint="eastAsia"/>
                <w:color w:val="000000"/>
                <w:sz w:val="24"/>
              </w:rPr>
              <w:t>钼酸铵</w:t>
            </w:r>
          </w:p>
        </w:tc>
      </w:tr>
      <w:tr w:rsidR="00E001B4" w:rsidTr="00312769">
        <w:trPr>
          <w:trHeight w:val="588"/>
        </w:trPr>
        <w:tc>
          <w:tcPr>
            <w:tcW w:w="817" w:type="dxa"/>
            <w:vAlign w:val="center"/>
          </w:tcPr>
          <w:p w:rsidR="00E001B4" w:rsidRPr="002C7F58" w:rsidRDefault="00E001B4" w:rsidP="00312769">
            <w:pPr>
              <w:jc w:val="center"/>
              <w:rPr>
                <w:rFonts w:eastAsia="仿宋"/>
                <w:color w:val="000000"/>
                <w:sz w:val="24"/>
              </w:rPr>
            </w:pPr>
            <w:r>
              <w:rPr>
                <w:rFonts w:eastAsia="仿宋" w:hint="eastAsia"/>
                <w:color w:val="000000"/>
                <w:sz w:val="24"/>
              </w:rPr>
              <w:t>39</w:t>
            </w:r>
          </w:p>
        </w:tc>
        <w:tc>
          <w:tcPr>
            <w:tcW w:w="1701" w:type="dxa"/>
            <w:vAlign w:val="center"/>
          </w:tcPr>
          <w:p w:rsidR="00E001B4" w:rsidRPr="002C7F58" w:rsidRDefault="00E001B4" w:rsidP="00312769">
            <w:pPr>
              <w:jc w:val="center"/>
              <w:rPr>
                <w:rFonts w:eastAsia="仿宋"/>
                <w:color w:val="000000"/>
                <w:sz w:val="24"/>
              </w:rPr>
            </w:pPr>
            <w:r w:rsidRPr="002C7F58">
              <w:rPr>
                <w:rFonts w:eastAsia="仿宋" w:hint="eastAsia"/>
                <w:color w:val="000000"/>
                <w:sz w:val="24"/>
              </w:rPr>
              <w:t>铬</w:t>
            </w:r>
          </w:p>
        </w:tc>
        <w:tc>
          <w:tcPr>
            <w:tcW w:w="6753" w:type="dxa"/>
          </w:tcPr>
          <w:p w:rsidR="00E001B4" w:rsidRPr="002C7F58" w:rsidRDefault="00E001B4" w:rsidP="00312769">
            <w:pPr>
              <w:jc w:val="left"/>
              <w:rPr>
                <w:rFonts w:eastAsia="仿宋"/>
                <w:color w:val="000000"/>
                <w:sz w:val="24"/>
              </w:rPr>
            </w:pPr>
            <w:r w:rsidRPr="002C7F58">
              <w:rPr>
                <w:rFonts w:eastAsia="仿宋" w:hint="eastAsia"/>
                <w:color w:val="000000"/>
                <w:sz w:val="24"/>
              </w:rPr>
              <w:t>硫酸</w:t>
            </w:r>
            <w:proofErr w:type="gramStart"/>
            <w:r w:rsidRPr="002C7F58">
              <w:rPr>
                <w:rFonts w:eastAsia="仿宋" w:hint="eastAsia"/>
                <w:color w:val="000000"/>
                <w:sz w:val="24"/>
              </w:rPr>
              <w:t>铬</w:t>
            </w:r>
            <w:proofErr w:type="gramEnd"/>
          </w:p>
          <w:p w:rsidR="00E001B4" w:rsidRPr="002C7F58" w:rsidRDefault="00E001B4" w:rsidP="00312769">
            <w:pPr>
              <w:jc w:val="left"/>
              <w:rPr>
                <w:rFonts w:eastAsia="仿宋"/>
                <w:color w:val="000000"/>
                <w:sz w:val="24"/>
              </w:rPr>
            </w:pPr>
            <w:r w:rsidRPr="002C7F58">
              <w:rPr>
                <w:rFonts w:eastAsia="仿宋" w:hint="eastAsia"/>
                <w:color w:val="000000"/>
                <w:sz w:val="24"/>
              </w:rPr>
              <w:t>氯化铬</w:t>
            </w:r>
          </w:p>
        </w:tc>
      </w:tr>
      <w:tr w:rsidR="00E001B4" w:rsidTr="00312769">
        <w:trPr>
          <w:trHeight w:val="290"/>
        </w:trPr>
        <w:tc>
          <w:tcPr>
            <w:tcW w:w="817" w:type="dxa"/>
            <w:vAlign w:val="center"/>
          </w:tcPr>
          <w:p w:rsidR="00E001B4" w:rsidRPr="002C7F58" w:rsidRDefault="00E001B4" w:rsidP="00312769">
            <w:pPr>
              <w:jc w:val="center"/>
              <w:rPr>
                <w:rFonts w:eastAsia="仿宋"/>
                <w:color w:val="000000"/>
                <w:sz w:val="24"/>
              </w:rPr>
            </w:pPr>
            <w:r>
              <w:rPr>
                <w:rFonts w:eastAsia="仿宋" w:hint="eastAsia"/>
                <w:color w:val="000000"/>
                <w:sz w:val="24"/>
              </w:rPr>
              <w:t>40</w:t>
            </w:r>
          </w:p>
        </w:tc>
        <w:tc>
          <w:tcPr>
            <w:tcW w:w="1701" w:type="dxa"/>
            <w:vAlign w:val="center"/>
          </w:tcPr>
          <w:p w:rsidR="00E001B4" w:rsidRPr="002C7F58" w:rsidRDefault="00E001B4" w:rsidP="00312769">
            <w:pPr>
              <w:jc w:val="center"/>
              <w:rPr>
                <w:rFonts w:eastAsia="仿宋"/>
                <w:color w:val="000000"/>
                <w:sz w:val="24"/>
              </w:rPr>
            </w:pPr>
            <w:r w:rsidRPr="002C7F58">
              <w:rPr>
                <w:rFonts w:eastAsia="仿宋" w:hint="eastAsia"/>
                <w:color w:val="000000"/>
                <w:sz w:val="24"/>
              </w:rPr>
              <w:t>牛磺酸</w:t>
            </w:r>
          </w:p>
        </w:tc>
        <w:tc>
          <w:tcPr>
            <w:tcW w:w="6753" w:type="dxa"/>
          </w:tcPr>
          <w:p w:rsidR="00E001B4" w:rsidRPr="002C7F58" w:rsidRDefault="00E001B4" w:rsidP="00312769">
            <w:pPr>
              <w:jc w:val="left"/>
              <w:rPr>
                <w:rFonts w:eastAsia="仿宋"/>
                <w:color w:val="000000"/>
                <w:sz w:val="24"/>
              </w:rPr>
            </w:pPr>
            <w:r w:rsidRPr="002C7F58">
              <w:rPr>
                <w:rFonts w:eastAsia="仿宋" w:hint="eastAsia"/>
                <w:color w:val="000000"/>
                <w:sz w:val="24"/>
              </w:rPr>
              <w:t xml:space="preserve">GB 14759-2010 </w:t>
            </w:r>
            <w:r w:rsidRPr="002C7F58">
              <w:rPr>
                <w:rFonts w:eastAsia="仿宋" w:hint="eastAsia"/>
                <w:color w:val="000000"/>
                <w:sz w:val="24"/>
              </w:rPr>
              <w:t>食品安全国家标准</w:t>
            </w:r>
            <w:r w:rsidRPr="002C7F58">
              <w:rPr>
                <w:rFonts w:eastAsia="仿宋" w:hint="eastAsia"/>
                <w:color w:val="000000"/>
                <w:sz w:val="24"/>
              </w:rPr>
              <w:t xml:space="preserve"> </w:t>
            </w:r>
            <w:r w:rsidRPr="002C7F58">
              <w:rPr>
                <w:rFonts w:eastAsia="仿宋" w:hint="eastAsia"/>
                <w:color w:val="000000"/>
                <w:sz w:val="24"/>
              </w:rPr>
              <w:t>食品添加剂</w:t>
            </w:r>
            <w:r w:rsidRPr="002C7F58">
              <w:rPr>
                <w:rFonts w:eastAsia="仿宋" w:hint="eastAsia"/>
                <w:color w:val="000000"/>
                <w:sz w:val="24"/>
              </w:rPr>
              <w:t xml:space="preserve"> </w:t>
            </w:r>
            <w:r w:rsidRPr="002C7F58">
              <w:rPr>
                <w:rFonts w:eastAsia="仿宋" w:hint="eastAsia"/>
                <w:color w:val="000000"/>
                <w:sz w:val="24"/>
              </w:rPr>
              <w:t>牛磺酸</w:t>
            </w:r>
          </w:p>
        </w:tc>
      </w:tr>
      <w:tr w:rsidR="00E001B4" w:rsidTr="00312769">
        <w:trPr>
          <w:trHeight w:val="588"/>
        </w:trPr>
        <w:tc>
          <w:tcPr>
            <w:tcW w:w="817" w:type="dxa"/>
            <w:vAlign w:val="center"/>
          </w:tcPr>
          <w:p w:rsidR="00E001B4" w:rsidRDefault="00E001B4" w:rsidP="00312769">
            <w:pPr>
              <w:jc w:val="center"/>
              <w:rPr>
                <w:rFonts w:eastAsia="仿宋"/>
                <w:color w:val="000000"/>
                <w:sz w:val="24"/>
              </w:rPr>
            </w:pPr>
          </w:p>
        </w:tc>
        <w:tc>
          <w:tcPr>
            <w:tcW w:w="1701" w:type="dxa"/>
          </w:tcPr>
          <w:p w:rsidR="00E001B4" w:rsidRDefault="00E001B4" w:rsidP="00312769">
            <w:pPr>
              <w:jc w:val="center"/>
              <w:rPr>
                <w:rFonts w:eastAsia="仿宋"/>
                <w:color w:val="000000"/>
                <w:sz w:val="24"/>
              </w:rPr>
            </w:pPr>
            <w:r>
              <w:rPr>
                <w:rFonts w:eastAsia="仿宋" w:hint="eastAsia"/>
                <w:color w:val="000000"/>
                <w:sz w:val="24"/>
              </w:rPr>
              <w:t>左旋肉碱</w:t>
            </w:r>
          </w:p>
        </w:tc>
        <w:tc>
          <w:tcPr>
            <w:tcW w:w="6753" w:type="dxa"/>
          </w:tcPr>
          <w:p w:rsidR="00E001B4" w:rsidRDefault="00E001B4" w:rsidP="00312769">
            <w:pPr>
              <w:jc w:val="left"/>
              <w:rPr>
                <w:rFonts w:eastAsia="仿宋"/>
                <w:color w:val="000000"/>
                <w:sz w:val="24"/>
              </w:rPr>
            </w:pPr>
            <w:r w:rsidRPr="002C7F58">
              <w:rPr>
                <w:rFonts w:eastAsia="仿宋" w:hint="eastAsia"/>
                <w:color w:val="000000"/>
                <w:sz w:val="24"/>
              </w:rPr>
              <w:t xml:space="preserve">GB 1903.13-2016 </w:t>
            </w:r>
            <w:r w:rsidRPr="002C7F58">
              <w:rPr>
                <w:rFonts w:eastAsia="仿宋" w:hint="eastAsia"/>
                <w:color w:val="000000"/>
                <w:sz w:val="24"/>
              </w:rPr>
              <w:t>食品安全国家标准</w:t>
            </w:r>
            <w:r w:rsidRPr="002C7F58">
              <w:rPr>
                <w:rFonts w:eastAsia="仿宋" w:hint="eastAsia"/>
                <w:color w:val="000000"/>
                <w:sz w:val="24"/>
              </w:rPr>
              <w:t xml:space="preserve"> </w:t>
            </w:r>
            <w:r w:rsidRPr="002C7F58">
              <w:rPr>
                <w:rFonts w:eastAsia="仿宋" w:hint="eastAsia"/>
                <w:color w:val="000000"/>
                <w:sz w:val="24"/>
              </w:rPr>
              <w:t>食品营养强化剂</w:t>
            </w:r>
            <w:r w:rsidRPr="002C7F58">
              <w:rPr>
                <w:rFonts w:eastAsia="仿宋" w:hint="eastAsia"/>
                <w:color w:val="000000"/>
                <w:sz w:val="24"/>
              </w:rPr>
              <w:t xml:space="preserve"> </w:t>
            </w:r>
            <w:r w:rsidRPr="002C7F58">
              <w:rPr>
                <w:rFonts w:eastAsia="仿宋" w:hint="eastAsia"/>
                <w:color w:val="000000"/>
                <w:sz w:val="24"/>
              </w:rPr>
              <w:t>左旋肉碱（</w:t>
            </w:r>
            <w:r w:rsidRPr="002C7F58">
              <w:rPr>
                <w:rFonts w:eastAsia="仿宋" w:hint="eastAsia"/>
                <w:color w:val="000000"/>
                <w:sz w:val="24"/>
              </w:rPr>
              <w:t>L-</w:t>
            </w:r>
            <w:r w:rsidRPr="002C7F58">
              <w:rPr>
                <w:rFonts w:eastAsia="仿宋" w:hint="eastAsia"/>
                <w:color w:val="000000"/>
                <w:sz w:val="24"/>
              </w:rPr>
              <w:t>肉碱）（</w:t>
            </w:r>
            <w:r w:rsidRPr="002C7F58">
              <w:rPr>
                <w:rFonts w:eastAsia="仿宋" w:hint="eastAsia"/>
                <w:color w:val="000000"/>
                <w:sz w:val="24"/>
              </w:rPr>
              <w:t>2017-6-23</w:t>
            </w:r>
            <w:r w:rsidRPr="002C7F58">
              <w:rPr>
                <w:rFonts w:eastAsia="仿宋" w:hint="eastAsia"/>
                <w:color w:val="000000"/>
                <w:sz w:val="24"/>
              </w:rPr>
              <w:t>实施）</w:t>
            </w:r>
          </w:p>
        </w:tc>
      </w:tr>
      <w:tr w:rsidR="00E001B4" w:rsidTr="00312769">
        <w:trPr>
          <w:trHeight w:val="333"/>
        </w:trPr>
        <w:tc>
          <w:tcPr>
            <w:tcW w:w="817" w:type="dxa"/>
            <w:vAlign w:val="center"/>
          </w:tcPr>
          <w:p w:rsidR="00E001B4" w:rsidRDefault="00E001B4" w:rsidP="00312769">
            <w:pPr>
              <w:jc w:val="center"/>
              <w:rPr>
                <w:rFonts w:eastAsia="仿宋"/>
                <w:color w:val="000000"/>
                <w:sz w:val="24"/>
              </w:rPr>
            </w:pPr>
            <w:r>
              <w:rPr>
                <w:rFonts w:eastAsia="仿宋" w:hint="eastAsia"/>
                <w:color w:val="000000"/>
                <w:sz w:val="24"/>
              </w:rPr>
              <w:t>41</w:t>
            </w:r>
          </w:p>
        </w:tc>
        <w:tc>
          <w:tcPr>
            <w:tcW w:w="1701" w:type="dxa"/>
          </w:tcPr>
          <w:p w:rsidR="00E001B4" w:rsidRDefault="00E001B4" w:rsidP="00312769">
            <w:pPr>
              <w:jc w:val="center"/>
              <w:rPr>
                <w:rFonts w:eastAsia="仿宋"/>
                <w:color w:val="000000"/>
                <w:sz w:val="24"/>
              </w:rPr>
            </w:pPr>
            <w:r>
              <w:rPr>
                <w:rFonts w:eastAsia="仿宋" w:hint="eastAsia"/>
                <w:color w:val="000000"/>
                <w:sz w:val="24"/>
              </w:rPr>
              <w:t>咖啡因</w:t>
            </w:r>
          </w:p>
        </w:tc>
        <w:tc>
          <w:tcPr>
            <w:tcW w:w="6753" w:type="dxa"/>
          </w:tcPr>
          <w:p w:rsidR="00E001B4" w:rsidRDefault="00E001B4" w:rsidP="00312769">
            <w:pPr>
              <w:jc w:val="left"/>
              <w:rPr>
                <w:rFonts w:eastAsia="仿宋"/>
                <w:color w:val="000000"/>
                <w:sz w:val="24"/>
              </w:rPr>
            </w:pPr>
            <w:r>
              <w:rPr>
                <w:rFonts w:eastAsia="仿宋" w:hint="eastAsia"/>
                <w:color w:val="000000"/>
                <w:sz w:val="24"/>
              </w:rPr>
              <w:t>GB14758</w:t>
            </w:r>
            <w:r>
              <w:rPr>
                <w:rFonts w:eastAsia="仿宋" w:hint="eastAsia"/>
                <w:color w:val="000000"/>
                <w:sz w:val="24"/>
              </w:rPr>
              <w:t>《食品安全国家标准</w:t>
            </w:r>
            <w:r>
              <w:rPr>
                <w:rFonts w:eastAsia="仿宋" w:hint="eastAsia"/>
                <w:color w:val="000000"/>
                <w:sz w:val="24"/>
              </w:rPr>
              <w:t xml:space="preserve"> </w:t>
            </w:r>
            <w:r>
              <w:rPr>
                <w:rFonts w:eastAsia="仿宋" w:hint="eastAsia"/>
                <w:color w:val="000000"/>
                <w:sz w:val="24"/>
              </w:rPr>
              <w:t>食品添加剂</w:t>
            </w:r>
            <w:r>
              <w:rPr>
                <w:rFonts w:eastAsia="仿宋" w:hint="eastAsia"/>
                <w:color w:val="000000"/>
                <w:sz w:val="24"/>
              </w:rPr>
              <w:t xml:space="preserve"> </w:t>
            </w:r>
            <w:r>
              <w:rPr>
                <w:rFonts w:eastAsia="仿宋" w:hint="eastAsia"/>
                <w:color w:val="000000"/>
                <w:sz w:val="24"/>
              </w:rPr>
              <w:t>咖啡因》</w:t>
            </w:r>
          </w:p>
        </w:tc>
      </w:tr>
      <w:tr w:rsidR="00E001B4" w:rsidTr="00312769">
        <w:trPr>
          <w:trHeight w:val="267"/>
        </w:trPr>
        <w:tc>
          <w:tcPr>
            <w:tcW w:w="817" w:type="dxa"/>
            <w:vAlign w:val="center"/>
          </w:tcPr>
          <w:p w:rsidR="00E001B4" w:rsidRDefault="00E001B4" w:rsidP="00312769">
            <w:pPr>
              <w:jc w:val="center"/>
              <w:rPr>
                <w:rFonts w:eastAsia="仿宋"/>
                <w:color w:val="000000"/>
                <w:sz w:val="24"/>
              </w:rPr>
            </w:pPr>
            <w:r>
              <w:rPr>
                <w:rFonts w:eastAsia="仿宋" w:hint="eastAsia"/>
                <w:color w:val="000000"/>
                <w:sz w:val="24"/>
              </w:rPr>
              <w:t>42</w:t>
            </w:r>
          </w:p>
        </w:tc>
        <w:tc>
          <w:tcPr>
            <w:tcW w:w="1701" w:type="dxa"/>
          </w:tcPr>
          <w:p w:rsidR="00E001B4" w:rsidRDefault="00E001B4" w:rsidP="00312769">
            <w:pPr>
              <w:jc w:val="center"/>
              <w:rPr>
                <w:rFonts w:eastAsia="仿宋"/>
                <w:color w:val="000000"/>
                <w:sz w:val="24"/>
              </w:rPr>
            </w:pPr>
            <w:r>
              <w:rPr>
                <w:rFonts w:eastAsia="仿宋" w:hint="eastAsia"/>
                <w:color w:val="000000"/>
                <w:sz w:val="24"/>
              </w:rPr>
              <w:t>肌酸</w:t>
            </w:r>
          </w:p>
        </w:tc>
        <w:tc>
          <w:tcPr>
            <w:tcW w:w="6753" w:type="dxa"/>
          </w:tcPr>
          <w:p w:rsidR="00E001B4" w:rsidRDefault="00E001B4" w:rsidP="00312769">
            <w:pPr>
              <w:jc w:val="left"/>
              <w:rPr>
                <w:rFonts w:eastAsia="仿宋"/>
                <w:color w:val="000000"/>
                <w:sz w:val="24"/>
              </w:rPr>
            </w:pPr>
            <w:r>
              <w:rPr>
                <w:rFonts w:eastAsia="仿宋" w:hint="eastAsia"/>
                <w:color w:val="000000"/>
                <w:sz w:val="24"/>
              </w:rPr>
              <w:t>GB24154</w:t>
            </w:r>
            <w:r>
              <w:rPr>
                <w:rFonts w:eastAsia="仿宋" w:hint="eastAsia"/>
                <w:color w:val="000000"/>
                <w:sz w:val="24"/>
              </w:rPr>
              <w:t>《食品安全国家标准</w:t>
            </w:r>
            <w:r>
              <w:rPr>
                <w:rFonts w:eastAsia="仿宋" w:hint="eastAsia"/>
                <w:color w:val="000000"/>
                <w:sz w:val="24"/>
              </w:rPr>
              <w:t xml:space="preserve"> </w:t>
            </w:r>
            <w:r>
              <w:rPr>
                <w:rFonts w:eastAsia="仿宋" w:hint="eastAsia"/>
                <w:color w:val="000000"/>
                <w:sz w:val="24"/>
              </w:rPr>
              <w:t>运动营养食品通则》附录</w:t>
            </w:r>
            <w:r>
              <w:rPr>
                <w:rFonts w:eastAsia="仿宋" w:hint="eastAsia"/>
                <w:color w:val="000000"/>
                <w:sz w:val="24"/>
              </w:rPr>
              <w:t>B</w:t>
            </w:r>
          </w:p>
        </w:tc>
      </w:tr>
      <w:tr w:rsidR="00E001B4" w:rsidTr="00312769">
        <w:trPr>
          <w:trHeight w:val="371"/>
        </w:trPr>
        <w:tc>
          <w:tcPr>
            <w:tcW w:w="817" w:type="dxa"/>
            <w:vAlign w:val="center"/>
          </w:tcPr>
          <w:p w:rsidR="00E001B4" w:rsidRDefault="00E001B4" w:rsidP="00312769">
            <w:pPr>
              <w:jc w:val="center"/>
              <w:rPr>
                <w:rFonts w:eastAsia="仿宋"/>
                <w:color w:val="000000"/>
                <w:sz w:val="24"/>
              </w:rPr>
            </w:pPr>
            <w:r>
              <w:rPr>
                <w:rFonts w:eastAsia="仿宋" w:hint="eastAsia"/>
                <w:color w:val="000000"/>
                <w:sz w:val="24"/>
              </w:rPr>
              <w:t>43</w:t>
            </w:r>
          </w:p>
        </w:tc>
        <w:tc>
          <w:tcPr>
            <w:tcW w:w="1701" w:type="dxa"/>
          </w:tcPr>
          <w:p w:rsidR="00E001B4" w:rsidRDefault="00E001B4" w:rsidP="00312769">
            <w:pPr>
              <w:jc w:val="center"/>
              <w:rPr>
                <w:rFonts w:eastAsia="仿宋"/>
                <w:color w:val="000000"/>
                <w:sz w:val="24"/>
              </w:rPr>
            </w:pPr>
            <w:r>
              <w:rPr>
                <w:rFonts w:eastAsia="仿宋" w:hint="eastAsia"/>
                <w:color w:val="000000"/>
                <w:sz w:val="24"/>
              </w:rPr>
              <w:t>谷氨酰胺</w:t>
            </w:r>
          </w:p>
        </w:tc>
        <w:tc>
          <w:tcPr>
            <w:tcW w:w="6753" w:type="dxa"/>
          </w:tcPr>
          <w:p w:rsidR="00E001B4" w:rsidRDefault="00E001B4" w:rsidP="00312769">
            <w:pPr>
              <w:jc w:val="left"/>
              <w:rPr>
                <w:rFonts w:eastAsia="仿宋"/>
                <w:color w:val="000000"/>
                <w:sz w:val="24"/>
              </w:rPr>
            </w:pPr>
            <w:r>
              <w:rPr>
                <w:rFonts w:eastAsia="仿宋" w:hint="eastAsia"/>
                <w:color w:val="000000"/>
                <w:sz w:val="24"/>
              </w:rPr>
              <w:t>/</w:t>
            </w:r>
          </w:p>
        </w:tc>
      </w:tr>
      <w:tr w:rsidR="00E001B4" w:rsidTr="00312769">
        <w:trPr>
          <w:trHeight w:val="844"/>
        </w:trPr>
        <w:tc>
          <w:tcPr>
            <w:tcW w:w="817" w:type="dxa"/>
            <w:vAlign w:val="center"/>
          </w:tcPr>
          <w:p w:rsidR="00E001B4" w:rsidRDefault="00E001B4" w:rsidP="00312769">
            <w:pPr>
              <w:jc w:val="center"/>
              <w:rPr>
                <w:rFonts w:eastAsia="仿宋"/>
                <w:color w:val="000000"/>
                <w:sz w:val="24"/>
              </w:rPr>
            </w:pPr>
            <w:r>
              <w:rPr>
                <w:rFonts w:eastAsia="仿宋" w:hint="eastAsia"/>
                <w:color w:val="000000"/>
                <w:sz w:val="24"/>
              </w:rPr>
              <w:t>44</w:t>
            </w:r>
          </w:p>
        </w:tc>
        <w:tc>
          <w:tcPr>
            <w:tcW w:w="1701" w:type="dxa"/>
          </w:tcPr>
          <w:p w:rsidR="00E001B4" w:rsidRDefault="00E001B4" w:rsidP="00312769">
            <w:pPr>
              <w:jc w:val="center"/>
              <w:rPr>
                <w:rFonts w:eastAsia="仿宋"/>
                <w:color w:val="000000"/>
                <w:sz w:val="24"/>
              </w:rPr>
            </w:pPr>
            <w:r>
              <w:rPr>
                <w:rFonts w:eastAsia="仿宋" w:hint="eastAsia"/>
                <w:color w:val="000000"/>
                <w:sz w:val="24"/>
              </w:rPr>
              <w:t>肽类</w:t>
            </w:r>
          </w:p>
        </w:tc>
        <w:tc>
          <w:tcPr>
            <w:tcW w:w="6753" w:type="dxa"/>
          </w:tcPr>
          <w:p w:rsidR="00E001B4" w:rsidRDefault="00E001B4" w:rsidP="00312769">
            <w:pPr>
              <w:jc w:val="left"/>
              <w:rPr>
                <w:rFonts w:eastAsia="仿宋"/>
                <w:color w:val="000000"/>
                <w:sz w:val="24"/>
              </w:rPr>
            </w:pPr>
            <w:r>
              <w:rPr>
                <w:rFonts w:eastAsia="仿宋" w:hint="eastAsia"/>
                <w:color w:val="000000"/>
                <w:sz w:val="24"/>
              </w:rPr>
              <w:t>GB/T 22492</w:t>
            </w:r>
            <w:r>
              <w:rPr>
                <w:rFonts w:eastAsia="仿宋" w:hint="eastAsia"/>
                <w:color w:val="000000"/>
                <w:sz w:val="24"/>
              </w:rPr>
              <w:t>《大豆肽粉》、</w:t>
            </w:r>
            <w:r>
              <w:rPr>
                <w:rFonts w:eastAsia="仿宋" w:hint="eastAsia"/>
                <w:color w:val="000000"/>
                <w:sz w:val="24"/>
              </w:rPr>
              <w:t>GB/T 22729</w:t>
            </w:r>
            <w:r>
              <w:rPr>
                <w:rFonts w:eastAsia="仿宋" w:hint="eastAsia"/>
                <w:color w:val="000000"/>
                <w:sz w:val="24"/>
              </w:rPr>
              <w:t>《海洋鱼低聚肽》、小麦</w:t>
            </w:r>
            <w:proofErr w:type="gramStart"/>
            <w:r>
              <w:rPr>
                <w:rFonts w:eastAsia="仿宋" w:hint="eastAsia"/>
                <w:color w:val="000000"/>
                <w:sz w:val="24"/>
              </w:rPr>
              <w:t>低聚肽</w:t>
            </w:r>
            <w:proofErr w:type="gramEnd"/>
            <w:r>
              <w:rPr>
                <w:rFonts w:eastAsia="仿宋" w:hint="eastAsia"/>
                <w:color w:val="000000"/>
                <w:sz w:val="24"/>
              </w:rPr>
              <w:t>（卫计委</w:t>
            </w:r>
            <w:r>
              <w:rPr>
                <w:rFonts w:eastAsia="仿宋" w:hint="eastAsia"/>
                <w:color w:val="000000"/>
                <w:sz w:val="24"/>
              </w:rPr>
              <w:t>2012</w:t>
            </w:r>
            <w:r>
              <w:rPr>
                <w:rFonts w:eastAsia="仿宋" w:hint="eastAsia"/>
                <w:color w:val="000000"/>
                <w:sz w:val="24"/>
              </w:rPr>
              <w:t>年第</w:t>
            </w:r>
            <w:r>
              <w:rPr>
                <w:rFonts w:eastAsia="仿宋" w:hint="eastAsia"/>
                <w:color w:val="000000"/>
                <w:sz w:val="24"/>
              </w:rPr>
              <w:t>16</w:t>
            </w:r>
            <w:r>
              <w:rPr>
                <w:rFonts w:eastAsia="仿宋" w:hint="eastAsia"/>
                <w:color w:val="000000"/>
                <w:sz w:val="24"/>
              </w:rPr>
              <w:t>号公告）、</w:t>
            </w:r>
            <w:r>
              <w:rPr>
                <w:rFonts w:eastAsia="仿宋"/>
                <w:color w:val="000000"/>
                <w:sz w:val="24"/>
              </w:rPr>
              <w:t>玉米</w:t>
            </w:r>
            <w:proofErr w:type="gramStart"/>
            <w:r>
              <w:rPr>
                <w:rFonts w:eastAsia="仿宋"/>
                <w:color w:val="000000"/>
                <w:sz w:val="24"/>
              </w:rPr>
              <w:t>低聚肽</w:t>
            </w:r>
            <w:proofErr w:type="gramEnd"/>
            <w:r>
              <w:rPr>
                <w:rFonts w:eastAsia="仿宋"/>
                <w:color w:val="000000"/>
                <w:sz w:val="24"/>
              </w:rPr>
              <w:t>粉</w:t>
            </w:r>
            <w:r>
              <w:rPr>
                <w:rFonts w:eastAsia="仿宋" w:hint="eastAsia"/>
                <w:color w:val="000000"/>
                <w:sz w:val="24"/>
              </w:rPr>
              <w:t>（</w:t>
            </w:r>
            <w:r>
              <w:rPr>
                <w:rFonts w:eastAsia="仿宋"/>
                <w:color w:val="000000"/>
                <w:sz w:val="24"/>
              </w:rPr>
              <w:t>2010</w:t>
            </w:r>
            <w:r>
              <w:rPr>
                <w:rFonts w:eastAsia="仿宋"/>
                <w:color w:val="000000"/>
                <w:sz w:val="24"/>
              </w:rPr>
              <w:t>年</w:t>
            </w:r>
            <w:r>
              <w:rPr>
                <w:rFonts w:eastAsia="仿宋"/>
                <w:color w:val="000000"/>
                <w:sz w:val="24"/>
              </w:rPr>
              <w:t>15</w:t>
            </w:r>
            <w:r>
              <w:rPr>
                <w:rFonts w:eastAsia="仿宋"/>
                <w:color w:val="000000"/>
                <w:sz w:val="24"/>
              </w:rPr>
              <w:t>号公告</w:t>
            </w:r>
            <w:r>
              <w:rPr>
                <w:rFonts w:eastAsia="仿宋" w:hint="eastAsia"/>
                <w:color w:val="000000"/>
                <w:sz w:val="24"/>
              </w:rPr>
              <w:t>）</w:t>
            </w:r>
          </w:p>
        </w:tc>
      </w:tr>
      <w:tr w:rsidR="00E001B4" w:rsidTr="00312769">
        <w:trPr>
          <w:trHeight w:val="461"/>
        </w:trPr>
        <w:tc>
          <w:tcPr>
            <w:tcW w:w="817" w:type="dxa"/>
            <w:vAlign w:val="center"/>
          </w:tcPr>
          <w:p w:rsidR="00E001B4" w:rsidRDefault="00E001B4" w:rsidP="00312769">
            <w:pPr>
              <w:jc w:val="center"/>
              <w:rPr>
                <w:rFonts w:eastAsia="仿宋"/>
                <w:color w:val="000000"/>
                <w:sz w:val="24"/>
              </w:rPr>
            </w:pPr>
            <w:r>
              <w:rPr>
                <w:rFonts w:eastAsia="仿宋" w:hint="eastAsia"/>
                <w:color w:val="000000"/>
                <w:sz w:val="24"/>
              </w:rPr>
              <w:t>45</w:t>
            </w:r>
          </w:p>
        </w:tc>
        <w:tc>
          <w:tcPr>
            <w:tcW w:w="1701" w:type="dxa"/>
          </w:tcPr>
          <w:p w:rsidR="00E001B4" w:rsidRDefault="00E001B4" w:rsidP="00312769">
            <w:pPr>
              <w:jc w:val="center"/>
              <w:rPr>
                <w:rFonts w:eastAsia="仿宋"/>
                <w:color w:val="000000"/>
                <w:sz w:val="24"/>
              </w:rPr>
            </w:pPr>
            <w:r>
              <w:rPr>
                <w:rFonts w:eastAsia="仿宋"/>
                <w:color w:val="000000"/>
                <w:sz w:val="24"/>
              </w:rPr>
              <w:t>β-</w:t>
            </w:r>
            <w:r>
              <w:rPr>
                <w:rFonts w:eastAsia="仿宋"/>
                <w:color w:val="000000"/>
                <w:sz w:val="24"/>
              </w:rPr>
              <w:t>羟基</w:t>
            </w:r>
            <w:r>
              <w:rPr>
                <w:rFonts w:eastAsia="仿宋"/>
                <w:color w:val="000000"/>
                <w:sz w:val="24"/>
              </w:rPr>
              <w:t>-β-</w:t>
            </w:r>
            <w:r>
              <w:rPr>
                <w:rFonts w:eastAsia="仿宋"/>
                <w:color w:val="000000"/>
                <w:sz w:val="24"/>
              </w:rPr>
              <w:t>甲基丁酸</w:t>
            </w:r>
            <w:r>
              <w:rPr>
                <w:rFonts w:eastAsia="仿宋" w:hint="eastAsia"/>
                <w:color w:val="000000"/>
                <w:sz w:val="24"/>
              </w:rPr>
              <w:t>钙</w:t>
            </w:r>
          </w:p>
        </w:tc>
        <w:tc>
          <w:tcPr>
            <w:tcW w:w="6753" w:type="dxa"/>
          </w:tcPr>
          <w:p w:rsidR="00E001B4" w:rsidRDefault="00E001B4" w:rsidP="00312769">
            <w:pPr>
              <w:jc w:val="left"/>
              <w:rPr>
                <w:rFonts w:eastAsia="仿宋"/>
                <w:color w:val="000000"/>
                <w:sz w:val="24"/>
              </w:rPr>
            </w:pPr>
            <w:r>
              <w:rPr>
                <w:rFonts w:eastAsia="仿宋" w:hint="eastAsia"/>
                <w:color w:val="000000"/>
                <w:sz w:val="24"/>
              </w:rPr>
              <w:t>卫计委</w:t>
            </w:r>
            <w:r>
              <w:rPr>
                <w:rFonts w:eastAsia="仿宋" w:hint="eastAsia"/>
                <w:color w:val="000000"/>
                <w:sz w:val="24"/>
              </w:rPr>
              <w:t>2011</w:t>
            </w:r>
            <w:r>
              <w:rPr>
                <w:rFonts w:eastAsia="仿宋" w:hint="eastAsia"/>
                <w:color w:val="000000"/>
                <w:sz w:val="24"/>
              </w:rPr>
              <w:t>年第</w:t>
            </w:r>
            <w:r>
              <w:rPr>
                <w:rFonts w:eastAsia="仿宋" w:hint="eastAsia"/>
                <w:color w:val="000000"/>
                <w:sz w:val="24"/>
              </w:rPr>
              <w:t>1</w:t>
            </w:r>
            <w:r>
              <w:rPr>
                <w:rFonts w:eastAsia="仿宋" w:hint="eastAsia"/>
                <w:color w:val="000000"/>
                <w:sz w:val="24"/>
              </w:rPr>
              <w:t>号公告</w:t>
            </w:r>
          </w:p>
        </w:tc>
      </w:tr>
      <w:tr w:rsidR="00E001B4" w:rsidTr="00312769">
        <w:trPr>
          <w:trHeight w:val="535"/>
        </w:trPr>
        <w:tc>
          <w:tcPr>
            <w:tcW w:w="817" w:type="dxa"/>
            <w:vAlign w:val="center"/>
          </w:tcPr>
          <w:p w:rsidR="00E001B4" w:rsidRDefault="00E001B4" w:rsidP="00312769">
            <w:pPr>
              <w:jc w:val="center"/>
              <w:rPr>
                <w:rFonts w:eastAsia="仿宋"/>
                <w:color w:val="000000"/>
                <w:sz w:val="24"/>
              </w:rPr>
            </w:pPr>
            <w:r>
              <w:rPr>
                <w:rFonts w:eastAsia="仿宋" w:hint="eastAsia"/>
                <w:color w:val="000000"/>
                <w:sz w:val="24"/>
              </w:rPr>
              <w:t>46</w:t>
            </w:r>
          </w:p>
        </w:tc>
        <w:tc>
          <w:tcPr>
            <w:tcW w:w="1701" w:type="dxa"/>
          </w:tcPr>
          <w:p w:rsidR="00E001B4" w:rsidRDefault="00E001B4" w:rsidP="00312769">
            <w:pPr>
              <w:jc w:val="center"/>
              <w:rPr>
                <w:rFonts w:eastAsia="仿宋"/>
                <w:color w:val="000000"/>
                <w:sz w:val="24"/>
              </w:rPr>
            </w:pPr>
            <w:r>
              <w:rPr>
                <w:rFonts w:eastAsia="仿宋"/>
                <w:color w:val="000000"/>
                <w:sz w:val="24"/>
              </w:rPr>
              <w:t>1,6-</w:t>
            </w:r>
            <w:r>
              <w:rPr>
                <w:rFonts w:eastAsia="仿宋"/>
                <w:color w:val="000000"/>
                <w:sz w:val="24"/>
              </w:rPr>
              <w:t>二磷酸果糖</w:t>
            </w:r>
          </w:p>
        </w:tc>
        <w:tc>
          <w:tcPr>
            <w:tcW w:w="6753" w:type="dxa"/>
          </w:tcPr>
          <w:p w:rsidR="00E001B4" w:rsidRDefault="00E001B4" w:rsidP="00312769">
            <w:pPr>
              <w:jc w:val="left"/>
              <w:rPr>
                <w:rFonts w:eastAsia="仿宋"/>
                <w:color w:val="000000"/>
                <w:sz w:val="24"/>
              </w:rPr>
            </w:pPr>
            <w:r>
              <w:rPr>
                <w:rFonts w:eastAsia="仿宋" w:hint="eastAsia"/>
                <w:color w:val="000000"/>
                <w:sz w:val="24"/>
              </w:rPr>
              <w:t>卫计委</w:t>
            </w:r>
            <w:r>
              <w:rPr>
                <w:rFonts w:eastAsia="仿宋" w:hint="eastAsia"/>
                <w:color w:val="000000"/>
                <w:sz w:val="24"/>
              </w:rPr>
              <w:t>2013</w:t>
            </w:r>
            <w:r>
              <w:rPr>
                <w:rFonts w:eastAsia="仿宋" w:hint="eastAsia"/>
                <w:color w:val="000000"/>
                <w:sz w:val="24"/>
              </w:rPr>
              <w:t>年第</w:t>
            </w:r>
            <w:r>
              <w:rPr>
                <w:rFonts w:eastAsia="仿宋" w:hint="eastAsia"/>
                <w:color w:val="000000"/>
                <w:sz w:val="24"/>
              </w:rPr>
              <w:t>10</w:t>
            </w:r>
            <w:r>
              <w:rPr>
                <w:rFonts w:eastAsia="仿宋" w:hint="eastAsia"/>
                <w:color w:val="000000"/>
                <w:sz w:val="24"/>
              </w:rPr>
              <w:t>号公告</w:t>
            </w:r>
          </w:p>
        </w:tc>
      </w:tr>
      <w:tr w:rsidR="00E001B4" w:rsidTr="00312769">
        <w:trPr>
          <w:trHeight w:val="181"/>
        </w:trPr>
        <w:tc>
          <w:tcPr>
            <w:tcW w:w="817" w:type="dxa"/>
            <w:vAlign w:val="center"/>
          </w:tcPr>
          <w:p w:rsidR="00E001B4" w:rsidRDefault="00E001B4" w:rsidP="00312769">
            <w:pPr>
              <w:jc w:val="center"/>
              <w:rPr>
                <w:rFonts w:eastAsia="仿宋"/>
                <w:color w:val="000000"/>
                <w:sz w:val="24"/>
              </w:rPr>
            </w:pPr>
            <w:r>
              <w:rPr>
                <w:rFonts w:eastAsia="仿宋" w:hint="eastAsia"/>
                <w:color w:val="000000"/>
                <w:sz w:val="24"/>
              </w:rPr>
              <w:t>47</w:t>
            </w:r>
          </w:p>
        </w:tc>
        <w:tc>
          <w:tcPr>
            <w:tcW w:w="1701" w:type="dxa"/>
          </w:tcPr>
          <w:p w:rsidR="00E001B4" w:rsidRDefault="00E001B4" w:rsidP="00312769">
            <w:pPr>
              <w:jc w:val="center"/>
              <w:rPr>
                <w:rFonts w:eastAsia="仿宋"/>
                <w:color w:val="000000"/>
                <w:sz w:val="24"/>
              </w:rPr>
            </w:pPr>
            <w:r>
              <w:rPr>
                <w:rFonts w:eastAsia="仿宋" w:hint="eastAsia"/>
                <w:color w:val="000000"/>
                <w:sz w:val="24"/>
              </w:rPr>
              <w:t>L-</w:t>
            </w:r>
            <w:r>
              <w:rPr>
                <w:rFonts w:eastAsia="仿宋"/>
                <w:color w:val="000000"/>
                <w:sz w:val="24"/>
              </w:rPr>
              <w:t>亮氨酸</w:t>
            </w:r>
          </w:p>
        </w:tc>
        <w:tc>
          <w:tcPr>
            <w:tcW w:w="6753" w:type="dxa"/>
          </w:tcPr>
          <w:p w:rsidR="00E001B4" w:rsidRDefault="00E001B4" w:rsidP="00312769">
            <w:pPr>
              <w:jc w:val="left"/>
              <w:rPr>
                <w:rFonts w:eastAsia="仿宋"/>
                <w:color w:val="000000"/>
                <w:sz w:val="24"/>
              </w:rPr>
            </w:pPr>
            <w:r>
              <w:rPr>
                <w:rFonts w:eastAsia="仿宋" w:hint="eastAsia"/>
                <w:color w:val="000000"/>
                <w:sz w:val="24"/>
              </w:rPr>
              <w:t>/</w:t>
            </w:r>
          </w:p>
        </w:tc>
      </w:tr>
      <w:tr w:rsidR="00E001B4" w:rsidTr="00312769">
        <w:trPr>
          <w:trHeight w:val="285"/>
        </w:trPr>
        <w:tc>
          <w:tcPr>
            <w:tcW w:w="817" w:type="dxa"/>
            <w:vAlign w:val="center"/>
          </w:tcPr>
          <w:p w:rsidR="00E001B4" w:rsidRDefault="00E001B4" w:rsidP="00312769">
            <w:pPr>
              <w:jc w:val="center"/>
              <w:rPr>
                <w:rFonts w:eastAsia="仿宋"/>
                <w:color w:val="000000"/>
                <w:sz w:val="24"/>
              </w:rPr>
            </w:pPr>
            <w:r>
              <w:rPr>
                <w:rFonts w:eastAsia="仿宋" w:hint="eastAsia"/>
                <w:color w:val="000000"/>
                <w:sz w:val="24"/>
              </w:rPr>
              <w:t>48</w:t>
            </w:r>
          </w:p>
        </w:tc>
        <w:tc>
          <w:tcPr>
            <w:tcW w:w="1701" w:type="dxa"/>
          </w:tcPr>
          <w:p w:rsidR="00E001B4" w:rsidRDefault="00E001B4" w:rsidP="00312769">
            <w:pPr>
              <w:jc w:val="center"/>
              <w:rPr>
                <w:rFonts w:eastAsia="仿宋"/>
                <w:color w:val="000000"/>
                <w:sz w:val="24"/>
              </w:rPr>
            </w:pPr>
            <w:r>
              <w:rPr>
                <w:rFonts w:eastAsia="仿宋" w:hint="eastAsia"/>
                <w:color w:val="000000"/>
                <w:sz w:val="24"/>
              </w:rPr>
              <w:t>L-</w:t>
            </w:r>
            <w:r>
              <w:rPr>
                <w:rFonts w:eastAsia="仿宋"/>
                <w:color w:val="000000"/>
                <w:sz w:val="24"/>
              </w:rPr>
              <w:t>异亮氨酸</w:t>
            </w:r>
          </w:p>
        </w:tc>
        <w:tc>
          <w:tcPr>
            <w:tcW w:w="6753" w:type="dxa"/>
          </w:tcPr>
          <w:p w:rsidR="00E001B4" w:rsidRDefault="00E001B4" w:rsidP="00312769">
            <w:pPr>
              <w:jc w:val="left"/>
              <w:rPr>
                <w:rFonts w:eastAsia="仿宋"/>
                <w:color w:val="000000"/>
                <w:sz w:val="24"/>
              </w:rPr>
            </w:pPr>
            <w:r>
              <w:rPr>
                <w:rFonts w:eastAsia="仿宋" w:hint="eastAsia"/>
                <w:color w:val="000000"/>
                <w:sz w:val="24"/>
              </w:rPr>
              <w:t>/</w:t>
            </w:r>
          </w:p>
        </w:tc>
      </w:tr>
      <w:tr w:rsidR="00E001B4" w:rsidTr="00312769">
        <w:trPr>
          <w:trHeight w:val="247"/>
        </w:trPr>
        <w:tc>
          <w:tcPr>
            <w:tcW w:w="817" w:type="dxa"/>
            <w:vAlign w:val="center"/>
          </w:tcPr>
          <w:p w:rsidR="00E001B4" w:rsidRDefault="00E001B4" w:rsidP="00312769">
            <w:pPr>
              <w:jc w:val="center"/>
              <w:rPr>
                <w:rFonts w:eastAsia="仿宋"/>
                <w:color w:val="000000"/>
                <w:sz w:val="24"/>
              </w:rPr>
            </w:pPr>
            <w:r>
              <w:rPr>
                <w:rFonts w:eastAsia="仿宋" w:hint="eastAsia"/>
                <w:color w:val="000000"/>
                <w:sz w:val="24"/>
              </w:rPr>
              <w:t>49</w:t>
            </w:r>
          </w:p>
        </w:tc>
        <w:tc>
          <w:tcPr>
            <w:tcW w:w="1701" w:type="dxa"/>
          </w:tcPr>
          <w:p w:rsidR="00E001B4" w:rsidRDefault="00E001B4" w:rsidP="00312769">
            <w:pPr>
              <w:jc w:val="center"/>
              <w:rPr>
                <w:rFonts w:eastAsia="仿宋"/>
                <w:color w:val="000000"/>
                <w:sz w:val="24"/>
              </w:rPr>
            </w:pPr>
            <w:r>
              <w:rPr>
                <w:rFonts w:eastAsia="仿宋" w:hint="eastAsia"/>
                <w:color w:val="000000"/>
                <w:sz w:val="24"/>
              </w:rPr>
              <w:t>L-</w:t>
            </w:r>
            <w:r>
              <w:rPr>
                <w:rFonts w:eastAsia="仿宋"/>
                <w:color w:val="000000"/>
                <w:sz w:val="24"/>
              </w:rPr>
              <w:t>缬氨酸</w:t>
            </w:r>
          </w:p>
        </w:tc>
        <w:tc>
          <w:tcPr>
            <w:tcW w:w="6753" w:type="dxa"/>
          </w:tcPr>
          <w:p w:rsidR="00E001B4" w:rsidRDefault="00E001B4" w:rsidP="00312769">
            <w:pPr>
              <w:jc w:val="left"/>
              <w:rPr>
                <w:rFonts w:eastAsia="仿宋"/>
                <w:color w:val="000000"/>
                <w:sz w:val="24"/>
              </w:rPr>
            </w:pPr>
            <w:r>
              <w:rPr>
                <w:rFonts w:eastAsia="仿宋" w:hint="eastAsia"/>
                <w:color w:val="000000"/>
                <w:sz w:val="24"/>
              </w:rPr>
              <w:t>/</w:t>
            </w:r>
          </w:p>
        </w:tc>
      </w:tr>
      <w:tr w:rsidR="00E001B4" w:rsidTr="00312769">
        <w:trPr>
          <w:trHeight w:val="233"/>
        </w:trPr>
        <w:tc>
          <w:tcPr>
            <w:tcW w:w="817" w:type="dxa"/>
            <w:vAlign w:val="center"/>
          </w:tcPr>
          <w:p w:rsidR="00E001B4" w:rsidRDefault="00E001B4" w:rsidP="00312769">
            <w:pPr>
              <w:jc w:val="center"/>
              <w:rPr>
                <w:rFonts w:eastAsia="仿宋"/>
                <w:color w:val="000000"/>
                <w:sz w:val="24"/>
              </w:rPr>
            </w:pPr>
            <w:r>
              <w:rPr>
                <w:rFonts w:eastAsia="仿宋" w:hint="eastAsia"/>
                <w:color w:val="000000"/>
                <w:sz w:val="24"/>
              </w:rPr>
              <w:t>50</w:t>
            </w:r>
          </w:p>
        </w:tc>
        <w:tc>
          <w:tcPr>
            <w:tcW w:w="1701" w:type="dxa"/>
            <w:vMerge w:val="restart"/>
            <w:vAlign w:val="bottom"/>
          </w:tcPr>
          <w:p w:rsidR="00E001B4" w:rsidRDefault="00E001B4" w:rsidP="00312769">
            <w:pPr>
              <w:rPr>
                <w:rFonts w:eastAsia="仿宋"/>
                <w:color w:val="000000"/>
                <w:sz w:val="24"/>
              </w:rPr>
            </w:pPr>
          </w:p>
          <w:p w:rsidR="00E001B4" w:rsidRDefault="00E001B4" w:rsidP="00312769">
            <w:pPr>
              <w:jc w:val="center"/>
              <w:rPr>
                <w:rFonts w:eastAsia="仿宋"/>
                <w:color w:val="000000"/>
                <w:sz w:val="24"/>
              </w:rPr>
            </w:pPr>
            <w:r>
              <w:rPr>
                <w:rFonts w:eastAsia="仿宋" w:hint="eastAsia"/>
                <w:color w:val="000000"/>
                <w:sz w:val="24"/>
              </w:rPr>
              <w:t>食品包装</w:t>
            </w:r>
          </w:p>
        </w:tc>
        <w:tc>
          <w:tcPr>
            <w:tcW w:w="6753" w:type="dxa"/>
            <w:vAlign w:val="bottom"/>
          </w:tcPr>
          <w:p w:rsidR="00E001B4" w:rsidRDefault="00E001B4" w:rsidP="00312769">
            <w:pPr>
              <w:jc w:val="left"/>
              <w:rPr>
                <w:rFonts w:eastAsia="仿宋"/>
                <w:color w:val="000000"/>
                <w:sz w:val="24"/>
              </w:rPr>
            </w:pPr>
            <w:r>
              <w:rPr>
                <w:rFonts w:eastAsia="仿宋" w:hint="eastAsia"/>
                <w:color w:val="000000"/>
                <w:sz w:val="24"/>
              </w:rPr>
              <w:t>GB/T 30768</w:t>
            </w:r>
            <w:r w:rsidRPr="003A7124">
              <w:rPr>
                <w:rFonts w:eastAsia="仿宋" w:hint="eastAsia"/>
                <w:color w:val="000000"/>
                <w:sz w:val="24"/>
              </w:rPr>
              <w:t>《食品包装用纸与塑料复合膜、袋》</w:t>
            </w:r>
            <w:r w:rsidRPr="003A7124">
              <w:rPr>
                <w:rFonts w:eastAsia="仿宋" w:hint="eastAsia"/>
                <w:color w:val="000000"/>
                <w:sz w:val="24"/>
              </w:rPr>
              <w:t xml:space="preserve"> </w:t>
            </w:r>
          </w:p>
        </w:tc>
      </w:tr>
      <w:tr w:rsidR="00E001B4" w:rsidRPr="001E1264" w:rsidTr="00312769">
        <w:trPr>
          <w:trHeight w:val="237"/>
        </w:trPr>
        <w:tc>
          <w:tcPr>
            <w:tcW w:w="817" w:type="dxa"/>
            <w:vAlign w:val="center"/>
          </w:tcPr>
          <w:p w:rsidR="00E001B4" w:rsidRDefault="00E001B4" w:rsidP="00312769">
            <w:pPr>
              <w:jc w:val="center"/>
              <w:rPr>
                <w:rFonts w:eastAsia="仿宋"/>
                <w:color w:val="000000"/>
                <w:sz w:val="24"/>
              </w:rPr>
            </w:pPr>
            <w:r>
              <w:rPr>
                <w:rFonts w:eastAsia="仿宋" w:hint="eastAsia"/>
                <w:color w:val="000000"/>
                <w:sz w:val="24"/>
              </w:rPr>
              <w:t>51</w:t>
            </w:r>
          </w:p>
        </w:tc>
        <w:tc>
          <w:tcPr>
            <w:tcW w:w="1701" w:type="dxa"/>
            <w:vMerge/>
            <w:vAlign w:val="bottom"/>
          </w:tcPr>
          <w:p w:rsidR="00E001B4" w:rsidRDefault="00E001B4" w:rsidP="00312769">
            <w:pPr>
              <w:jc w:val="center"/>
              <w:rPr>
                <w:rFonts w:eastAsia="仿宋"/>
                <w:color w:val="000000"/>
                <w:sz w:val="24"/>
              </w:rPr>
            </w:pPr>
          </w:p>
        </w:tc>
        <w:tc>
          <w:tcPr>
            <w:tcW w:w="6753" w:type="dxa"/>
            <w:vAlign w:val="bottom"/>
          </w:tcPr>
          <w:p w:rsidR="00E001B4" w:rsidRDefault="00E001B4" w:rsidP="00312769">
            <w:pPr>
              <w:jc w:val="left"/>
              <w:rPr>
                <w:rFonts w:eastAsia="仿宋"/>
                <w:color w:val="000000"/>
                <w:sz w:val="24"/>
              </w:rPr>
            </w:pPr>
            <w:r>
              <w:rPr>
                <w:rFonts w:eastAsia="仿宋"/>
                <w:color w:val="000000"/>
                <w:sz w:val="24"/>
              </w:rPr>
              <w:t>GB 9685</w:t>
            </w:r>
            <w:r>
              <w:rPr>
                <w:rFonts w:eastAsia="仿宋" w:hint="eastAsia"/>
                <w:color w:val="000000"/>
                <w:sz w:val="24"/>
              </w:rPr>
              <w:t>《</w:t>
            </w:r>
            <w:r w:rsidR="00312769" w:rsidRPr="001E1264">
              <w:rPr>
                <w:rFonts w:eastAsia="仿宋" w:hint="eastAsia"/>
                <w:color w:val="000000"/>
                <w:sz w:val="24"/>
              </w:rPr>
              <w:t>食品安全国家标准</w:t>
            </w:r>
            <w:r w:rsidR="00312769" w:rsidRPr="001E1264">
              <w:rPr>
                <w:rFonts w:eastAsia="仿宋" w:hint="eastAsia"/>
                <w:color w:val="000000"/>
                <w:sz w:val="24"/>
              </w:rPr>
              <w:t xml:space="preserve"> </w:t>
            </w:r>
            <w:r w:rsidR="00312769" w:rsidRPr="001E1264">
              <w:rPr>
                <w:rFonts w:eastAsia="仿宋" w:hint="eastAsia"/>
                <w:color w:val="000000"/>
                <w:sz w:val="24"/>
              </w:rPr>
              <w:t>食品接触材料及制品用添加剂使</w:t>
            </w:r>
            <w:r w:rsidR="00312769" w:rsidRPr="001E1264">
              <w:rPr>
                <w:rFonts w:eastAsia="仿宋" w:hint="eastAsia"/>
                <w:color w:val="000000"/>
                <w:sz w:val="24"/>
              </w:rPr>
              <w:lastRenderedPageBreak/>
              <w:t>用标准》</w:t>
            </w:r>
          </w:p>
        </w:tc>
      </w:tr>
      <w:tr w:rsidR="00E001B4" w:rsidTr="00312769">
        <w:trPr>
          <w:trHeight w:val="237"/>
        </w:trPr>
        <w:tc>
          <w:tcPr>
            <w:tcW w:w="817" w:type="dxa"/>
            <w:vAlign w:val="center"/>
          </w:tcPr>
          <w:p w:rsidR="00E001B4" w:rsidRDefault="00E001B4" w:rsidP="00312769">
            <w:pPr>
              <w:jc w:val="center"/>
              <w:rPr>
                <w:rFonts w:eastAsia="仿宋"/>
                <w:color w:val="000000"/>
                <w:sz w:val="24"/>
              </w:rPr>
            </w:pPr>
            <w:r>
              <w:rPr>
                <w:rFonts w:eastAsia="仿宋" w:hint="eastAsia"/>
                <w:color w:val="000000"/>
                <w:sz w:val="24"/>
              </w:rPr>
              <w:lastRenderedPageBreak/>
              <w:t>52</w:t>
            </w:r>
          </w:p>
        </w:tc>
        <w:tc>
          <w:tcPr>
            <w:tcW w:w="1701" w:type="dxa"/>
            <w:vMerge/>
            <w:vAlign w:val="bottom"/>
          </w:tcPr>
          <w:p w:rsidR="00E001B4" w:rsidRDefault="00E001B4" w:rsidP="00312769">
            <w:pPr>
              <w:jc w:val="center"/>
              <w:rPr>
                <w:rFonts w:eastAsia="仿宋"/>
                <w:color w:val="000000"/>
                <w:sz w:val="24"/>
              </w:rPr>
            </w:pPr>
          </w:p>
        </w:tc>
        <w:tc>
          <w:tcPr>
            <w:tcW w:w="6753" w:type="dxa"/>
            <w:vAlign w:val="bottom"/>
          </w:tcPr>
          <w:p w:rsidR="00E001B4" w:rsidRDefault="001E1264" w:rsidP="00312769">
            <w:pPr>
              <w:jc w:val="left"/>
              <w:rPr>
                <w:rFonts w:eastAsia="仿宋"/>
                <w:color w:val="000000"/>
                <w:sz w:val="24"/>
              </w:rPr>
            </w:pPr>
            <w:r w:rsidRPr="001E1264">
              <w:rPr>
                <w:rFonts w:eastAsia="仿宋"/>
                <w:color w:val="000000"/>
                <w:sz w:val="24"/>
              </w:rPr>
              <w:t>GB 4806.7</w:t>
            </w:r>
            <w:r w:rsidRPr="001E1264">
              <w:rPr>
                <w:rFonts w:eastAsia="仿宋" w:hint="eastAsia"/>
                <w:color w:val="000000"/>
                <w:sz w:val="24"/>
              </w:rPr>
              <w:t>《食品安全国家标准</w:t>
            </w:r>
            <w:r w:rsidRPr="001E1264">
              <w:rPr>
                <w:rFonts w:eastAsia="仿宋"/>
                <w:color w:val="000000"/>
                <w:sz w:val="24"/>
              </w:rPr>
              <w:t xml:space="preserve"> </w:t>
            </w:r>
            <w:r w:rsidRPr="001E1264">
              <w:rPr>
                <w:rFonts w:eastAsia="仿宋" w:hint="eastAsia"/>
                <w:color w:val="000000"/>
                <w:sz w:val="24"/>
              </w:rPr>
              <w:t>食品接触用塑料材料及制品》</w:t>
            </w:r>
          </w:p>
        </w:tc>
      </w:tr>
      <w:tr w:rsidR="00E001B4" w:rsidTr="00312769">
        <w:trPr>
          <w:trHeight w:val="236"/>
        </w:trPr>
        <w:tc>
          <w:tcPr>
            <w:tcW w:w="817" w:type="dxa"/>
            <w:vAlign w:val="center"/>
          </w:tcPr>
          <w:p w:rsidR="00E001B4" w:rsidRDefault="00E001B4" w:rsidP="00312769">
            <w:pPr>
              <w:jc w:val="center"/>
              <w:rPr>
                <w:rFonts w:eastAsia="仿宋"/>
                <w:color w:val="000000"/>
                <w:sz w:val="24"/>
              </w:rPr>
            </w:pPr>
            <w:r>
              <w:rPr>
                <w:rFonts w:eastAsia="仿宋" w:hint="eastAsia"/>
                <w:color w:val="000000"/>
                <w:sz w:val="24"/>
              </w:rPr>
              <w:t>5</w:t>
            </w:r>
            <w:r w:rsidR="001E1264">
              <w:rPr>
                <w:rFonts w:eastAsia="仿宋" w:hint="eastAsia"/>
                <w:color w:val="000000"/>
                <w:sz w:val="24"/>
              </w:rPr>
              <w:t>3</w:t>
            </w:r>
          </w:p>
        </w:tc>
        <w:tc>
          <w:tcPr>
            <w:tcW w:w="1701" w:type="dxa"/>
            <w:vMerge/>
            <w:vAlign w:val="bottom"/>
          </w:tcPr>
          <w:p w:rsidR="00E001B4" w:rsidRDefault="00E001B4" w:rsidP="00312769">
            <w:pPr>
              <w:jc w:val="center"/>
              <w:rPr>
                <w:rFonts w:eastAsia="仿宋"/>
                <w:color w:val="000000"/>
                <w:sz w:val="24"/>
              </w:rPr>
            </w:pPr>
          </w:p>
        </w:tc>
        <w:tc>
          <w:tcPr>
            <w:tcW w:w="6753" w:type="dxa"/>
            <w:vAlign w:val="bottom"/>
          </w:tcPr>
          <w:p w:rsidR="00E001B4" w:rsidRDefault="00E001B4" w:rsidP="00312769">
            <w:pPr>
              <w:jc w:val="left"/>
              <w:rPr>
                <w:rFonts w:eastAsia="仿宋"/>
                <w:color w:val="000000"/>
                <w:sz w:val="24"/>
              </w:rPr>
            </w:pPr>
            <w:r>
              <w:rPr>
                <w:rFonts w:eastAsia="仿宋"/>
                <w:color w:val="000000"/>
                <w:sz w:val="24"/>
              </w:rPr>
              <w:t>GB/T 14251</w:t>
            </w:r>
            <w:r>
              <w:rPr>
                <w:rFonts w:eastAsia="仿宋" w:hint="eastAsia"/>
                <w:color w:val="000000"/>
                <w:sz w:val="24"/>
              </w:rPr>
              <w:t>《镀锡薄钢板圆形罐头容器技术条件》</w:t>
            </w:r>
          </w:p>
        </w:tc>
      </w:tr>
      <w:tr w:rsidR="00E001B4" w:rsidTr="00312769">
        <w:trPr>
          <w:trHeight w:val="197"/>
        </w:trPr>
        <w:tc>
          <w:tcPr>
            <w:tcW w:w="817" w:type="dxa"/>
            <w:vAlign w:val="center"/>
          </w:tcPr>
          <w:p w:rsidR="00E001B4" w:rsidRDefault="00E001B4" w:rsidP="00312769">
            <w:pPr>
              <w:jc w:val="center"/>
              <w:rPr>
                <w:rFonts w:eastAsia="仿宋"/>
                <w:color w:val="000000"/>
                <w:sz w:val="24"/>
              </w:rPr>
            </w:pPr>
            <w:r>
              <w:rPr>
                <w:rFonts w:eastAsia="仿宋" w:hint="eastAsia"/>
                <w:color w:val="000000"/>
                <w:sz w:val="24"/>
              </w:rPr>
              <w:t>5</w:t>
            </w:r>
            <w:r w:rsidR="001E1264">
              <w:rPr>
                <w:rFonts w:eastAsia="仿宋" w:hint="eastAsia"/>
                <w:color w:val="000000"/>
                <w:sz w:val="24"/>
              </w:rPr>
              <w:t>4</w:t>
            </w:r>
          </w:p>
        </w:tc>
        <w:tc>
          <w:tcPr>
            <w:tcW w:w="1701" w:type="dxa"/>
            <w:vMerge/>
            <w:vAlign w:val="bottom"/>
          </w:tcPr>
          <w:p w:rsidR="00E001B4" w:rsidRDefault="00E001B4" w:rsidP="00312769">
            <w:pPr>
              <w:jc w:val="center"/>
              <w:rPr>
                <w:rFonts w:eastAsia="仿宋"/>
                <w:color w:val="000000"/>
                <w:sz w:val="24"/>
              </w:rPr>
            </w:pPr>
          </w:p>
        </w:tc>
        <w:tc>
          <w:tcPr>
            <w:tcW w:w="6753" w:type="dxa"/>
            <w:vAlign w:val="bottom"/>
          </w:tcPr>
          <w:p w:rsidR="00E001B4" w:rsidRDefault="00E001B4" w:rsidP="00312769">
            <w:pPr>
              <w:jc w:val="left"/>
              <w:rPr>
                <w:rFonts w:eastAsia="仿宋"/>
                <w:color w:val="000000"/>
                <w:sz w:val="24"/>
              </w:rPr>
            </w:pPr>
            <w:r>
              <w:rPr>
                <w:rFonts w:eastAsia="仿宋"/>
                <w:color w:val="000000"/>
                <w:sz w:val="24"/>
              </w:rPr>
              <w:t>GB/T 10004</w:t>
            </w:r>
            <w:r>
              <w:rPr>
                <w:rFonts w:eastAsia="仿宋" w:hint="eastAsia"/>
                <w:color w:val="000000"/>
                <w:sz w:val="24"/>
              </w:rPr>
              <w:t>《包装用塑料复合膜、袋干法复合、挤出复合》</w:t>
            </w:r>
          </w:p>
        </w:tc>
      </w:tr>
      <w:tr w:rsidR="00E001B4" w:rsidTr="00312769">
        <w:trPr>
          <w:trHeight w:val="159"/>
        </w:trPr>
        <w:tc>
          <w:tcPr>
            <w:tcW w:w="817" w:type="dxa"/>
            <w:vAlign w:val="center"/>
          </w:tcPr>
          <w:p w:rsidR="00E001B4" w:rsidRDefault="00E001B4" w:rsidP="00312769">
            <w:pPr>
              <w:jc w:val="center"/>
              <w:rPr>
                <w:rFonts w:eastAsia="仿宋"/>
                <w:color w:val="000000"/>
                <w:sz w:val="24"/>
              </w:rPr>
            </w:pPr>
            <w:r>
              <w:rPr>
                <w:rFonts w:eastAsia="仿宋" w:hint="eastAsia"/>
                <w:color w:val="000000"/>
                <w:sz w:val="24"/>
              </w:rPr>
              <w:t>5</w:t>
            </w:r>
            <w:r w:rsidR="001E1264">
              <w:rPr>
                <w:rFonts w:eastAsia="仿宋" w:hint="eastAsia"/>
                <w:color w:val="000000"/>
                <w:sz w:val="24"/>
              </w:rPr>
              <w:t>5</w:t>
            </w:r>
          </w:p>
        </w:tc>
        <w:tc>
          <w:tcPr>
            <w:tcW w:w="1701" w:type="dxa"/>
            <w:vMerge/>
            <w:vAlign w:val="bottom"/>
          </w:tcPr>
          <w:p w:rsidR="00E001B4" w:rsidRDefault="00E001B4" w:rsidP="00312769">
            <w:pPr>
              <w:jc w:val="center"/>
              <w:rPr>
                <w:rFonts w:eastAsia="仿宋"/>
                <w:color w:val="000000"/>
                <w:sz w:val="24"/>
              </w:rPr>
            </w:pPr>
          </w:p>
        </w:tc>
        <w:tc>
          <w:tcPr>
            <w:tcW w:w="6753" w:type="dxa"/>
            <w:vAlign w:val="bottom"/>
          </w:tcPr>
          <w:p w:rsidR="00E001B4" w:rsidRDefault="00E001B4" w:rsidP="00312769">
            <w:pPr>
              <w:jc w:val="left"/>
              <w:rPr>
                <w:rFonts w:eastAsia="仿宋"/>
                <w:color w:val="000000"/>
                <w:sz w:val="24"/>
              </w:rPr>
            </w:pPr>
            <w:r>
              <w:rPr>
                <w:rFonts w:eastAsia="仿宋"/>
                <w:color w:val="000000"/>
                <w:sz w:val="24"/>
              </w:rPr>
              <w:t>GB 18454</w:t>
            </w:r>
            <w:r>
              <w:rPr>
                <w:rFonts w:eastAsia="仿宋" w:hint="eastAsia"/>
                <w:color w:val="000000"/>
                <w:sz w:val="24"/>
              </w:rPr>
              <w:t>《液体食品无菌包装用复合袋》</w:t>
            </w:r>
          </w:p>
        </w:tc>
      </w:tr>
      <w:tr w:rsidR="00E001B4" w:rsidTr="00312769">
        <w:trPr>
          <w:trHeight w:val="263"/>
        </w:trPr>
        <w:tc>
          <w:tcPr>
            <w:tcW w:w="817" w:type="dxa"/>
            <w:vAlign w:val="center"/>
          </w:tcPr>
          <w:p w:rsidR="00E001B4" w:rsidRDefault="00E001B4" w:rsidP="00312769">
            <w:pPr>
              <w:jc w:val="center"/>
              <w:rPr>
                <w:rFonts w:eastAsia="仿宋"/>
                <w:color w:val="000000"/>
                <w:sz w:val="24"/>
              </w:rPr>
            </w:pPr>
            <w:r>
              <w:rPr>
                <w:rFonts w:eastAsia="仿宋" w:hint="eastAsia"/>
                <w:color w:val="000000"/>
                <w:sz w:val="24"/>
              </w:rPr>
              <w:t>5</w:t>
            </w:r>
            <w:r w:rsidR="001E1264">
              <w:rPr>
                <w:rFonts w:eastAsia="仿宋" w:hint="eastAsia"/>
                <w:color w:val="000000"/>
                <w:sz w:val="24"/>
              </w:rPr>
              <w:t>6</w:t>
            </w:r>
          </w:p>
        </w:tc>
        <w:tc>
          <w:tcPr>
            <w:tcW w:w="1701" w:type="dxa"/>
            <w:vMerge/>
            <w:vAlign w:val="bottom"/>
          </w:tcPr>
          <w:p w:rsidR="00E001B4" w:rsidRDefault="00E001B4" w:rsidP="00312769">
            <w:pPr>
              <w:jc w:val="center"/>
              <w:rPr>
                <w:rFonts w:eastAsia="仿宋"/>
                <w:color w:val="000000"/>
                <w:sz w:val="24"/>
              </w:rPr>
            </w:pPr>
          </w:p>
        </w:tc>
        <w:tc>
          <w:tcPr>
            <w:tcW w:w="6753" w:type="dxa"/>
            <w:vAlign w:val="bottom"/>
          </w:tcPr>
          <w:p w:rsidR="00E001B4" w:rsidRDefault="00E001B4" w:rsidP="00312769">
            <w:pPr>
              <w:jc w:val="left"/>
              <w:rPr>
                <w:rFonts w:eastAsia="仿宋"/>
                <w:color w:val="000000"/>
                <w:sz w:val="24"/>
              </w:rPr>
            </w:pPr>
            <w:r>
              <w:rPr>
                <w:rFonts w:eastAsia="仿宋"/>
                <w:color w:val="000000"/>
                <w:sz w:val="24"/>
              </w:rPr>
              <w:t>QB/T 4594</w:t>
            </w:r>
            <w:r>
              <w:rPr>
                <w:rFonts w:eastAsia="仿宋" w:hint="eastAsia"/>
                <w:color w:val="000000"/>
                <w:sz w:val="24"/>
              </w:rPr>
              <w:t>《玻璃容器</w:t>
            </w:r>
            <w:r>
              <w:rPr>
                <w:rFonts w:eastAsia="仿宋"/>
                <w:color w:val="000000"/>
                <w:sz w:val="24"/>
              </w:rPr>
              <w:t xml:space="preserve"> </w:t>
            </w:r>
            <w:r>
              <w:rPr>
                <w:rFonts w:eastAsia="仿宋" w:hint="eastAsia"/>
                <w:color w:val="000000"/>
                <w:sz w:val="24"/>
              </w:rPr>
              <w:t>食品罐头瓶》</w:t>
            </w:r>
          </w:p>
        </w:tc>
      </w:tr>
    </w:tbl>
    <w:p w:rsidR="00E001B4" w:rsidRPr="00707A71" w:rsidRDefault="00E001B4" w:rsidP="00E001B4">
      <w:pPr>
        <w:spacing w:line="580" w:lineRule="exact"/>
        <w:jc w:val="left"/>
        <w:outlineLvl w:val="0"/>
        <w:rPr>
          <w:rFonts w:ascii="方正小标宋简体" w:eastAsia="方正小标宋简体" w:hAnsi="仿宋" w:cs="仿宋_GB2312"/>
          <w:bCs/>
          <w:color w:val="000000"/>
          <w:sz w:val="44"/>
          <w:szCs w:val="44"/>
        </w:rPr>
      </w:pPr>
    </w:p>
    <w:p w:rsidR="00E001B4" w:rsidRDefault="00E001B4" w:rsidP="00E001B4">
      <w:pPr>
        <w:spacing w:line="580" w:lineRule="exact"/>
        <w:jc w:val="center"/>
        <w:outlineLvl w:val="0"/>
        <w:rPr>
          <w:rFonts w:ascii="仿宋" w:eastAsia="仿宋" w:hAnsi="仿宋" w:cs="仿宋_GB2312"/>
          <w:b/>
          <w:bCs/>
          <w:color w:val="000000"/>
          <w:sz w:val="30"/>
          <w:szCs w:val="30"/>
        </w:rPr>
      </w:pPr>
    </w:p>
    <w:p w:rsidR="00E001B4" w:rsidRDefault="00E001B4" w:rsidP="00E001B4">
      <w:pPr>
        <w:outlineLvl w:val="0"/>
        <w:rPr>
          <w:rFonts w:ascii="黑体" w:eastAsia="黑体" w:hAnsi="黑体" w:cs="仿宋_GB2312"/>
          <w:bCs/>
          <w:color w:val="000000"/>
          <w:sz w:val="32"/>
          <w:szCs w:val="32"/>
        </w:rPr>
      </w:pPr>
      <w:bookmarkStart w:id="55" w:name="_Toc5646"/>
      <w:r>
        <w:rPr>
          <w:rFonts w:ascii="黑体" w:eastAsia="黑体" w:hAnsi="黑体" w:cs="仿宋_GB2312" w:hint="eastAsia"/>
          <w:bCs/>
          <w:color w:val="000000"/>
          <w:sz w:val="32"/>
          <w:szCs w:val="32"/>
        </w:rPr>
        <w:br w:type="page"/>
      </w:r>
      <w:r>
        <w:rPr>
          <w:rFonts w:ascii="黑体" w:eastAsia="黑体" w:hAnsi="黑体" w:cs="仿宋_GB2312" w:hint="eastAsia"/>
          <w:bCs/>
          <w:color w:val="000000"/>
          <w:sz w:val="32"/>
          <w:szCs w:val="32"/>
        </w:rPr>
        <w:lastRenderedPageBreak/>
        <w:t>附件</w:t>
      </w:r>
      <w:bookmarkEnd w:id="55"/>
      <w:r>
        <w:rPr>
          <w:rFonts w:ascii="黑体" w:eastAsia="黑体" w:hAnsi="黑体" w:cs="仿宋_GB2312" w:hint="eastAsia"/>
          <w:bCs/>
          <w:color w:val="000000"/>
          <w:sz w:val="32"/>
          <w:szCs w:val="32"/>
        </w:rPr>
        <w:t>2</w:t>
      </w:r>
    </w:p>
    <w:p w:rsidR="00E001B4" w:rsidRDefault="00E001B4" w:rsidP="00E001B4">
      <w:pPr>
        <w:outlineLvl w:val="0"/>
        <w:rPr>
          <w:rFonts w:ascii="黑体" w:eastAsia="黑体" w:hAnsi="黑体" w:cs="仿宋_GB2312"/>
          <w:bCs/>
          <w:color w:val="000000"/>
          <w:sz w:val="32"/>
          <w:szCs w:val="32"/>
        </w:rPr>
      </w:pPr>
    </w:p>
    <w:p w:rsidR="00E001B4" w:rsidRDefault="00E001B4" w:rsidP="00E001B4">
      <w:pPr>
        <w:spacing w:line="580" w:lineRule="exact"/>
        <w:jc w:val="center"/>
        <w:outlineLvl w:val="0"/>
        <w:rPr>
          <w:rFonts w:ascii="方正小标宋简体" w:eastAsia="方正小标宋简体" w:hAnsi="仿宋" w:cs="仿宋_GB2312"/>
          <w:bCs/>
          <w:color w:val="000000"/>
          <w:sz w:val="44"/>
          <w:szCs w:val="44"/>
        </w:rPr>
      </w:pPr>
      <w:bookmarkStart w:id="56" w:name="_Toc20697"/>
      <w:bookmarkStart w:id="57" w:name="_Toc427657334"/>
      <w:r>
        <w:rPr>
          <w:rFonts w:ascii="方正小标宋简体" w:eastAsia="方正小标宋简体" w:hAnsi="仿宋" w:cs="仿宋_GB2312" w:hint="eastAsia"/>
          <w:bCs/>
          <w:color w:val="000000"/>
          <w:sz w:val="44"/>
          <w:szCs w:val="44"/>
        </w:rPr>
        <w:t>《食品安全国家标准 运动营养食品通则》</w:t>
      </w:r>
      <w:bookmarkEnd w:id="56"/>
      <w:bookmarkEnd w:id="57"/>
    </w:p>
    <w:p w:rsidR="00E001B4" w:rsidRDefault="00E001B4" w:rsidP="00E001B4">
      <w:pPr>
        <w:spacing w:line="580" w:lineRule="exact"/>
        <w:jc w:val="center"/>
        <w:outlineLvl w:val="0"/>
        <w:rPr>
          <w:rFonts w:ascii="仿宋" w:eastAsia="仿宋" w:hAnsi="仿宋" w:cs="仿宋_GB2312"/>
          <w:b/>
          <w:bCs/>
          <w:color w:val="000000"/>
          <w:sz w:val="30"/>
          <w:szCs w:val="30"/>
        </w:rPr>
      </w:pPr>
      <w:bookmarkStart w:id="58" w:name="_Toc20136"/>
      <w:bookmarkStart w:id="59" w:name="_Toc427657335"/>
      <w:r>
        <w:rPr>
          <w:rFonts w:ascii="方正小标宋简体" w:eastAsia="方正小标宋简体" w:hAnsi="仿宋" w:cs="仿宋_GB2312" w:hint="eastAsia"/>
          <w:bCs/>
          <w:color w:val="000000"/>
          <w:sz w:val="44"/>
          <w:szCs w:val="44"/>
        </w:rPr>
        <w:t>（GB 24154）规定的检测项目与方法</w:t>
      </w:r>
      <w:bookmarkEnd w:id="58"/>
      <w:bookmarkEnd w:id="59"/>
    </w:p>
    <w:p w:rsidR="00E001B4" w:rsidRDefault="00E001B4" w:rsidP="00E001B4">
      <w:pPr>
        <w:spacing w:line="580" w:lineRule="exact"/>
        <w:jc w:val="center"/>
        <w:outlineLvl w:val="0"/>
        <w:rPr>
          <w:rFonts w:ascii="仿宋" w:eastAsia="仿宋" w:hAnsi="仿宋" w:cs="仿宋_GB2312"/>
          <w:b/>
          <w:bCs/>
          <w:color w:val="000000"/>
          <w:sz w:val="30"/>
          <w:szCs w:val="30"/>
        </w:rPr>
      </w:pP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1153"/>
        <w:gridCol w:w="1289"/>
        <w:gridCol w:w="2305"/>
        <w:gridCol w:w="1967"/>
        <w:gridCol w:w="2691"/>
      </w:tblGrid>
      <w:tr w:rsidR="00E001B4" w:rsidTr="00312769">
        <w:trPr>
          <w:trHeight w:val="427"/>
          <w:tblHeader/>
          <w:jc w:val="center"/>
        </w:trPr>
        <w:tc>
          <w:tcPr>
            <w:tcW w:w="1153" w:type="dxa"/>
            <w:tcBorders>
              <w:top w:val="single" w:sz="8" w:space="0" w:color="auto"/>
              <w:left w:val="single" w:sz="8" w:space="0" w:color="auto"/>
              <w:bottom w:val="single" w:sz="8" w:space="0" w:color="auto"/>
              <w:right w:val="single" w:sz="8" w:space="0" w:color="auto"/>
            </w:tcBorders>
            <w:shd w:val="clear" w:color="auto" w:fill="FFFFFF"/>
            <w:vAlign w:val="center"/>
          </w:tcPr>
          <w:p w:rsidR="00E001B4" w:rsidRDefault="00E001B4" w:rsidP="00312769">
            <w:pPr>
              <w:adjustRightInd w:val="0"/>
              <w:snapToGrid w:val="0"/>
              <w:jc w:val="center"/>
              <w:rPr>
                <w:rFonts w:eastAsia="仿宋"/>
                <w:color w:val="000000"/>
                <w:kern w:val="0"/>
                <w:sz w:val="24"/>
              </w:rPr>
            </w:pPr>
            <w:r>
              <w:rPr>
                <w:rFonts w:eastAsia="仿宋" w:hint="eastAsia"/>
                <w:color w:val="000000"/>
                <w:kern w:val="0"/>
                <w:sz w:val="24"/>
              </w:rPr>
              <w:t>序号</w:t>
            </w:r>
          </w:p>
        </w:tc>
        <w:tc>
          <w:tcPr>
            <w:tcW w:w="1289" w:type="dxa"/>
            <w:tcBorders>
              <w:top w:val="single" w:sz="8" w:space="0" w:color="auto"/>
              <w:left w:val="single" w:sz="8" w:space="0" w:color="auto"/>
              <w:bottom w:val="single" w:sz="8" w:space="0" w:color="auto"/>
              <w:right w:val="single" w:sz="8" w:space="0" w:color="auto"/>
            </w:tcBorders>
            <w:shd w:val="clear" w:color="auto" w:fill="FFFFFF"/>
            <w:vAlign w:val="center"/>
          </w:tcPr>
          <w:p w:rsidR="00E001B4" w:rsidRDefault="00E001B4" w:rsidP="00312769">
            <w:pPr>
              <w:adjustRightInd w:val="0"/>
              <w:snapToGrid w:val="0"/>
              <w:jc w:val="center"/>
              <w:rPr>
                <w:rFonts w:eastAsia="仿宋"/>
                <w:color w:val="000000"/>
                <w:kern w:val="0"/>
                <w:sz w:val="24"/>
              </w:rPr>
            </w:pPr>
            <w:r>
              <w:rPr>
                <w:rFonts w:eastAsia="仿宋" w:hint="eastAsia"/>
                <w:color w:val="000000"/>
                <w:kern w:val="0"/>
                <w:sz w:val="24"/>
              </w:rPr>
              <w:t>检测项目</w:t>
            </w:r>
          </w:p>
        </w:tc>
        <w:tc>
          <w:tcPr>
            <w:tcW w:w="2305" w:type="dxa"/>
            <w:tcBorders>
              <w:top w:val="single" w:sz="8" w:space="0" w:color="auto"/>
              <w:left w:val="single" w:sz="8" w:space="0" w:color="auto"/>
              <w:bottom w:val="single" w:sz="8" w:space="0" w:color="auto"/>
              <w:right w:val="single" w:sz="8" w:space="0" w:color="auto"/>
            </w:tcBorders>
            <w:shd w:val="clear" w:color="auto" w:fill="FFFFFF"/>
            <w:vAlign w:val="center"/>
          </w:tcPr>
          <w:p w:rsidR="00E001B4" w:rsidRDefault="00E001B4" w:rsidP="00312769">
            <w:pPr>
              <w:adjustRightInd w:val="0"/>
              <w:snapToGrid w:val="0"/>
              <w:jc w:val="center"/>
              <w:rPr>
                <w:rFonts w:eastAsia="仿宋"/>
                <w:color w:val="000000"/>
                <w:kern w:val="0"/>
                <w:sz w:val="24"/>
              </w:rPr>
            </w:pPr>
            <w:r>
              <w:rPr>
                <w:rFonts w:eastAsia="仿宋" w:hint="eastAsia"/>
                <w:color w:val="000000"/>
                <w:kern w:val="0"/>
                <w:sz w:val="24"/>
              </w:rPr>
              <w:t>检测项目</w:t>
            </w:r>
          </w:p>
        </w:tc>
        <w:tc>
          <w:tcPr>
            <w:tcW w:w="1967" w:type="dxa"/>
            <w:tcBorders>
              <w:top w:val="single" w:sz="8" w:space="0" w:color="auto"/>
              <w:left w:val="single" w:sz="8" w:space="0" w:color="auto"/>
              <w:bottom w:val="single" w:sz="8" w:space="0" w:color="auto"/>
              <w:right w:val="single" w:sz="8" w:space="0" w:color="auto"/>
            </w:tcBorders>
            <w:shd w:val="clear" w:color="auto" w:fill="FFFFFF"/>
            <w:vAlign w:val="center"/>
          </w:tcPr>
          <w:p w:rsidR="00E001B4" w:rsidRDefault="00E001B4" w:rsidP="00312769">
            <w:pPr>
              <w:adjustRightInd w:val="0"/>
              <w:snapToGrid w:val="0"/>
              <w:jc w:val="center"/>
              <w:rPr>
                <w:rFonts w:eastAsia="仿宋"/>
                <w:color w:val="000000"/>
                <w:kern w:val="0"/>
                <w:sz w:val="24"/>
              </w:rPr>
            </w:pPr>
            <w:r>
              <w:rPr>
                <w:rFonts w:eastAsia="仿宋" w:hint="eastAsia"/>
                <w:color w:val="000000"/>
                <w:kern w:val="0"/>
                <w:sz w:val="24"/>
              </w:rPr>
              <w:t>方法标准</w:t>
            </w:r>
          </w:p>
        </w:tc>
        <w:tc>
          <w:tcPr>
            <w:tcW w:w="2691" w:type="dxa"/>
            <w:tcBorders>
              <w:top w:val="single" w:sz="8" w:space="0" w:color="auto"/>
              <w:left w:val="single" w:sz="8" w:space="0" w:color="auto"/>
              <w:bottom w:val="single" w:sz="8" w:space="0" w:color="auto"/>
              <w:right w:val="single" w:sz="8" w:space="0" w:color="auto"/>
            </w:tcBorders>
            <w:shd w:val="clear" w:color="auto" w:fill="FFFFFF"/>
          </w:tcPr>
          <w:p w:rsidR="00E001B4" w:rsidRDefault="00E001B4" w:rsidP="00312769">
            <w:pPr>
              <w:adjustRightInd w:val="0"/>
              <w:snapToGrid w:val="0"/>
              <w:jc w:val="center"/>
              <w:rPr>
                <w:rFonts w:eastAsia="仿宋"/>
                <w:color w:val="000000"/>
                <w:kern w:val="0"/>
                <w:sz w:val="24"/>
              </w:rPr>
            </w:pPr>
            <w:r>
              <w:rPr>
                <w:rFonts w:eastAsia="仿宋" w:hint="eastAsia"/>
                <w:color w:val="000000"/>
                <w:kern w:val="0"/>
                <w:sz w:val="24"/>
              </w:rPr>
              <w:t>备注</w:t>
            </w:r>
          </w:p>
        </w:tc>
      </w:tr>
      <w:tr w:rsidR="00E001B4" w:rsidTr="00312769">
        <w:trPr>
          <w:trHeight w:val="380"/>
          <w:jc w:val="center"/>
        </w:trPr>
        <w:tc>
          <w:tcPr>
            <w:tcW w:w="1153" w:type="dxa"/>
            <w:tcBorders>
              <w:top w:val="single" w:sz="8" w:space="0" w:color="auto"/>
              <w:left w:val="single" w:sz="8" w:space="0" w:color="auto"/>
              <w:bottom w:val="single" w:sz="8" w:space="0" w:color="auto"/>
              <w:right w:val="single" w:sz="8" w:space="0" w:color="auto"/>
            </w:tcBorders>
            <w:shd w:val="clear" w:color="auto" w:fill="FFFFFF"/>
            <w:vAlign w:val="center"/>
          </w:tcPr>
          <w:p w:rsidR="00E001B4" w:rsidRDefault="00E001B4" w:rsidP="00312769">
            <w:pPr>
              <w:numPr>
                <w:ilvl w:val="0"/>
                <w:numId w:val="4"/>
              </w:numPr>
              <w:adjustRightInd w:val="0"/>
              <w:snapToGrid w:val="0"/>
              <w:jc w:val="center"/>
              <w:rPr>
                <w:rFonts w:eastAsia="仿宋"/>
                <w:color w:val="000000"/>
                <w:kern w:val="0"/>
                <w:sz w:val="24"/>
              </w:rPr>
            </w:pPr>
          </w:p>
        </w:tc>
        <w:tc>
          <w:tcPr>
            <w:tcW w:w="1289" w:type="dxa"/>
            <w:vMerge w:val="restart"/>
            <w:tcBorders>
              <w:top w:val="single" w:sz="8" w:space="0" w:color="auto"/>
              <w:left w:val="single" w:sz="8" w:space="0" w:color="auto"/>
              <w:bottom w:val="single" w:sz="8" w:space="0" w:color="auto"/>
              <w:right w:val="single" w:sz="8" w:space="0" w:color="auto"/>
            </w:tcBorders>
            <w:shd w:val="clear" w:color="auto" w:fill="FFFFFF"/>
            <w:vAlign w:val="center"/>
          </w:tcPr>
          <w:p w:rsidR="00E001B4" w:rsidRDefault="00E001B4" w:rsidP="00312769">
            <w:pPr>
              <w:adjustRightInd w:val="0"/>
              <w:snapToGrid w:val="0"/>
              <w:jc w:val="left"/>
              <w:rPr>
                <w:rFonts w:eastAsia="仿宋"/>
                <w:color w:val="000000"/>
                <w:kern w:val="0"/>
                <w:sz w:val="24"/>
              </w:rPr>
            </w:pPr>
            <w:r>
              <w:rPr>
                <w:rFonts w:eastAsia="仿宋" w:hint="eastAsia"/>
                <w:color w:val="000000"/>
                <w:kern w:val="0"/>
                <w:sz w:val="24"/>
              </w:rPr>
              <w:t>感官要求</w:t>
            </w:r>
          </w:p>
        </w:tc>
        <w:tc>
          <w:tcPr>
            <w:tcW w:w="2305" w:type="dxa"/>
            <w:tcBorders>
              <w:top w:val="single" w:sz="8" w:space="0" w:color="auto"/>
              <w:left w:val="single" w:sz="8" w:space="0" w:color="auto"/>
              <w:bottom w:val="single" w:sz="8" w:space="0" w:color="auto"/>
              <w:right w:val="single" w:sz="8" w:space="0" w:color="auto"/>
            </w:tcBorders>
            <w:shd w:val="clear" w:color="auto" w:fill="FFFFFF"/>
            <w:vAlign w:val="center"/>
          </w:tcPr>
          <w:p w:rsidR="00E001B4" w:rsidRDefault="00E001B4" w:rsidP="00312769">
            <w:pPr>
              <w:adjustRightInd w:val="0"/>
              <w:snapToGrid w:val="0"/>
              <w:jc w:val="left"/>
              <w:rPr>
                <w:rFonts w:eastAsia="仿宋"/>
                <w:color w:val="000000"/>
                <w:kern w:val="0"/>
                <w:sz w:val="24"/>
              </w:rPr>
            </w:pPr>
            <w:r>
              <w:rPr>
                <w:rFonts w:eastAsia="仿宋" w:hint="eastAsia"/>
                <w:color w:val="000000"/>
                <w:kern w:val="0"/>
                <w:sz w:val="24"/>
              </w:rPr>
              <w:t>色泽</w:t>
            </w:r>
          </w:p>
        </w:tc>
        <w:tc>
          <w:tcPr>
            <w:tcW w:w="1967" w:type="dxa"/>
            <w:tcBorders>
              <w:top w:val="single" w:sz="8" w:space="0" w:color="auto"/>
              <w:left w:val="single" w:sz="8" w:space="0" w:color="auto"/>
              <w:bottom w:val="single" w:sz="8" w:space="0" w:color="auto"/>
              <w:right w:val="single" w:sz="8" w:space="0" w:color="auto"/>
            </w:tcBorders>
            <w:shd w:val="clear" w:color="auto" w:fill="FFFFFF"/>
            <w:vAlign w:val="center"/>
          </w:tcPr>
          <w:p w:rsidR="00E001B4" w:rsidRDefault="00E001B4" w:rsidP="00312769">
            <w:pPr>
              <w:adjustRightInd w:val="0"/>
              <w:snapToGrid w:val="0"/>
              <w:jc w:val="left"/>
              <w:rPr>
                <w:rFonts w:eastAsia="仿宋"/>
                <w:color w:val="000000"/>
                <w:kern w:val="0"/>
                <w:sz w:val="24"/>
              </w:rPr>
            </w:pPr>
            <w:r>
              <w:rPr>
                <w:rFonts w:eastAsia="仿宋" w:hint="eastAsia"/>
                <w:color w:val="000000"/>
                <w:kern w:val="0"/>
                <w:sz w:val="24"/>
              </w:rPr>
              <w:t>按照对应标准</w:t>
            </w:r>
          </w:p>
        </w:tc>
        <w:tc>
          <w:tcPr>
            <w:tcW w:w="2691" w:type="dxa"/>
            <w:tcBorders>
              <w:top w:val="single" w:sz="8" w:space="0" w:color="auto"/>
              <w:left w:val="single" w:sz="8" w:space="0" w:color="auto"/>
              <w:bottom w:val="single" w:sz="8" w:space="0" w:color="auto"/>
              <w:right w:val="single" w:sz="8" w:space="0" w:color="auto"/>
            </w:tcBorders>
            <w:shd w:val="clear" w:color="auto" w:fill="FFFFFF"/>
          </w:tcPr>
          <w:p w:rsidR="00E001B4" w:rsidRDefault="00E001B4" w:rsidP="00312769">
            <w:pPr>
              <w:adjustRightInd w:val="0"/>
              <w:snapToGrid w:val="0"/>
              <w:jc w:val="left"/>
              <w:rPr>
                <w:rFonts w:eastAsia="仿宋"/>
                <w:color w:val="000000"/>
                <w:kern w:val="0"/>
                <w:sz w:val="24"/>
              </w:rPr>
            </w:pPr>
          </w:p>
        </w:tc>
      </w:tr>
      <w:tr w:rsidR="00E001B4" w:rsidTr="00312769">
        <w:trPr>
          <w:trHeight w:val="380"/>
          <w:jc w:val="center"/>
        </w:trPr>
        <w:tc>
          <w:tcPr>
            <w:tcW w:w="1153" w:type="dxa"/>
            <w:tcBorders>
              <w:top w:val="single" w:sz="8" w:space="0" w:color="auto"/>
              <w:left w:val="single" w:sz="8" w:space="0" w:color="auto"/>
              <w:bottom w:val="single" w:sz="8" w:space="0" w:color="auto"/>
              <w:right w:val="single" w:sz="8" w:space="0" w:color="auto"/>
            </w:tcBorders>
            <w:shd w:val="clear" w:color="auto" w:fill="auto"/>
            <w:vAlign w:val="center"/>
          </w:tcPr>
          <w:p w:rsidR="00E001B4" w:rsidRDefault="00E001B4" w:rsidP="00312769">
            <w:pPr>
              <w:numPr>
                <w:ilvl w:val="0"/>
                <w:numId w:val="4"/>
              </w:numPr>
              <w:adjustRightInd w:val="0"/>
              <w:snapToGrid w:val="0"/>
              <w:jc w:val="center"/>
              <w:rPr>
                <w:rFonts w:eastAsia="仿宋"/>
                <w:bCs/>
                <w:color w:val="000000"/>
                <w:kern w:val="0"/>
                <w:sz w:val="24"/>
              </w:rPr>
            </w:pPr>
          </w:p>
        </w:tc>
        <w:tc>
          <w:tcPr>
            <w:tcW w:w="1289" w:type="dxa"/>
            <w:vMerge/>
            <w:tcBorders>
              <w:top w:val="single" w:sz="8" w:space="0" w:color="auto"/>
              <w:left w:val="single" w:sz="8" w:space="0" w:color="auto"/>
              <w:bottom w:val="single" w:sz="8" w:space="0" w:color="auto"/>
              <w:right w:val="single" w:sz="8" w:space="0" w:color="auto"/>
            </w:tcBorders>
            <w:shd w:val="clear" w:color="auto" w:fill="auto"/>
            <w:vAlign w:val="center"/>
          </w:tcPr>
          <w:p w:rsidR="00E001B4" w:rsidRDefault="00E001B4" w:rsidP="00312769">
            <w:pPr>
              <w:widowControl/>
              <w:jc w:val="left"/>
              <w:rPr>
                <w:rFonts w:eastAsia="仿宋"/>
                <w:color w:val="000000"/>
                <w:kern w:val="0"/>
                <w:sz w:val="24"/>
              </w:rPr>
            </w:pPr>
          </w:p>
        </w:tc>
        <w:tc>
          <w:tcPr>
            <w:tcW w:w="2305" w:type="dxa"/>
            <w:tcBorders>
              <w:top w:val="single" w:sz="8" w:space="0" w:color="auto"/>
              <w:left w:val="single" w:sz="8" w:space="0" w:color="auto"/>
              <w:bottom w:val="single" w:sz="8" w:space="0" w:color="auto"/>
              <w:right w:val="single" w:sz="8" w:space="0" w:color="auto"/>
            </w:tcBorders>
            <w:shd w:val="clear" w:color="auto" w:fill="FFFFFF"/>
            <w:vAlign w:val="center"/>
          </w:tcPr>
          <w:p w:rsidR="00E001B4" w:rsidRDefault="00E001B4" w:rsidP="00312769">
            <w:pPr>
              <w:adjustRightInd w:val="0"/>
              <w:snapToGrid w:val="0"/>
              <w:jc w:val="left"/>
              <w:rPr>
                <w:rFonts w:eastAsia="仿宋"/>
                <w:color w:val="000000"/>
                <w:kern w:val="0"/>
                <w:sz w:val="24"/>
              </w:rPr>
            </w:pPr>
            <w:r>
              <w:rPr>
                <w:rFonts w:eastAsia="仿宋" w:hint="eastAsia"/>
                <w:color w:val="000000"/>
                <w:kern w:val="0"/>
                <w:sz w:val="24"/>
              </w:rPr>
              <w:t>滋味，气味</w:t>
            </w:r>
          </w:p>
        </w:tc>
        <w:tc>
          <w:tcPr>
            <w:tcW w:w="1967" w:type="dxa"/>
            <w:tcBorders>
              <w:top w:val="single" w:sz="8" w:space="0" w:color="auto"/>
              <w:left w:val="single" w:sz="8" w:space="0" w:color="auto"/>
              <w:bottom w:val="single" w:sz="8" w:space="0" w:color="auto"/>
              <w:right w:val="single" w:sz="8" w:space="0" w:color="auto"/>
            </w:tcBorders>
            <w:shd w:val="clear" w:color="auto" w:fill="FFFFFF"/>
            <w:vAlign w:val="center"/>
          </w:tcPr>
          <w:p w:rsidR="00E001B4" w:rsidRDefault="00E001B4" w:rsidP="00312769">
            <w:pPr>
              <w:adjustRightInd w:val="0"/>
              <w:snapToGrid w:val="0"/>
              <w:jc w:val="left"/>
              <w:rPr>
                <w:rFonts w:eastAsia="仿宋"/>
                <w:color w:val="000000"/>
                <w:kern w:val="0"/>
                <w:sz w:val="24"/>
              </w:rPr>
            </w:pPr>
            <w:r>
              <w:rPr>
                <w:rFonts w:eastAsia="仿宋" w:hint="eastAsia"/>
                <w:color w:val="000000"/>
                <w:kern w:val="0"/>
                <w:sz w:val="24"/>
              </w:rPr>
              <w:t>按照对应标准</w:t>
            </w:r>
          </w:p>
        </w:tc>
        <w:tc>
          <w:tcPr>
            <w:tcW w:w="2691" w:type="dxa"/>
            <w:tcBorders>
              <w:top w:val="single" w:sz="8" w:space="0" w:color="auto"/>
              <w:left w:val="single" w:sz="8" w:space="0" w:color="auto"/>
              <w:bottom w:val="single" w:sz="8" w:space="0" w:color="auto"/>
              <w:right w:val="single" w:sz="8" w:space="0" w:color="auto"/>
            </w:tcBorders>
            <w:shd w:val="clear" w:color="auto" w:fill="FFFFFF"/>
          </w:tcPr>
          <w:p w:rsidR="00E001B4" w:rsidRDefault="00E001B4" w:rsidP="00312769">
            <w:pPr>
              <w:adjustRightInd w:val="0"/>
              <w:snapToGrid w:val="0"/>
              <w:jc w:val="left"/>
              <w:rPr>
                <w:rFonts w:eastAsia="仿宋"/>
                <w:color w:val="000000"/>
                <w:kern w:val="0"/>
                <w:sz w:val="24"/>
              </w:rPr>
            </w:pPr>
          </w:p>
        </w:tc>
      </w:tr>
      <w:tr w:rsidR="00E001B4" w:rsidTr="00312769">
        <w:trPr>
          <w:trHeight w:val="380"/>
          <w:jc w:val="center"/>
        </w:trPr>
        <w:tc>
          <w:tcPr>
            <w:tcW w:w="1153" w:type="dxa"/>
            <w:tcBorders>
              <w:top w:val="single" w:sz="8" w:space="0" w:color="auto"/>
              <w:left w:val="single" w:sz="8" w:space="0" w:color="auto"/>
              <w:bottom w:val="single" w:sz="8" w:space="0" w:color="auto"/>
              <w:right w:val="single" w:sz="8" w:space="0" w:color="auto"/>
            </w:tcBorders>
            <w:shd w:val="clear" w:color="auto" w:fill="auto"/>
            <w:vAlign w:val="center"/>
          </w:tcPr>
          <w:p w:rsidR="00E001B4" w:rsidRDefault="00E001B4" w:rsidP="00312769">
            <w:pPr>
              <w:numPr>
                <w:ilvl w:val="0"/>
                <w:numId w:val="4"/>
              </w:numPr>
              <w:adjustRightInd w:val="0"/>
              <w:snapToGrid w:val="0"/>
              <w:jc w:val="center"/>
              <w:rPr>
                <w:rFonts w:eastAsia="仿宋"/>
                <w:bCs/>
                <w:color w:val="000000"/>
                <w:kern w:val="0"/>
                <w:sz w:val="24"/>
              </w:rPr>
            </w:pPr>
          </w:p>
        </w:tc>
        <w:tc>
          <w:tcPr>
            <w:tcW w:w="1289" w:type="dxa"/>
            <w:vMerge/>
            <w:tcBorders>
              <w:top w:val="single" w:sz="8" w:space="0" w:color="auto"/>
              <w:left w:val="single" w:sz="8" w:space="0" w:color="auto"/>
              <w:bottom w:val="single" w:sz="8" w:space="0" w:color="auto"/>
              <w:right w:val="single" w:sz="8" w:space="0" w:color="auto"/>
            </w:tcBorders>
            <w:shd w:val="clear" w:color="auto" w:fill="auto"/>
            <w:vAlign w:val="center"/>
          </w:tcPr>
          <w:p w:rsidR="00E001B4" w:rsidRDefault="00E001B4" w:rsidP="00312769">
            <w:pPr>
              <w:widowControl/>
              <w:jc w:val="left"/>
              <w:rPr>
                <w:rFonts w:eastAsia="仿宋"/>
                <w:color w:val="000000"/>
                <w:kern w:val="0"/>
                <w:sz w:val="24"/>
              </w:rPr>
            </w:pPr>
          </w:p>
        </w:tc>
        <w:tc>
          <w:tcPr>
            <w:tcW w:w="2305" w:type="dxa"/>
            <w:tcBorders>
              <w:top w:val="single" w:sz="8" w:space="0" w:color="auto"/>
              <w:left w:val="single" w:sz="8" w:space="0" w:color="auto"/>
              <w:bottom w:val="single" w:sz="8" w:space="0" w:color="auto"/>
              <w:right w:val="single" w:sz="8" w:space="0" w:color="auto"/>
            </w:tcBorders>
            <w:shd w:val="clear" w:color="auto" w:fill="FFFFFF"/>
            <w:vAlign w:val="center"/>
          </w:tcPr>
          <w:p w:rsidR="00E001B4" w:rsidRDefault="00E001B4" w:rsidP="00312769">
            <w:pPr>
              <w:adjustRightInd w:val="0"/>
              <w:snapToGrid w:val="0"/>
              <w:jc w:val="left"/>
              <w:rPr>
                <w:rFonts w:eastAsia="仿宋"/>
                <w:color w:val="000000"/>
                <w:kern w:val="0"/>
                <w:sz w:val="24"/>
              </w:rPr>
            </w:pPr>
            <w:r>
              <w:rPr>
                <w:rFonts w:eastAsia="仿宋" w:hint="eastAsia"/>
                <w:color w:val="000000"/>
                <w:kern w:val="0"/>
                <w:sz w:val="24"/>
              </w:rPr>
              <w:t>组织状态</w:t>
            </w:r>
          </w:p>
        </w:tc>
        <w:tc>
          <w:tcPr>
            <w:tcW w:w="1967" w:type="dxa"/>
            <w:tcBorders>
              <w:top w:val="single" w:sz="8" w:space="0" w:color="auto"/>
              <w:left w:val="single" w:sz="8" w:space="0" w:color="auto"/>
              <w:bottom w:val="single" w:sz="8" w:space="0" w:color="auto"/>
              <w:right w:val="single" w:sz="8" w:space="0" w:color="auto"/>
            </w:tcBorders>
            <w:shd w:val="clear" w:color="auto" w:fill="FFFFFF"/>
            <w:vAlign w:val="center"/>
          </w:tcPr>
          <w:p w:rsidR="00E001B4" w:rsidRDefault="00E001B4" w:rsidP="00312769">
            <w:pPr>
              <w:adjustRightInd w:val="0"/>
              <w:snapToGrid w:val="0"/>
              <w:jc w:val="left"/>
              <w:rPr>
                <w:rFonts w:eastAsia="仿宋"/>
                <w:color w:val="000000"/>
                <w:kern w:val="0"/>
                <w:sz w:val="24"/>
              </w:rPr>
            </w:pPr>
            <w:r>
              <w:rPr>
                <w:rFonts w:eastAsia="仿宋" w:hint="eastAsia"/>
                <w:color w:val="000000"/>
                <w:kern w:val="0"/>
                <w:sz w:val="24"/>
              </w:rPr>
              <w:t>按照对应标准</w:t>
            </w:r>
          </w:p>
        </w:tc>
        <w:tc>
          <w:tcPr>
            <w:tcW w:w="2691" w:type="dxa"/>
            <w:tcBorders>
              <w:top w:val="single" w:sz="8" w:space="0" w:color="auto"/>
              <w:left w:val="single" w:sz="8" w:space="0" w:color="auto"/>
              <w:bottom w:val="single" w:sz="8" w:space="0" w:color="auto"/>
              <w:right w:val="single" w:sz="8" w:space="0" w:color="auto"/>
            </w:tcBorders>
            <w:shd w:val="clear" w:color="auto" w:fill="FFFFFF"/>
          </w:tcPr>
          <w:p w:rsidR="00E001B4" w:rsidRDefault="00E001B4" w:rsidP="00312769">
            <w:pPr>
              <w:adjustRightInd w:val="0"/>
              <w:snapToGrid w:val="0"/>
              <w:jc w:val="left"/>
              <w:rPr>
                <w:rFonts w:eastAsia="仿宋"/>
                <w:color w:val="000000"/>
                <w:kern w:val="0"/>
                <w:sz w:val="24"/>
              </w:rPr>
            </w:pPr>
          </w:p>
        </w:tc>
      </w:tr>
      <w:tr w:rsidR="00E001B4" w:rsidTr="00312769">
        <w:trPr>
          <w:trHeight w:val="380"/>
          <w:jc w:val="center"/>
        </w:trPr>
        <w:tc>
          <w:tcPr>
            <w:tcW w:w="1153" w:type="dxa"/>
            <w:tcBorders>
              <w:top w:val="single" w:sz="8" w:space="0" w:color="auto"/>
              <w:left w:val="single" w:sz="8" w:space="0" w:color="auto"/>
              <w:bottom w:val="single" w:sz="8" w:space="0" w:color="auto"/>
              <w:right w:val="single" w:sz="8" w:space="0" w:color="auto"/>
            </w:tcBorders>
            <w:shd w:val="clear" w:color="auto" w:fill="auto"/>
            <w:vAlign w:val="center"/>
          </w:tcPr>
          <w:p w:rsidR="00E001B4" w:rsidRDefault="00E001B4" w:rsidP="00312769">
            <w:pPr>
              <w:numPr>
                <w:ilvl w:val="0"/>
                <w:numId w:val="4"/>
              </w:numPr>
              <w:adjustRightInd w:val="0"/>
              <w:snapToGrid w:val="0"/>
              <w:jc w:val="center"/>
              <w:rPr>
                <w:rFonts w:eastAsia="仿宋"/>
                <w:bCs/>
                <w:color w:val="000000"/>
                <w:kern w:val="0"/>
                <w:sz w:val="24"/>
              </w:rPr>
            </w:pPr>
          </w:p>
        </w:tc>
        <w:tc>
          <w:tcPr>
            <w:tcW w:w="1289" w:type="dxa"/>
            <w:vMerge/>
            <w:tcBorders>
              <w:top w:val="single" w:sz="8" w:space="0" w:color="auto"/>
              <w:left w:val="single" w:sz="8" w:space="0" w:color="auto"/>
              <w:bottom w:val="single" w:sz="8" w:space="0" w:color="auto"/>
              <w:right w:val="single" w:sz="8" w:space="0" w:color="auto"/>
            </w:tcBorders>
            <w:shd w:val="clear" w:color="auto" w:fill="auto"/>
            <w:vAlign w:val="center"/>
          </w:tcPr>
          <w:p w:rsidR="00E001B4" w:rsidRDefault="00E001B4" w:rsidP="00312769">
            <w:pPr>
              <w:widowControl/>
              <w:jc w:val="left"/>
              <w:rPr>
                <w:rFonts w:eastAsia="仿宋"/>
                <w:color w:val="000000"/>
                <w:kern w:val="0"/>
                <w:sz w:val="24"/>
              </w:rPr>
            </w:pPr>
          </w:p>
        </w:tc>
        <w:tc>
          <w:tcPr>
            <w:tcW w:w="2305" w:type="dxa"/>
            <w:tcBorders>
              <w:top w:val="single" w:sz="8" w:space="0" w:color="auto"/>
              <w:left w:val="single" w:sz="8" w:space="0" w:color="auto"/>
              <w:bottom w:val="single" w:sz="8" w:space="0" w:color="auto"/>
              <w:right w:val="single" w:sz="8" w:space="0" w:color="auto"/>
            </w:tcBorders>
            <w:shd w:val="clear" w:color="auto" w:fill="FFFFFF"/>
            <w:vAlign w:val="center"/>
          </w:tcPr>
          <w:p w:rsidR="00E001B4" w:rsidRDefault="00E001B4" w:rsidP="00312769">
            <w:pPr>
              <w:adjustRightInd w:val="0"/>
              <w:snapToGrid w:val="0"/>
              <w:jc w:val="left"/>
              <w:rPr>
                <w:rFonts w:eastAsia="仿宋"/>
                <w:color w:val="000000"/>
                <w:kern w:val="0"/>
                <w:sz w:val="24"/>
              </w:rPr>
            </w:pPr>
            <w:r>
              <w:rPr>
                <w:rFonts w:eastAsia="仿宋" w:hint="eastAsia"/>
                <w:color w:val="000000"/>
                <w:kern w:val="0"/>
                <w:sz w:val="24"/>
              </w:rPr>
              <w:t>冲调性</w:t>
            </w:r>
          </w:p>
        </w:tc>
        <w:tc>
          <w:tcPr>
            <w:tcW w:w="1967" w:type="dxa"/>
            <w:tcBorders>
              <w:top w:val="single" w:sz="8" w:space="0" w:color="auto"/>
              <w:left w:val="single" w:sz="8" w:space="0" w:color="auto"/>
              <w:bottom w:val="single" w:sz="8" w:space="0" w:color="auto"/>
              <w:right w:val="single" w:sz="8" w:space="0" w:color="auto"/>
            </w:tcBorders>
            <w:shd w:val="clear" w:color="auto" w:fill="FFFFFF"/>
            <w:vAlign w:val="center"/>
          </w:tcPr>
          <w:p w:rsidR="00E001B4" w:rsidRDefault="00E001B4" w:rsidP="00312769">
            <w:pPr>
              <w:adjustRightInd w:val="0"/>
              <w:snapToGrid w:val="0"/>
              <w:jc w:val="left"/>
              <w:rPr>
                <w:rFonts w:eastAsia="仿宋"/>
                <w:color w:val="000000"/>
                <w:kern w:val="0"/>
                <w:sz w:val="24"/>
              </w:rPr>
            </w:pPr>
            <w:r>
              <w:rPr>
                <w:rFonts w:eastAsia="仿宋" w:hint="eastAsia"/>
                <w:color w:val="000000"/>
                <w:kern w:val="0"/>
                <w:sz w:val="24"/>
              </w:rPr>
              <w:t>按照对应标准</w:t>
            </w:r>
          </w:p>
        </w:tc>
        <w:tc>
          <w:tcPr>
            <w:tcW w:w="2691" w:type="dxa"/>
            <w:tcBorders>
              <w:top w:val="single" w:sz="8" w:space="0" w:color="auto"/>
              <w:left w:val="single" w:sz="8" w:space="0" w:color="auto"/>
              <w:bottom w:val="single" w:sz="8" w:space="0" w:color="auto"/>
              <w:right w:val="single" w:sz="8" w:space="0" w:color="auto"/>
            </w:tcBorders>
            <w:shd w:val="clear" w:color="auto" w:fill="FFFFFF"/>
          </w:tcPr>
          <w:p w:rsidR="00E001B4" w:rsidRDefault="00E001B4" w:rsidP="00312769">
            <w:pPr>
              <w:adjustRightInd w:val="0"/>
              <w:snapToGrid w:val="0"/>
              <w:jc w:val="left"/>
              <w:rPr>
                <w:rFonts w:eastAsia="仿宋"/>
                <w:color w:val="000000"/>
                <w:kern w:val="0"/>
                <w:sz w:val="24"/>
              </w:rPr>
            </w:pPr>
          </w:p>
        </w:tc>
      </w:tr>
      <w:tr w:rsidR="00E001B4" w:rsidTr="00312769">
        <w:trPr>
          <w:trHeight w:val="380"/>
          <w:jc w:val="center"/>
        </w:trPr>
        <w:tc>
          <w:tcPr>
            <w:tcW w:w="1153" w:type="dxa"/>
            <w:tcBorders>
              <w:top w:val="single" w:sz="8" w:space="0" w:color="auto"/>
              <w:left w:val="single" w:sz="8" w:space="0" w:color="auto"/>
              <w:bottom w:val="single" w:sz="8" w:space="0" w:color="auto"/>
              <w:right w:val="single" w:sz="8" w:space="0" w:color="auto"/>
            </w:tcBorders>
            <w:shd w:val="clear" w:color="auto" w:fill="FFFFFF"/>
            <w:vAlign w:val="center"/>
          </w:tcPr>
          <w:p w:rsidR="00E001B4" w:rsidRDefault="00E001B4" w:rsidP="00312769">
            <w:pPr>
              <w:numPr>
                <w:ilvl w:val="0"/>
                <w:numId w:val="4"/>
              </w:numPr>
              <w:adjustRightInd w:val="0"/>
              <w:snapToGrid w:val="0"/>
              <w:jc w:val="center"/>
              <w:rPr>
                <w:rFonts w:eastAsia="仿宋"/>
                <w:color w:val="000000"/>
                <w:kern w:val="0"/>
                <w:sz w:val="24"/>
              </w:rPr>
            </w:pPr>
          </w:p>
        </w:tc>
        <w:tc>
          <w:tcPr>
            <w:tcW w:w="1289" w:type="dxa"/>
            <w:tcBorders>
              <w:top w:val="single" w:sz="8" w:space="0" w:color="auto"/>
              <w:left w:val="single" w:sz="8" w:space="0" w:color="auto"/>
              <w:bottom w:val="single" w:sz="8" w:space="0" w:color="auto"/>
              <w:right w:val="single" w:sz="8" w:space="0" w:color="auto"/>
            </w:tcBorders>
            <w:shd w:val="clear" w:color="auto" w:fill="FFFFFF"/>
            <w:vAlign w:val="center"/>
          </w:tcPr>
          <w:p w:rsidR="00E001B4" w:rsidRDefault="00E001B4" w:rsidP="00312769">
            <w:pPr>
              <w:adjustRightInd w:val="0"/>
              <w:snapToGrid w:val="0"/>
              <w:jc w:val="left"/>
              <w:rPr>
                <w:rFonts w:eastAsia="仿宋"/>
                <w:color w:val="000000"/>
                <w:kern w:val="0"/>
                <w:sz w:val="24"/>
              </w:rPr>
            </w:pPr>
            <w:r>
              <w:rPr>
                <w:rFonts w:eastAsia="仿宋" w:hint="eastAsia"/>
                <w:color w:val="000000"/>
                <w:kern w:val="0"/>
                <w:sz w:val="24"/>
              </w:rPr>
              <w:t>能量</w:t>
            </w:r>
          </w:p>
        </w:tc>
        <w:tc>
          <w:tcPr>
            <w:tcW w:w="2305" w:type="dxa"/>
            <w:tcBorders>
              <w:top w:val="single" w:sz="8" w:space="0" w:color="auto"/>
              <w:left w:val="single" w:sz="8" w:space="0" w:color="auto"/>
              <w:bottom w:val="single" w:sz="8" w:space="0" w:color="auto"/>
              <w:right w:val="single" w:sz="8" w:space="0" w:color="auto"/>
            </w:tcBorders>
            <w:shd w:val="clear" w:color="auto" w:fill="FFFFFF"/>
            <w:vAlign w:val="center"/>
          </w:tcPr>
          <w:p w:rsidR="00E001B4" w:rsidRDefault="00E001B4" w:rsidP="00312769">
            <w:pPr>
              <w:adjustRightInd w:val="0"/>
              <w:snapToGrid w:val="0"/>
              <w:jc w:val="left"/>
              <w:rPr>
                <w:rFonts w:eastAsia="仿宋"/>
                <w:color w:val="000000"/>
                <w:kern w:val="0"/>
                <w:sz w:val="24"/>
              </w:rPr>
            </w:pPr>
            <w:r>
              <w:rPr>
                <w:rFonts w:eastAsia="仿宋" w:hint="eastAsia"/>
                <w:color w:val="000000"/>
                <w:kern w:val="0"/>
                <w:sz w:val="24"/>
              </w:rPr>
              <w:t>能量</w:t>
            </w:r>
          </w:p>
        </w:tc>
        <w:tc>
          <w:tcPr>
            <w:tcW w:w="1967" w:type="dxa"/>
            <w:tcBorders>
              <w:top w:val="single" w:sz="8" w:space="0" w:color="auto"/>
              <w:left w:val="single" w:sz="8" w:space="0" w:color="auto"/>
              <w:bottom w:val="single" w:sz="8" w:space="0" w:color="auto"/>
              <w:right w:val="single" w:sz="8" w:space="0" w:color="auto"/>
            </w:tcBorders>
            <w:shd w:val="clear" w:color="auto" w:fill="FFFFFF"/>
            <w:vAlign w:val="center"/>
          </w:tcPr>
          <w:p w:rsidR="00E001B4" w:rsidRDefault="00E001B4" w:rsidP="00312769">
            <w:pPr>
              <w:adjustRightInd w:val="0"/>
              <w:snapToGrid w:val="0"/>
              <w:jc w:val="left"/>
              <w:rPr>
                <w:rFonts w:eastAsia="仿宋"/>
                <w:color w:val="000000"/>
                <w:kern w:val="0"/>
                <w:sz w:val="24"/>
              </w:rPr>
            </w:pPr>
            <w:r>
              <w:rPr>
                <w:rFonts w:eastAsia="仿宋" w:hint="eastAsia"/>
                <w:color w:val="000000"/>
                <w:kern w:val="0"/>
                <w:sz w:val="24"/>
              </w:rPr>
              <w:t>按照对应标准</w:t>
            </w:r>
          </w:p>
        </w:tc>
        <w:tc>
          <w:tcPr>
            <w:tcW w:w="2691" w:type="dxa"/>
            <w:tcBorders>
              <w:top w:val="single" w:sz="8" w:space="0" w:color="auto"/>
              <w:left w:val="single" w:sz="8" w:space="0" w:color="auto"/>
              <w:bottom w:val="single" w:sz="8" w:space="0" w:color="auto"/>
              <w:right w:val="single" w:sz="8" w:space="0" w:color="auto"/>
            </w:tcBorders>
            <w:shd w:val="clear" w:color="auto" w:fill="FFFFFF"/>
          </w:tcPr>
          <w:p w:rsidR="00E001B4" w:rsidRDefault="00E001B4" w:rsidP="00312769">
            <w:pPr>
              <w:adjustRightInd w:val="0"/>
              <w:snapToGrid w:val="0"/>
              <w:jc w:val="left"/>
              <w:rPr>
                <w:rFonts w:eastAsia="仿宋"/>
                <w:color w:val="000000"/>
                <w:kern w:val="0"/>
                <w:sz w:val="24"/>
              </w:rPr>
            </w:pPr>
          </w:p>
        </w:tc>
      </w:tr>
      <w:tr w:rsidR="00E001B4" w:rsidTr="00312769">
        <w:trPr>
          <w:trHeight w:val="380"/>
          <w:jc w:val="center"/>
        </w:trPr>
        <w:tc>
          <w:tcPr>
            <w:tcW w:w="1153" w:type="dxa"/>
            <w:tcBorders>
              <w:top w:val="single" w:sz="8" w:space="0" w:color="auto"/>
              <w:left w:val="single" w:sz="8" w:space="0" w:color="auto"/>
              <w:bottom w:val="single" w:sz="8" w:space="0" w:color="auto"/>
              <w:right w:val="single" w:sz="8" w:space="0" w:color="auto"/>
            </w:tcBorders>
            <w:shd w:val="clear" w:color="auto" w:fill="FFFFFF"/>
            <w:vAlign w:val="center"/>
          </w:tcPr>
          <w:p w:rsidR="00E001B4" w:rsidRDefault="00E001B4" w:rsidP="00312769">
            <w:pPr>
              <w:numPr>
                <w:ilvl w:val="0"/>
                <w:numId w:val="4"/>
              </w:numPr>
              <w:adjustRightInd w:val="0"/>
              <w:snapToGrid w:val="0"/>
              <w:jc w:val="center"/>
              <w:rPr>
                <w:rFonts w:eastAsia="仿宋"/>
                <w:color w:val="000000"/>
                <w:kern w:val="0"/>
                <w:sz w:val="24"/>
              </w:rPr>
            </w:pPr>
          </w:p>
        </w:tc>
        <w:tc>
          <w:tcPr>
            <w:tcW w:w="1289" w:type="dxa"/>
            <w:tcBorders>
              <w:top w:val="single" w:sz="8" w:space="0" w:color="auto"/>
              <w:left w:val="single" w:sz="8" w:space="0" w:color="auto"/>
              <w:bottom w:val="single" w:sz="8" w:space="0" w:color="auto"/>
              <w:right w:val="single" w:sz="8" w:space="0" w:color="auto"/>
            </w:tcBorders>
            <w:shd w:val="clear" w:color="auto" w:fill="FFFFFF"/>
            <w:vAlign w:val="center"/>
          </w:tcPr>
          <w:p w:rsidR="00E001B4" w:rsidRDefault="00E001B4" w:rsidP="00312769">
            <w:pPr>
              <w:adjustRightInd w:val="0"/>
              <w:snapToGrid w:val="0"/>
              <w:jc w:val="left"/>
              <w:rPr>
                <w:rFonts w:eastAsia="仿宋"/>
                <w:color w:val="000000"/>
                <w:kern w:val="0"/>
                <w:sz w:val="24"/>
              </w:rPr>
            </w:pPr>
            <w:r>
              <w:rPr>
                <w:rFonts w:eastAsia="仿宋" w:hint="eastAsia"/>
                <w:color w:val="000000"/>
                <w:kern w:val="0"/>
                <w:sz w:val="24"/>
              </w:rPr>
              <w:t>蛋白质</w:t>
            </w:r>
          </w:p>
        </w:tc>
        <w:tc>
          <w:tcPr>
            <w:tcW w:w="2305" w:type="dxa"/>
            <w:tcBorders>
              <w:top w:val="single" w:sz="8" w:space="0" w:color="auto"/>
              <w:left w:val="single" w:sz="8" w:space="0" w:color="auto"/>
              <w:bottom w:val="single" w:sz="8" w:space="0" w:color="auto"/>
              <w:right w:val="single" w:sz="8" w:space="0" w:color="auto"/>
            </w:tcBorders>
            <w:shd w:val="clear" w:color="auto" w:fill="FFFFFF"/>
            <w:vAlign w:val="center"/>
          </w:tcPr>
          <w:p w:rsidR="00E001B4" w:rsidRDefault="00E001B4" w:rsidP="00312769">
            <w:pPr>
              <w:adjustRightInd w:val="0"/>
              <w:snapToGrid w:val="0"/>
              <w:jc w:val="left"/>
              <w:rPr>
                <w:rFonts w:eastAsia="仿宋"/>
                <w:color w:val="000000"/>
                <w:kern w:val="0"/>
                <w:sz w:val="24"/>
              </w:rPr>
            </w:pPr>
            <w:r>
              <w:rPr>
                <w:rFonts w:eastAsia="仿宋" w:hint="eastAsia"/>
                <w:color w:val="000000"/>
                <w:kern w:val="0"/>
                <w:sz w:val="24"/>
              </w:rPr>
              <w:t>蛋白质</w:t>
            </w:r>
          </w:p>
        </w:tc>
        <w:tc>
          <w:tcPr>
            <w:tcW w:w="1967" w:type="dxa"/>
            <w:tcBorders>
              <w:top w:val="single" w:sz="8" w:space="0" w:color="auto"/>
              <w:left w:val="single" w:sz="8" w:space="0" w:color="auto"/>
              <w:bottom w:val="single" w:sz="8" w:space="0" w:color="auto"/>
              <w:right w:val="single" w:sz="8" w:space="0" w:color="auto"/>
            </w:tcBorders>
            <w:shd w:val="clear" w:color="auto" w:fill="FFFFFF"/>
            <w:vAlign w:val="center"/>
          </w:tcPr>
          <w:p w:rsidR="00E001B4" w:rsidRDefault="00E001B4" w:rsidP="00312769">
            <w:pPr>
              <w:adjustRightInd w:val="0"/>
              <w:snapToGrid w:val="0"/>
              <w:jc w:val="left"/>
              <w:rPr>
                <w:rFonts w:eastAsia="仿宋"/>
                <w:color w:val="000000"/>
                <w:kern w:val="0"/>
                <w:sz w:val="24"/>
              </w:rPr>
            </w:pPr>
            <w:r>
              <w:rPr>
                <w:rFonts w:eastAsia="仿宋"/>
                <w:color w:val="000000"/>
                <w:kern w:val="0"/>
                <w:sz w:val="24"/>
              </w:rPr>
              <w:t>GB 5009.5</w:t>
            </w:r>
          </w:p>
        </w:tc>
        <w:tc>
          <w:tcPr>
            <w:tcW w:w="2691" w:type="dxa"/>
            <w:tcBorders>
              <w:top w:val="single" w:sz="8" w:space="0" w:color="auto"/>
              <w:left w:val="single" w:sz="8" w:space="0" w:color="auto"/>
              <w:bottom w:val="single" w:sz="8" w:space="0" w:color="auto"/>
              <w:right w:val="single" w:sz="8" w:space="0" w:color="auto"/>
            </w:tcBorders>
            <w:shd w:val="clear" w:color="auto" w:fill="FFFFFF"/>
          </w:tcPr>
          <w:p w:rsidR="00E001B4" w:rsidRDefault="00E001B4" w:rsidP="00312769">
            <w:pPr>
              <w:adjustRightInd w:val="0"/>
              <w:snapToGrid w:val="0"/>
              <w:jc w:val="left"/>
              <w:rPr>
                <w:rFonts w:eastAsia="仿宋"/>
                <w:color w:val="000000"/>
                <w:kern w:val="0"/>
                <w:sz w:val="24"/>
              </w:rPr>
            </w:pPr>
          </w:p>
        </w:tc>
      </w:tr>
      <w:tr w:rsidR="00E001B4" w:rsidTr="00312769">
        <w:trPr>
          <w:trHeight w:val="380"/>
          <w:jc w:val="center"/>
        </w:trPr>
        <w:tc>
          <w:tcPr>
            <w:tcW w:w="1153" w:type="dxa"/>
            <w:tcBorders>
              <w:top w:val="single" w:sz="8" w:space="0" w:color="auto"/>
              <w:left w:val="single" w:sz="8" w:space="0" w:color="auto"/>
              <w:bottom w:val="single" w:sz="8" w:space="0" w:color="auto"/>
              <w:right w:val="single" w:sz="8" w:space="0" w:color="auto"/>
            </w:tcBorders>
            <w:shd w:val="clear" w:color="auto" w:fill="FFFFFF"/>
            <w:vAlign w:val="center"/>
          </w:tcPr>
          <w:p w:rsidR="00E001B4" w:rsidRDefault="00E001B4" w:rsidP="00312769">
            <w:pPr>
              <w:numPr>
                <w:ilvl w:val="0"/>
                <w:numId w:val="4"/>
              </w:numPr>
              <w:adjustRightInd w:val="0"/>
              <w:snapToGrid w:val="0"/>
              <w:jc w:val="center"/>
              <w:rPr>
                <w:rFonts w:eastAsia="仿宋"/>
                <w:color w:val="000000"/>
                <w:kern w:val="0"/>
                <w:sz w:val="24"/>
              </w:rPr>
            </w:pPr>
          </w:p>
        </w:tc>
        <w:tc>
          <w:tcPr>
            <w:tcW w:w="1289" w:type="dxa"/>
            <w:tcBorders>
              <w:top w:val="single" w:sz="8" w:space="0" w:color="auto"/>
              <w:left w:val="single" w:sz="8" w:space="0" w:color="auto"/>
              <w:bottom w:val="single" w:sz="8" w:space="0" w:color="auto"/>
              <w:right w:val="single" w:sz="8" w:space="0" w:color="auto"/>
            </w:tcBorders>
            <w:shd w:val="clear" w:color="auto" w:fill="FFFFFF"/>
            <w:vAlign w:val="center"/>
          </w:tcPr>
          <w:p w:rsidR="00E001B4" w:rsidRDefault="00E001B4" w:rsidP="00312769">
            <w:pPr>
              <w:adjustRightInd w:val="0"/>
              <w:snapToGrid w:val="0"/>
              <w:jc w:val="left"/>
              <w:rPr>
                <w:rFonts w:eastAsia="仿宋"/>
                <w:color w:val="000000"/>
                <w:kern w:val="0"/>
                <w:sz w:val="24"/>
              </w:rPr>
            </w:pPr>
            <w:r>
              <w:rPr>
                <w:rFonts w:eastAsia="仿宋" w:hint="eastAsia"/>
                <w:color w:val="000000"/>
                <w:kern w:val="0"/>
                <w:sz w:val="24"/>
              </w:rPr>
              <w:t>脂肪</w:t>
            </w:r>
          </w:p>
        </w:tc>
        <w:tc>
          <w:tcPr>
            <w:tcW w:w="2305" w:type="dxa"/>
            <w:tcBorders>
              <w:top w:val="single" w:sz="8" w:space="0" w:color="auto"/>
              <w:left w:val="single" w:sz="8" w:space="0" w:color="auto"/>
              <w:bottom w:val="single" w:sz="8" w:space="0" w:color="auto"/>
              <w:right w:val="single" w:sz="8" w:space="0" w:color="auto"/>
            </w:tcBorders>
            <w:shd w:val="clear" w:color="auto" w:fill="FFFFFF"/>
            <w:vAlign w:val="center"/>
          </w:tcPr>
          <w:p w:rsidR="00E001B4" w:rsidRDefault="00E001B4" w:rsidP="00312769">
            <w:pPr>
              <w:tabs>
                <w:tab w:val="center" w:pos="996"/>
              </w:tabs>
              <w:adjustRightInd w:val="0"/>
              <w:snapToGrid w:val="0"/>
              <w:jc w:val="left"/>
              <w:rPr>
                <w:rFonts w:eastAsia="仿宋"/>
                <w:color w:val="000000"/>
                <w:kern w:val="0"/>
                <w:sz w:val="24"/>
              </w:rPr>
            </w:pPr>
            <w:r>
              <w:rPr>
                <w:rFonts w:eastAsia="仿宋" w:hint="eastAsia"/>
                <w:color w:val="000000"/>
                <w:kern w:val="0"/>
                <w:sz w:val="24"/>
              </w:rPr>
              <w:t>脂肪</w:t>
            </w:r>
          </w:p>
        </w:tc>
        <w:tc>
          <w:tcPr>
            <w:tcW w:w="1967" w:type="dxa"/>
            <w:tcBorders>
              <w:top w:val="single" w:sz="8" w:space="0" w:color="auto"/>
              <w:left w:val="single" w:sz="8" w:space="0" w:color="auto"/>
              <w:bottom w:val="single" w:sz="8" w:space="0" w:color="auto"/>
              <w:right w:val="single" w:sz="8" w:space="0" w:color="auto"/>
            </w:tcBorders>
            <w:shd w:val="clear" w:color="auto" w:fill="FFFFFF"/>
            <w:vAlign w:val="center"/>
          </w:tcPr>
          <w:p w:rsidR="00E001B4" w:rsidRDefault="00E001B4" w:rsidP="00312769">
            <w:pPr>
              <w:adjustRightInd w:val="0"/>
              <w:snapToGrid w:val="0"/>
              <w:jc w:val="left"/>
              <w:rPr>
                <w:rFonts w:eastAsia="仿宋"/>
                <w:color w:val="000000"/>
                <w:kern w:val="0"/>
                <w:sz w:val="24"/>
              </w:rPr>
            </w:pPr>
            <w:r>
              <w:rPr>
                <w:rFonts w:eastAsia="仿宋"/>
                <w:color w:val="000000"/>
                <w:kern w:val="0"/>
                <w:sz w:val="24"/>
              </w:rPr>
              <w:t>GB 5413.3</w:t>
            </w:r>
          </w:p>
        </w:tc>
        <w:tc>
          <w:tcPr>
            <w:tcW w:w="2691" w:type="dxa"/>
            <w:tcBorders>
              <w:top w:val="single" w:sz="8" w:space="0" w:color="auto"/>
              <w:left w:val="single" w:sz="8" w:space="0" w:color="auto"/>
              <w:bottom w:val="single" w:sz="8" w:space="0" w:color="auto"/>
              <w:right w:val="single" w:sz="8" w:space="0" w:color="auto"/>
            </w:tcBorders>
            <w:shd w:val="clear" w:color="auto" w:fill="FFFFFF"/>
          </w:tcPr>
          <w:p w:rsidR="00E001B4" w:rsidRDefault="00E001B4" w:rsidP="00312769">
            <w:pPr>
              <w:adjustRightInd w:val="0"/>
              <w:snapToGrid w:val="0"/>
              <w:jc w:val="left"/>
              <w:rPr>
                <w:rFonts w:eastAsia="仿宋"/>
                <w:color w:val="000000"/>
                <w:kern w:val="0"/>
                <w:sz w:val="24"/>
              </w:rPr>
            </w:pPr>
          </w:p>
        </w:tc>
      </w:tr>
      <w:tr w:rsidR="00E001B4" w:rsidTr="00312769">
        <w:trPr>
          <w:trHeight w:val="380"/>
          <w:jc w:val="center"/>
        </w:trPr>
        <w:tc>
          <w:tcPr>
            <w:tcW w:w="1153" w:type="dxa"/>
            <w:tcBorders>
              <w:top w:val="single" w:sz="8" w:space="0" w:color="auto"/>
              <w:left w:val="single" w:sz="8" w:space="0" w:color="auto"/>
              <w:bottom w:val="single" w:sz="8" w:space="0" w:color="auto"/>
              <w:right w:val="single" w:sz="8" w:space="0" w:color="auto"/>
            </w:tcBorders>
            <w:shd w:val="clear" w:color="auto" w:fill="FFFFFF"/>
            <w:vAlign w:val="center"/>
          </w:tcPr>
          <w:p w:rsidR="00E001B4" w:rsidRDefault="00E001B4" w:rsidP="00312769">
            <w:pPr>
              <w:numPr>
                <w:ilvl w:val="0"/>
                <w:numId w:val="4"/>
              </w:numPr>
              <w:snapToGrid w:val="0"/>
              <w:jc w:val="center"/>
              <w:rPr>
                <w:rFonts w:eastAsia="仿宋"/>
                <w:color w:val="000000"/>
                <w:kern w:val="0"/>
                <w:sz w:val="24"/>
              </w:rPr>
            </w:pPr>
          </w:p>
        </w:tc>
        <w:tc>
          <w:tcPr>
            <w:tcW w:w="1289" w:type="dxa"/>
            <w:vMerge w:val="restart"/>
            <w:tcBorders>
              <w:top w:val="single" w:sz="8" w:space="0" w:color="auto"/>
              <w:left w:val="single" w:sz="8" w:space="0" w:color="auto"/>
              <w:bottom w:val="single" w:sz="8" w:space="0" w:color="auto"/>
              <w:right w:val="single" w:sz="8" w:space="0" w:color="auto"/>
            </w:tcBorders>
            <w:shd w:val="clear" w:color="auto" w:fill="FFFFFF"/>
            <w:vAlign w:val="center"/>
          </w:tcPr>
          <w:p w:rsidR="00E001B4" w:rsidRDefault="00E001B4" w:rsidP="00312769">
            <w:pPr>
              <w:snapToGrid w:val="0"/>
              <w:jc w:val="left"/>
              <w:rPr>
                <w:rFonts w:eastAsia="仿宋"/>
                <w:color w:val="000000"/>
                <w:kern w:val="0"/>
                <w:sz w:val="24"/>
              </w:rPr>
            </w:pPr>
            <w:r>
              <w:rPr>
                <w:rFonts w:eastAsia="仿宋" w:hint="eastAsia"/>
                <w:color w:val="000000"/>
                <w:kern w:val="0"/>
                <w:sz w:val="24"/>
              </w:rPr>
              <w:t>碳水化</w:t>
            </w:r>
          </w:p>
          <w:p w:rsidR="00E001B4" w:rsidRDefault="00E001B4" w:rsidP="00312769">
            <w:pPr>
              <w:snapToGrid w:val="0"/>
              <w:jc w:val="left"/>
              <w:rPr>
                <w:rFonts w:eastAsia="仿宋"/>
                <w:b/>
                <w:bCs/>
                <w:color w:val="000000"/>
                <w:kern w:val="0"/>
                <w:sz w:val="24"/>
              </w:rPr>
            </w:pPr>
            <w:r>
              <w:rPr>
                <w:rFonts w:eastAsia="仿宋" w:hint="eastAsia"/>
                <w:color w:val="000000"/>
                <w:kern w:val="0"/>
                <w:sz w:val="24"/>
              </w:rPr>
              <w:t>合物</w:t>
            </w:r>
          </w:p>
        </w:tc>
        <w:tc>
          <w:tcPr>
            <w:tcW w:w="2305" w:type="dxa"/>
            <w:tcBorders>
              <w:top w:val="single" w:sz="8" w:space="0" w:color="auto"/>
              <w:left w:val="single" w:sz="8" w:space="0" w:color="auto"/>
              <w:bottom w:val="single" w:sz="8" w:space="0" w:color="auto"/>
              <w:right w:val="single" w:sz="8" w:space="0" w:color="auto"/>
            </w:tcBorders>
            <w:shd w:val="clear" w:color="auto" w:fill="FFFFFF"/>
            <w:vAlign w:val="center"/>
          </w:tcPr>
          <w:p w:rsidR="00E001B4" w:rsidRDefault="00E001B4" w:rsidP="00312769">
            <w:pPr>
              <w:snapToGrid w:val="0"/>
              <w:jc w:val="left"/>
              <w:rPr>
                <w:rFonts w:eastAsia="仿宋"/>
                <w:color w:val="000000"/>
                <w:kern w:val="0"/>
                <w:sz w:val="24"/>
              </w:rPr>
            </w:pPr>
            <w:r>
              <w:rPr>
                <w:rFonts w:eastAsia="仿宋" w:hint="eastAsia"/>
                <w:color w:val="000000"/>
                <w:kern w:val="0"/>
                <w:sz w:val="24"/>
              </w:rPr>
              <w:t>碳水化合物添加总量</w:t>
            </w:r>
          </w:p>
        </w:tc>
        <w:tc>
          <w:tcPr>
            <w:tcW w:w="1967" w:type="dxa"/>
            <w:tcBorders>
              <w:top w:val="single" w:sz="8" w:space="0" w:color="auto"/>
              <w:left w:val="single" w:sz="8" w:space="0" w:color="auto"/>
              <w:bottom w:val="single" w:sz="8" w:space="0" w:color="auto"/>
              <w:right w:val="single" w:sz="8" w:space="0" w:color="auto"/>
            </w:tcBorders>
            <w:shd w:val="clear" w:color="auto" w:fill="FFFFFF"/>
            <w:vAlign w:val="center"/>
          </w:tcPr>
          <w:p w:rsidR="00E001B4" w:rsidRDefault="00E001B4" w:rsidP="00312769">
            <w:pPr>
              <w:snapToGrid w:val="0"/>
              <w:jc w:val="left"/>
              <w:rPr>
                <w:rFonts w:eastAsia="仿宋"/>
                <w:color w:val="000000"/>
                <w:kern w:val="0"/>
                <w:sz w:val="24"/>
              </w:rPr>
            </w:pPr>
            <w:r>
              <w:rPr>
                <w:rFonts w:eastAsia="仿宋" w:hint="eastAsia"/>
                <w:color w:val="000000"/>
                <w:kern w:val="0"/>
                <w:sz w:val="24"/>
              </w:rPr>
              <w:t>按配料计算</w:t>
            </w:r>
          </w:p>
        </w:tc>
        <w:tc>
          <w:tcPr>
            <w:tcW w:w="2691" w:type="dxa"/>
            <w:vMerge w:val="restart"/>
            <w:tcBorders>
              <w:top w:val="single" w:sz="8" w:space="0" w:color="auto"/>
              <w:left w:val="single" w:sz="8" w:space="0" w:color="auto"/>
              <w:bottom w:val="single" w:sz="8" w:space="0" w:color="auto"/>
              <w:right w:val="single" w:sz="8" w:space="0" w:color="auto"/>
            </w:tcBorders>
            <w:shd w:val="clear" w:color="auto" w:fill="FFFFFF"/>
            <w:vAlign w:val="center"/>
          </w:tcPr>
          <w:p w:rsidR="00E001B4" w:rsidRDefault="00E001B4" w:rsidP="00312769">
            <w:pPr>
              <w:snapToGrid w:val="0"/>
              <w:rPr>
                <w:rFonts w:eastAsia="仿宋"/>
                <w:color w:val="000000"/>
                <w:kern w:val="0"/>
                <w:sz w:val="24"/>
              </w:rPr>
            </w:pPr>
            <w:r>
              <w:rPr>
                <w:rFonts w:eastAsia="仿宋" w:hint="eastAsia"/>
                <w:color w:val="000000"/>
                <w:kern w:val="0"/>
                <w:sz w:val="24"/>
              </w:rPr>
              <w:t>如果在产品中添加碳水化合物（包括蔗糖、果糖、葡萄糖、葡萄糖浆或蜂蜜）</w:t>
            </w:r>
          </w:p>
        </w:tc>
      </w:tr>
      <w:tr w:rsidR="00E001B4" w:rsidTr="00312769">
        <w:trPr>
          <w:trHeight w:val="380"/>
          <w:jc w:val="center"/>
        </w:trPr>
        <w:tc>
          <w:tcPr>
            <w:tcW w:w="1153" w:type="dxa"/>
            <w:tcBorders>
              <w:top w:val="single" w:sz="8" w:space="0" w:color="auto"/>
              <w:left w:val="single" w:sz="8" w:space="0" w:color="auto"/>
              <w:bottom w:val="single" w:sz="8" w:space="0" w:color="auto"/>
              <w:right w:val="single" w:sz="8" w:space="0" w:color="auto"/>
            </w:tcBorders>
            <w:shd w:val="clear" w:color="auto" w:fill="auto"/>
            <w:vAlign w:val="center"/>
          </w:tcPr>
          <w:p w:rsidR="00E001B4" w:rsidRDefault="00E001B4" w:rsidP="00312769">
            <w:pPr>
              <w:numPr>
                <w:ilvl w:val="0"/>
                <w:numId w:val="4"/>
              </w:numPr>
              <w:snapToGrid w:val="0"/>
              <w:jc w:val="center"/>
              <w:rPr>
                <w:rFonts w:eastAsia="仿宋"/>
                <w:bCs/>
                <w:color w:val="000000"/>
                <w:kern w:val="0"/>
                <w:sz w:val="24"/>
              </w:rPr>
            </w:pPr>
          </w:p>
        </w:tc>
        <w:tc>
          <w:tcPr>
            <w:tcW w:w="1289" w:type="dxa"/>
            <w:vMerge/>
            <w:tcBorders>
              <w:top w:val="single" w:sz="8" w:space="0" w:color="auto"/>
              <w:left w:val="single" w:sz="8" w:space="0" w:color="auto"/>
              <w:bottom w:val="single" w:sz="8" w:space="0" w:color="auto"/>
              <w:right w:val="single" w:sz="8" w:space="0" w:color="auto"/>
            </w:tcBorders>
            <w:shd w:val="clear" w:color="auto" w:fill="auto"/>
            <w:vAlign w:val="center"/>
          </w:tcPr>
          <w:p w:rsidR="00E001B4" w:rsidRDefault="00E001B4" w:rsidP="00312769">
            <w:pPr>
              <w:widowControl/>
              <w:jc w:val="left"/>
              <w:rPr>
                <w:rFonts w:eastAsia="仿宋"/>
                <w:b/>
                <w:bCs/>
                <w:color w:val="000000"/>
                <w:kern w:val="0"/>
                <w:sz w:val="24"/>
              </w:rPr>
            </w:pPr>
          </w:p>
        </w:tc>
        <w:tc>
          <w:tcPr>
            <w:tcW w:w="2305" w:type="dxa"/>
            <w:tcBorders>
              <w:top w:val="single" w:sz="8" w:space="0" w:color="auto"/>
              <w:left w:val="single" w:sz="8" w:space="0" w:color="auto"/>
              <w:bottom w:val="single" w:sz="8" w:space="0" w:color="auto"/>
              <w:right w:val="single" w:sz="8" w:space="0" w:color="auto"/>
            </w:tcBorders>
            <w:shd w:val="clear" w:color="auto" w:fill="FFFFFF"/>
            <w:vAlign w:val="center"/>
          </w:tcPr>
          <w:p w:rsidR="00E001B4" w:rsidRDefault="00E001B4" w:rsidP="00312769">
            <w:pPr>
              <w:snapToGrid w:val="0"/>
              <w:jc w:val="left"/>
              <w:rPr>
                <w:rFonts w:eastAsia="仿宋"/>
                <w:color w:val="000000"/>
                <w:kern w:val="0"/>
                <w:sz w:val="24"/>
              </w:rPr>
            </w:pPr>
            <w:r>
              <w:rPr>
                <w:rFonts w:eastAsia="仿宋" w:hint="eastAsia"/>
                <w:color w:val="000000"/>
                <w:kern w:val="0"/>
                <w:sz w:val="24"/>
              </w:rPr>
              <w:t>果糖添加量</w:t>
            </w:r>
          </w:p>
        </w:tc>
        <w:tc>
          <w:tcPr>
            <w:tcW w:w="1967" w:type="dxa"/>
            <w:tcBorders>
              <w:top w:val="single" w:sz="8" w:space="0" w:color="auto"/>
              <w:left w:val="single" w:sz="8" w:space="0" w:color="auto"/>
              <w:bottom w:val="single" w:sz="8" w:space="0" w:color="auto"/>
              <w:right w:val="single" w:sz="8" w:space="0" w:color="auto"/>
            </w:tcBorders>
            <w:shd w:val="clear" w:color="auto" w:fill="FFFFFF"/>
            <w:vAlign w:val="center"/>
          </w:tcPr>
          <w:p w:rsidR="00E001B4" w:rsidRDefault="00E001B4" w:rsidP="00312769">
            <w:pPr>
              <w:snapToGrid w:val="0"/>
              <w:jc w:val="left"/>
              <w:rPr>
                <w:rFonts w:eastAsia="仿宋"/>
                <w:color w:val="000000"/>
                <w:kern w:val="0"/>
                <w:sz w:val="24"/>
              </w:rPr>
            </w:pPr>
            <w:r>
              <w:rPr>
                <w:rFonts w:eastAsia="仿宋" w:hint="eastAsia"/>
                <w:color w:val="000000"/>
                <w:kern w:val="0"/>
                <w:sz w:val="24"/>
              </w:rPr>
              <w:t>按配料计算</w:t>
            </w:r>
          </w:p>
        </w:tc>
        <w:tc>
          <w:tcPr>
            <w:tcW w:w="2691" w:type="dxa"/>
            <w:vMerge/>
            <w:tcBorders>
              <w:top w:val="single" w:sz="8" w:space="0" w:color="auto"/>
              <w:left w:val="single" w:sz="8" w:space="0" w:color="auto"/>
              <w:bottom w:val="single" w:sz="8" w:space="0" w:color="auto"/>
              <w:right w:val="single" w:sz="8" w:space="0" w:color="auto"/>
            </w:tcBorders>
            <w:vAlign w:val="center"/>
          </w:tcPr>
          <w:p w:rsidR="00E001B4" w:rsidRDefault="00E001B4" w:rsidP="00312769">
            <w:pPr>
              <w:widowControl/>
              <w:jc w:val="left"/>
              <w:rPr>
                <w:rFonts w:eastAsia="仿宋"/>
                <w:color w:val="000000"/>
                <w:kern w:val="0"/>
                <w:sz w:val="24"/>
              </w:rPr>
            </w:pPr>
          </w:p>
        </w:tc>
      </w:tr>
      <w:tr w:rsidR="00E001B4" w:rsidTr="00312769">
        <w:trPr>
          <w:trHeight w:val="380"/>
          <w:jc w:val="center"/>
        </w:trPr>
        <w:tc>
          <w:tcPr>
            <w:tcW w:w="1153" w:type="dxa"/>
            <w:tcBorders>
              <w:top w:val="single" w:sz="8" w:space="0" w:color="auto"/>
              <w:left w:val="single" w:sz="8" w:space="0" w:color="auto"/>
              <w:bottom w:val="single" w:sz="8" w:space="0" w:color="auto"/>
              <w:right w:val="single" w:sz="8" w:space="0" w:color="auto"/>
            </w:tcBorders>
            <w:shd w:val="clear" w:color="auto" w:fill="auto"/>
            <w:vAlign w:val="center"/>
          </w:tcPr>
          <w:p w:rsidR="00E001B4" w:rsidRDefault="00E001B4" w:rsidP="00312769">
            <w:pPr>
              <w:numPr>
                <w:ilvl w:val="0"/>
                <w:numId w:val="4"/>
              </w:numPr>
              <w:snapToGrid w:val="0"/>
              <w:jc w:val="center"/>
              <w:rPr>
                <w:rFonts w:eastAsia="仿宋"/>
                <w:bCs/>
                <w:color w:val="000000"/>
                <w:kern w:val="0"/>
                <w:sz w:val="24"/>
              </w:rPr>
            </w:pPr>
          </w:p>
        </w:tc>
        <w:tc>
          <w:tcPr>
            <w:tcW w:w="1289" w:type="dxa"/>
            <w:tcBorders>
              <w:top w:val="single" w:sz="8" w:space="0" w:color="auto"/>
              <w:left w:val="single" w:sz="8" w:space="0" w:color="auto"/>
              <w:bottom w:val="single" w:sz="8" w:space="0" w:color="auto"/>
              <w:right w:val="single" w:sz="8" w:space="0" w:color="auto"/>
            </w:tcBorders>
            <w:shd w:val="clear" w:color="auto" w:fill="auto"/>
            <w:vAlign w:val="center"/>
          </w:tcPr>
          <w:p w:rsidR="00E001B4" w:rsidRDefault="00E001B4" w:rsidP="00312769">
            <w:pPr>
              <w:snapToGrid w:val="0"/>
              <w:jc w:val="left"/>
              <w:rPr>
                <w:rFonts w:eastAsia="仿宋"/>
                <w:b/>
                <w:bCs/>
                <w:color w:val="000000"/>
                <w:kern w:val="0"/>
                <w:sz w:val="24"/>
              </w:rPr>
            </w:pPr>
            <w:r>
              <w:rPr>
                <w:rFonts w:eastAsia="仿宋" w:hint="eastAsia"/>
                <w:color w:val="000000"/>
                <w:kern w:val="0"/>
                <w:sz w:val="24"/>
              </w:rPr>
              <w:t>维生素、矿物质、其他营养成分</w:t>
            </w:r>
          </w:p>
        </w:tc>
        <w:tc>
          <w:tcPr>
            <w:tcW w:w="2305" w:type="dxa"/>
            <w:tcBorders>
              <w:top w:val="single" w:sz="8" w:space="0" w:color="auto"/>
              <w:left w:val="single" w:sz="8" w:space="0" w:color="auto"/>
              <w:bottom w:val="single" w:sz="8" w:space="0" w:color="auto"/>
              <w:right w:val="single" w:sz="8" w:space="0" w:color="auto"/>
            </w:tcBorders>
            <w:shd w:val="clear" w:color="auto" w:fill="FFFFFF"/>
            <w:vAlign w:val="center"/>
          </w:tcPr>
          <w:p w:rsidR="00E001B4" w:rsidRDefault="00E001B4" w:rsidP="00312769">
            <w:pPr>
              <w:snapToGrid w:val="0"/>
              <w:jc w:val="left"/>
              <w:rPr>
                <w:rFonts w:eastAsia="仿宋"/>
                <w:color w:val="000000"/>
                <w:kern w:val="0"/>
                <w:sz w:val="24"/>
              </w:rPr>
            </w:pPr>
            <w:r>
              <w:rPr>
                <w:rFonts w:eastAsia="仿宋" w:hint="eastAsia"/>
                <w:color w:val="000000"/>
                <w:kern w:val="0"/>
                <w:sz w:val="24"/>
              </w:rPr>
              <w:t>符合</w:t>
            </w:r>
            <w:r>
              <w:rPr>
                <w:rFonts w:eastAsia="仿宋" w:hint="eastAsia"/>
                <w:color w:val="000000"/>
                <w:kern w:val="0"/>
                <w:sz w:val="24"/>
              </w:rPr>
              <w:t xml:space="preserve">GB24154 </w:t>
            </w:r>
          </w:p>
        </w:tc>
        <w:tc>
          <w:tcPr>
            <w:tcW w:w="1967" w:type="dxa"/>
            <w:tcBorders>
              <w:top w:val="single" w:sz="8" w:space="0" w:color="auto"/>
              <w:left w:val="single" w:sz="8" w:space="0" w:color="auto"/>
              <w:bottom w:val="single" w:sz="8" w:space="0" w:color="auto"/>
              <w:right w:val="single" w:sz="8" w:space="0" w:color="auto"/>
            </w:tcBorders>
            <w:shd w:val="clear" w:color="auto" w:fill="FFFFFF"/>
            <w:vAlign w:val="center"/>
          </w:tcPr>
          <w:p w:rsidR="00E001B4" w:rsidRDefault="00E001B4" w:rsidP="00312769">
            <w:pPr>
              <w:snapToGrid w:val="0"/>
              <w:jc w:val="left"/>
              <w:rPr>
                <w:rFonts w:eastAsia="仿宋"/>
                <w:color w:val="000000"/>
                <w:kern w:val="0"/>
                <w:sz w:val="24"/>
              </w:rPr>
            </w:pPr>
            <w:r>
              <w:rPr>
                <w:rFonts w:eastAsia="仿宋" w:hint="eastAsia"/>
                <w:color w:val="000000"/>
                <w:kern w:val="0"/>
                <w:sz w:val="24"/>
              </w:rPr>
              <w:t>详见</w:t>
            </w:r>
            <w:r>
              <w:rPr>
                <w:rFonts w:eastAsia="仿宋" w:hint="eastAsia"/>
                <w:color w:val="000000"/>
                <w:kern w:val="0"/>
                <w:sz w:val="24"/>
              </w:rPr>
              <w:t>GB24154</w:t>
            </w:r>
            <w:r>
              <w:rPr>
                <w:rFonts w:eastAsia="仿宋" w:hint="eastAsia"/>
                <w:color w:val="000000"/>
                <w:kern w:val="0"/>
                <w:sz w:val="24"/>
              </w:rPr>
              <w:t>标准要求</w:t>
            </w:r>
          </w:p>
        </w:tc>
        <w:tc>
          <w:tcPr>
            <w:tcW w:w="2691" w:type="dxa"/>
            <w:tcBorders>
              <w:top w:val="single" w:sz="8" w:space="0" w:color="auto"/>
              <w:left w:val="single" w:sz="8" w:space="0" w:color="auto"/>
              <w:bottom w:val="single" w:sz="8" w:space="0" w:color="auto"/>
              <w:right w:val="single" w:sz="8" w:space="0" w:color="auto"/>
            </w:tcBorders>
            <w:vAlign w:val="center"/>
          </w:tcPr>
          <w:p w:rsidR="00E001B4" w:rsidRDefault="00E001B4" w:rsidP="00312769">
            <w:pPr>
              <w:widowControl/>
              <w:jc w:val="left"/>
              <w:rPr>
                <w:rFonts w:eastAsia="仿宋"/>
                <w:color w:val="000000"/>
                <w:kern w:val="0"/>
                <w:sz w:val="24"/>
              </w:rPr>
            </w:pPr>
          </w:p>
        </w:tc>
      </w:tr>
      <w:tr w:rsidR="00E001B4" w:rsidTr="00312769">
        <w:trPr>
          <w:trHeight w:val="380"/>
          <w:jc w:val="center"/>
        </w:trPr>
        <w:tc>
          <w:tcPr>
            <w:tcW w:w="1153" w:type="dxa"/>
            <w:tcBorders>
              <w:top w:val="single" w:sz="8" w:space="0" w:color="auto"/>
              <w:left w:val="single" w:sz="8" w:space="0" w:color="auto"/>
              <w:bottom w:val="single" w:sz="8" w:space="0" w:color="auto"/>
              <w:right w:val="single" w:sz="8" w:space="0" w:color="auto"/>
            </w:tcBorders>
            <w:shd w:val="clear" w:color="auto" w:fill="FFFFFF"/>
            <w:vAlign w:val="center"/>
          </w:tcPr>
          <w:p w:rsidR="00E001B4" w:rsidRDefault="00E001B4" w:rsidP="00312769">
            <w:pPr>
              <w:numPr>
                <w:ilvl w:val="0"/>
                <w:numId w:val="4"/>
              </w:numPr>
              <w:adjustRightInd w:val="0"/>
              <w:snapToGrid w:val="0"/>
              <w:jc w:val="center"/>
              <w:rPr>
                <w:rFonts w:eastAsia="仿宋"/>
                <w:color w:val="000000"/>
                <w:kern w:val="0"/>
                <w:sz w:val="24"/>
              </w:rPr>
            </w:pPr>
          </w:p>
        </w:tc>
        <w:tc>
          <w:tcPr>
            <w:tcW w:w="1289" w:type="dxa"/>
            <w:vMerge w:val="restart"/>
            <w:tcBorders>
              <w:top w:val="single" w:sz="8" w:space="0" w:color="auto"/>
              <w:left w:val="single" w:sz="8" w:space="0" w:color="auto"/>
              <w:bottom w:val="single" w:sz="8" w:space="0" w:color="auto"/>
              <w:right w:val="single" w:sz="8" w:space="0" w:color="auto"/>
            </w:tcBorders>
            <w:shd w:val="clear" w:color="auto" w:fill="FFFFFF"/>
            <w:vAlign w:val="center"/>
          </w:tcPr>
          <w:p w:rsidR="00E001B4" w:rsidRDefault="00E001B4" w:rsidP="00312769">
            <w:pPr>
              <w:adjustRightInd w:val="0"/>
              <w:snapToGrid w:val="0"/>
              <w:jc w:val="left"/>
              <w:rPr>
                <w:rFonts w:eastAsia="仿宋"/>
                <w:color w:val="000000"/>
                <w:kern w:val="0"/>
                <w:sz w:val="24"/>
              </w:rPr>
            </w:pPr>
            <w:r>
              <w:rPr>
                <w:rFonts w:eastAsia="仿宋" w:hint="eastAsia"/>
                <w:color w:val="000000"/>
                <w:kern w:val="0"/>
                <w:sz w:val="24"/>
              </w:rPr>
              <w:t>其他</w:t>
            </w:r>
          </w:p>
        </w:tc>
        <w:tc>
          <w:tcPr>
            <w:tcW w:w="2305" w:type="dxa"/>
            <w:tcBorders>
              <w:top w:val="single" w:sz="8" w:space="0" w:color="auto"/>
              <w:left w:val="single" w:sz="8" w:space="0" w:color="auto"/>
              <w:bottom w:val="single" w:sz="8" w:space="0" w:color="auto"/>
              <w:right w:val="single" w:sz="8" w:space="0" w:color="auto"/>
            </w:tcBorders>
            <w:shd w:val="clear" w:color="auto" w:fill="FFFFFF"/>
            <w:vAlign w:val="center"/>
          </w:tcPr>
          <w:p w:rsidR="00E001B4" w:rsidRDefault="00E001B4" w:rsidP="00312769">
            <w:pPr>
              <w:adjustRightInd w:val="0"/>
              <w:snapToGrid w:val="0"/>
              <w:jc w:val="left"/>
              <w:rPr>
                <w:rFonts w:eastAsia="仿宋"/>
                <w:color w:val="000000"/>
                <w:kern w:val="0"/>
                <w:sz w:val="24"/>
              </w:rPr>
            </w:pPr>
            <w:r>
              <w:rPr>
                <w:rFonts w:eastAsia="仿宋" w:hint="eastAsia"/>
                <w:color w:val="000000"/>
                <w:kern w:val="0"/>
                <w:sz w:val="24"/>
              </w:rPr>
              <w:t>水分</w:t>
            </w:r>
          </w:p>
        </w:tc>
        <w:tc>
          <w:tcPr>
            <w:tcW w:w="1967" w:type="dxa"/>
            <w:tcBorders>
              <w:top w:val="single" w:sz="8" w:space="0" w:color="auto"/>
              <w:left w:val="single" w:sz="8" w:space="0" w:color="auto"/>
              <w:bottom w:val="single" w:sz="8" w:space="0" w:color="auto"/>
              <w:right w:val="single" w:sz="8" w:space="0" w:color="auto"/>
            </w:tcBorders>
            <w:shd w:val="clear" w:color="auto" w:fill="FFFFFF"/>
            <w:vAlign w:val="center"/>
          </w:tcPr>
          <w:p w:rsidR="00E001B4" w:rsidRDefault="00E001B4" w:rsidP="00312769">
            <w:pPr>
              <w:adjustRightInd w:val="0"/>
              <w:snapToGrid w:val="0"/>
              <w:jc w:val="left"/>
              <w:rPr>
                <w:rFonts w:eastAsia="仿宋"/>
                <w:color w:val="000000"/>
                <w:kern w:val="0"/>
                <w:sz w:val="24"/>
              </w:rPr>
            </w:pPr>
            <w:r>
              <w:rPr>
                <w:rFonts w:eastAsia="仿宋"/>
                <w:color w:val="000000"/>
                <w:kern w:val="0"/>
                <w:sz w:val="24"/>
              </w:rPr>
              <w:t>GB 5009.3</w:t>
            </w:r>
          </w:p>
        </w:tc>
        <w:tc>
          <w:tcPr>
            <w:tcW w:w="2691" w:type="dxa"/>
            <w:tcBorders>
              <w:top w:val="single" w:sz="8" w:space="0" w:color="auto"/>
              <w:left w:val="single" w:sz="8" w:space="0" w:color="auto"/>
              <w:bottom w:val="single" w:sz="8" w:space="0" w:color="auto"/>
              <w:right w:val="single" w:sz="8" w:space="0" w:color="auto"/>
            </w:tcBorders>
            <w:shd w:val="clear" w:color="auto" w:fill="FFFFFF"/>
            <w:vAlign w:val="center"/>
          </w:tcPr>
          <w:p w:rsidR="00E001B4" w:rsidRDefault="00E001B4" w:rsidP="00312769">
            <w:pPr>
              <w:adjustRightInd w:val="0"/>
              <w:snapToGrid w:val="0"/>
              <w:rPr>
                <w:rFonts w:eastAsia="仿宋"/>
                <w:color w:val="000000"/>
                <w:kern w:val="0"/>
                <w:sz w:val="24"/>
              </w:rPr>
            </w:pPr>
          </w:p>
        </w:tc>
      </w:tr>
      <w:tr w:rsidR="00E001B4" w:rsidTr="00312769">
        <w:trPr>
          <w:trHeight w:val="380"/>
          <w:jc w:val="center"/>
        </w:trPr>
        <w:tc>
          <w:tcPr>
            <w:tcW w:w="1153" w:type="dxa"/>
            <w:tcBorders>
              <w:top w:val="single" w:sz="8" w:space="0" w:color="auto"/>
              <w:left w:val="single" w:sz="8" w:space="0" w:color="auto"/>
              <w:bottom w:val="single" w:sz="8" w:space="0" w:color="auto"/>
              <w:right w:val="single" w:sz="8" w:space="0" w:color="auto"/>
            </w:tcBorders>
            <w:shd w:val="clear" w:color="auto" w:fill="FFFFFF"/>
            <w:vAlign w:val="center"/>
          </w:tcPr>
          <w:p w:rsidR="00E001B4" w:rsidRDefault="00E001B4" w:rsidP="00312769">
            <w:pPr>
              <w:numPr>
                <w:ilvl w:val="0"/>
                <w:numId w:val="4"/>
              </w:numPr>
              <w:adjustRightInd w:val="0"/>
              <w:snapToGrid w:val="0"/>
              <w:jc w:val="center"/>
              <w:rPr>
                <w:rFonts w:eastAsia="仿宋"/>
                <w:color w:val="000000"/>
                <w:kern w:val="0"/>
                <w:sz w:val="24"/>
              </w:rPr>
            </w:pPr>
          </w:p>
        </w:tc>
        <w:tc>
          <w:tcPr>
            <w:tcW w:w="1289" w:type="dxa"/>
            <w:vMerge/>
            <w:tcBorders>
              <w:top w:val="single" w:sz="8" w:space="0" w:color="auto"/>
              <w:left w:val="single" w:sz="8" w:space="0" w:color="auto"/>
              <w:bottom w:val="single" w:sz="8" w:space="0" w:color="auto"/>
              <w:right w:val="single" w:sz="8" w:space="0" w:color="auto"/>
            </w:tcBorders>
            <w:shd w:val="clear" w:color="auto" w:fill="auto"/>
            <w:vAlign w:val="center"/>
          </w:tcPr>
          <w:p w:rsidR="00E001B4" w:rsidRDefault="00E001B4" w:rsidP="00312769">
            <w:pPr>
              <w:widowControl/>
              <w:jc w:val="left"/>
              <w:rPr>
                <w:rFonts w:eastAsia="仿宋"/>
                <w:color w:val="000000"/>
                <w:kern w:val="0"/>
                <w:sz w:val="24"/>
              </w:rPr>
            </w:pPr>
          </w:p>
        </w:tc>
        <w:tc>
          <w:tcPr>
            <w:tcW w:w="2305" w:type="dxa"/>
            <w:tcBorders>
              <w:top w:val="single" w:sz="8" w:space="0" w:color="auto"/>
              <w:left w:val="single" w:sz="8" w:space="0" w:color="auto"/>
              <w:bottom w:val="single" w:sz="8" w:space="0" w:color="auto"/>
              <w:right w:val="single" w:sz="8" w:space="0" w:color="auto"/>
            </w:tcBorders>
            <w:shd w:val="clear" w:color="auto" w:fill="FFFFFF"/>
            <w:vAlign w:val="center"/>
          </w:tcPr>
          <w:p w:rsidR="00E001B4" w:rsidRDefault="00E001B4" w:rsidP="00312769">
            <w:pPr>
              <w:adjustRightInd w:val="0"/>
              <w:snapToGrid w:val="0"/>
              <w:jc w:val="left"/>
              <w:rPr>
                <w:rFonts w:eastAsia="仿宋"/>
                <w:color w:val="000000"/>
                <w:kern w:val="0"/>
                <w:sz w:val="24"/>
              </w:rPr>
            </w:pPr>
            <w:r>
              <w:rPr>
                <w:rFonts w:eastAsia="仿宋" w:hint="eastAsia"/>
                <w:color w:val="000000"/>
                <w:kern w:val="0"/>
                <w:sz w:val="24"/>
              </w:rPr>
              <w:t>不溶性膳食纤维</w:t>
            </w:r>
          </w:p>
        </w:tc>
        <w:tc>
          <w:tcPr>
            <w:tcW w:w="1967" w:type="dxa"/>
            <w:tcBorders>
              <w:top w:val="single" w:sz="8" w:space="0" w:color="auto"/>
              <w:left w:val="single" w:sz="8" w:space="0" w:color="auto"/>
              <w:bottom w:val="single" w:sz="8" w:space="0" w:color="auto"/>
              <w:right w:val="single" w:sz="8" w:space="0" w:color="auto"/>
            </w:tcBorders>
            <w:shd w:val="clear" w:color="auto" w:fill="FFFFFF"/>
            <w:vAlign w:val="center"/>
          </w:tcPr>
          <w:p w:rsidR="00E001B4" w:rsidRDefault="00E001B4" w:rsidP="00312769">
            <w:pPr>
              <w:adjustRightInd w:val="0"/>
              <w:snapToGrid w:val="0"/>
              <w:jc w:val="left"/>
              <w:rPr>
                <w:rFonts w:eastAsia="仿宋"/>
                <w:color w:val="000000"/>
                <w:kern w:val="0"/>
                <w:sz w:val="24"/>
              </w:rPr>
            </w:pPr>
            <w:r>
              <w:rPr>
                <w:rFonts w:eastAsia="仿宋"/>
                <w:color w:val="000000"/>
                <w:kern w:val="0"/>
                <w:sz w:val="24"/>
              </w:rPr>
              <w:t>GB 5413.6</w:t>
            </w:r>
          </w:p>
        </w:tc>
        <w:tc>
          <w:tcPr>
            <w:tcW w:w="2691" w:type="dxa"/>
            <w:tcBorders>
              <w:top w:val="single" w:sz="8" w:space="0" w:color="auto"/>
              <w:left w:val="single" w:sz="8" w:space="0" w:color="auto"/>
              <w:bottom w:val="single" w:sz="8" w:space="0" w:color="auto"/>
              <w:right w:val="single" w:sz="8" w:space="0" w:color="auto"/>
            </w:tcBorders>
            <w:shd w:val="clear" w:color="auto" w:fill="FFFFFF"/>
          </w:tcPr>
          <w:p w:rsidR="00E001B4" w:rsidRDefault="00E001B4" w:rsidP="00312769">
            <w:pPr>
              <w:adjustRightInd w:val="0"/>
              <w:snapToGrid w:val="0"/>
              <w:jc w:val="left"/>
              <w:rPr>
                <w:rFonts w:eastAsia="仿宋"/>
                <w:color w:val="000000"/>
                <w:kern w:val="0"/>
                <w:sz w:val="24"/>
              </w:rPr>
            </w:pPr>
          </w:p>
        </w:tc>
      </w:tr>
      <w:tr w:rsidR="00E001B4" w:rsidTr="00312769">
        <w:trPr>
          <w:trHeight w:val="380"/>
          <w:jc w:val="center"/>
        </w:trPr>
        <w:tc>
          <w:tcPr>
            <w:tcW w:w="1153" w:type="dxa"/>
            <w:tcBorders>
              <w:top w:val="single" w:sz="8" w:space="0" w:color="auto"/>
              <w:left w:val="single" w:sz="8" w:space="0" w:color="auto"/>
              <w:bottom w:val="single" w:sz="8" w:space="0" w:color="auto"/>
              <w:right w:val="single" w:sz="8" w:space="0" w:color="auto"/>
            </w:tcBorders>
            <w:shd w:val="clear" w:color="auto" w:fill="FFFFFF"/>
            <w:vAlign w:val="center"/>
          </w:tcPr>
          <w:p w:rsidR="00E001B4" w:rsidRDefault="00E001B4" w:rsidP="00312769">
            <w:pPr>
              <w:numPr>
                <w:ilvl w:val="0"/>
                <w:numId w:val="4"/>
              </w:numPr>
              <w:adjustRightInd w:val="0"/>
              <w:snapToGrid w:val="0"/>
              <w:jc w:val="center"/>
              <w:rPr>
                <w:rFonts w:eastAsia="仿宋"/>
                <w:color w:val="000000"/>
                <w:kern w:val="0"/>
                <w:sz w:val="24"/>
              </w:rPr>
            </w:pPr>
          </w:p>
        </w:tc>
        <w:tc>
          <w:tcPr>
            <w:tcW w:w="1289" w:type="dxa"/>
            <w:vMerge w:val="restart"/>
            <w:tcBorders>
              <w:top w:val="single" w:sz="8" w:space="0" w:color="auto"/>
              <w:left w:val="single" w:sz="8" w:space="0" w:color="auto"/>
              <w:bottom w:val="single" w:sz="8" w:space="0" w:color="auto"/>
              <w:right w:val="single" w:sz="8" w:space="0" w:color="auto"/>
            </w:tcBorders>
            <w:shd w:val="clear" w:color="auto" w:fill="FFFFFF"/>
            <w:vAlign w:val="center"/>
          </w:tcPr>
          <w:p w:rsidR="00E001B4" w:rsidRDefault="00E001B4" w:rsidP="00312769">
            <w:pPr>
              <w:adjustRightInd w:val="0"/>
              <w:snapToGrid w:val="0"/>
              <w:jc w:val="left"/>
              <w:rPr>
                <w:rFonts w:eastAsia="仿宋"/>
                <w:color w:val="000000"/>
                <w:kern w:val="0"/>
                <w:sz w:val="24"/>
              </w:rPr>
            </w:pPr>
            <w:r>
              <w:rPr>
                <w:rFonts w:eastAsia="仿宋" w:hint="eastAsia"/>
                <w:color w:val="000000"/>
                <w:kern w:val="0"/>
                <w:sz w:val="24"/>
              </w:rPr>
              <w:t>污染物</w:t>
            </w:r>
          </w:p>
          <w:p w:rsidR="00E001B4" w:rsidRDefault="00E001B4" w:rsidP="00312769">
            <w:pPr>
              <w:adjustRightInd w:val="0"/>
              <w:snapToGrid w:val="0"/>
              <w:jc w:val="left"/>
              <w:rPr>
                <w:rFonts w:eastAsia="仿宋"/>
                <w:color w:val="000000"/>
                <w:kern w:val="0"/>
                <w:sz w:val="24"/>
              </w:rPr>
            </w:pPr>
            <w:r>
              <w:rPr>
                <w:rFonts w:eastAsia="仿宋" w:hint="eastAsia"/>
                <w:color w:val="000000"/>
                <w:kern w:val="0"/>
                <w:sz w:val="24"/>
              </w:rPr>
              <w:t>限量</w:t>
            </w:r>
          </w:p>
        </w:tc>
        <w:tc>
          <w:tcPr>
            <w:tcW w:w="2305" w:type="dxa"/>
            <w:tcBorders>
              <w:top w:val="single" w:sz="8" w:space="0" w:color="auto"/>
              <w:left w:val="single" w:sz="8" w:space="0" w:color="auto"/>
              <w:bottom w:val="single" w:sz="8" w:space="0" w:color="auto"/>
              <w:right w:val="single" w:sz="8" w:space="0" w:color="auto"/>
            </w:tcBorders>
            <w:shd w:val="clear" w:color="auto" w:fill="FFFFFF"/>
            <w:vAlign w:val="center"/>
          </w:tcPr>
          <w:p w:rsidR="00E001B4" w:rsidRDefault="00E001B4" w:rsidP="00312769">
            <w:pPr>
              <w:adjustRightInd w:val="0"/>
              <w:snapToGrid w:val="0"/>
              <w:jc w:val="left"/>
              <w:rPr>
                <w:rFonts w:eastAsia="仿宋"/>
                <w:color w:val="000000"/>
                <w:kern w:val="0"/>
                <w:sz w:val="24"/>
              </w:rPr>
            </w:pPr>
            <w:r>
              <w:rPr>
                <w:rFonts w:eastAsia="仿宋" w:hint="eastAsia"/>
                <w:color w:val="000000"/>
                <w:kern w:val="0"/>
                <w:sz w:val="24"/>
              </w:rPr>
              <w:t>铅</w:t>
            </w:r>
          </w:p>
        </w:tc>
        <w:tc>
          <w:tcPr>
            <w:tcW w:w="1967" w:type="dxa"/>
            <w:tcBorders>
              <w:top w:val="single" w:sz="8" w:space="0" w:color="auto"/>
              <w:left w:val="single" w:sz="8" w:space="0" w:color="auto"/>
              <w:bottom w:val="single" w:sz="8" w:space="0" w:color="auto"/>
              <w:right w:val="single" w:sz="8" w:space="0" w:color="auto"/>
            </w:tcBorders>
            <w:shd w:val="clear" w:color="auto" w:fill="FFFFFF"/>
            <w:vAlign w:val="center"/>
          </w:tcPr>
          <w:p w:rsidR="00E001B4" w:rsidRDefault="00E001B4" w:rsidP="00312769">
            <w:pPr>
              <w:adjustRightInd w:val="0"/>
              <w:snapToGrid w:val="0"/>
              <w:jc w:val="left"/>
              <w:rPr>
                <w:rFonts w:eastAsia="仿宋"/>
                <w:color w:val="000000"/>
                <w:kern w:val="0"/>
                <w:sz w:val="24"/>
              </w:rPr>
            </w:pPr>
            <w:r>
              <w:rPr>
                <w:rFonts w:eastAsia="仿宋"/>
                <w:color w:val="000000"/>
                <w:kern w:val="0"/>
                <w:sz w:val="24"/>
              </w:rPr>
              <w:t>GB 5009.12</w:t>
            </w:r>
          </w:p>
        </w:tc>
        <w:tc>
          <w:tcPr>
            <w:tcW w:w="2691" w:type="dxa"/>
            <w:tcBorders>
              <w:top w:val="single" w:sz="8" w:space="0" w:color="auto"/>
              <w:left w:val="single" w:sz="8" w:space="0" w:color="auto"/>
              <w:bottom w:val="single" w:sz="8" w:space="0" w:color="auto"/>
              <w:right w:val="single" w:sz="8" w:space="0" w:color="auto"/>
            </w:tcBorders>
            <w:shd w:val="clear" w:color="auto" w:fill="FFFFFF"/>
          </w:tcPr>
          <w:p w:rsidR="00E001B4" w:rsidRDefault="00E001B4" w:rsidP="00312769">
            <w:pPr>
              <w:adjustRightInd w:val="0"/>
              <w:snapToGrid w:val="0"/>
              <w:jc w:val="left"/>
              <w:rPr>
                <w:rFonts w:eastAsia="仿宋"/>
                <w:color w:val="000000"/>
                <w:kern w:val="0"/>
                <w:sz w:val="24"/>
              </w:rPr>
            </w:pPr>
          </w:p>
        </w:tc>
      </w:tr>
      <w:tr w:rsidR="00E001B4" w:rsidTr="00312769">
        <w:trPr>
          <w:trHeight w:val="380"/>
          <w:jc w:val="center"/>
        </w:trPr>
        <w:tc>
          <w:tcPr>
            <w:tcW w:w="1153" w:type="dxa"/>
            <w:tcBorders>
              <w:top w:val="single" w:sz="8" w:space="0" w:color="auto"/>
              <w:left w:val="single" w:sz="8" w:space="0" w:color="auto"/>
              <w:bottom w:val="single" w:sz="8" w:space="0" w:color="auto"/>
              <w:right w:val="single" w:sz="8" w:space="0" w:color="auto"/>
            </w:tcBorders>
            <w:shd w:val="clear" w:color="auto" w:fill="FFFFFF"/>
            <w:vAlign w:val="center"/>
          </w:tcPr>
          <w:p w:rsidR="00E001B4" w:rsidRDefault="00E001B4" w:rsidP="00312769">
            <w:pPr>
              <w:numPr>
                <w:ilvl w:val="0"/>
                <w:numId w:val="4"/>
              </w:numPr>
              <w:adjustRightInd w:val="0"/>
              <w:snapToGrid w:val="0"/>
              <w:jc w:val="center"/>
              <w:rPr>
                <w:rFonts w:eastAsia="仿宋"/>
                <w:color w:val="000000"/>
                <w:kern w:val="0"/>
                <w:sz w:val="24"/>
              </w:rPr>
            </w:pPr>
          </w:p>
        </w:tc>
        <w:tc>
          <w:tcPr>
            <w:tcW w:w="1289" w:type="dxa"/>
            <w:vMerge/>
            <w:tcBorders>
              <w:top w:val="single" w:sz="8" w:space="0" w:color="auto"/>
              <w:left w:val="single" w:sz="8" w:space="0" w:color="auto"/>
              <w:bottom w:val="single" w:sz="8" w:space="0" w:color="auto"/>
              <w:right w:val="single" w:sz="8" w:space="0" w:color="auto"/>
            </w:tcBorders>
            <w:shd w:val="clear" w:color="auto" w:fill="auto"/>
            <w:vAlign w:val="center"/>
          </w:tcPr>
          <w:p w:rsidR="00E001B4" w:rsidRDefault="00E001B4" w:rsidP="00312769">
            <w:pPr>
              <w:widowControl/>
              <w:jc w:val="left"/>
              <w:rPr>
                <w:rFonts w:eastAsia="仿宋"/>
                <w:color w:val="000000"/>
                <w:kern w:val="0"/>
                <w:sz w:val="24"/>
              </w:rPr>
            </w:pPr>
          </w:p>
        </w:tc>
        <w:tc>
          <w:tcPr>
            <w:tcW w:w="2305" w:type="dxa"/>
            <w:tcBorders>
              <w:top w:val="single" w:sz="8" w:space="0" w:color="auto"/>
              <w:left w:val="single" w:sz="8" w:space="0" w:color="auto"/>
              <w:bottom w:val="single" w:sz="8" w:space="0" w:color="auto"/>
              <w:right w:val="single" w:sz="8" w:space="0" w:color="auto"/>
            </w:tcBorders>
            <w:shd w:val="clear" w:color="auto" w:fill="FFFFFF"/>
            <w:vAlign w:val="center"/>
          </w:tcPr>
          <w:p w:rsidR="00E001B4" w:rsidRDefault="00E001B4" w:rsidP="00312769">
            <w:pPr>
              <w:adjustRightInd w:val="0"/>
              <w:snapToGrid w:val="0"/>
              <w:jc w:val="left"/>
              <w:rPr>
                <w:rFonts w:eastAsia="仿宋"/>
                <w:color w:val="000000"/>
                <w:kern w:val="0"/>
                <w:sz w:val="24"/>
              </w:rPr>
            </w:pPr>
            <w:r>
              <w:rPr>
                <w:rFonts w:eastAsia="仿宋" w:hint="eastAsia"/>
                <w:color w:val="000000"/>
                <w:kern w:val="0"/>
                <w:sz w:val="24"/>
              </w:rPr>
              <w:t>总砷</w:t>
            </w:r>
          </w:p>
        </w:tc>
        <w:tc>
          <w:tcPr>
            <w:tcW w:w="1967" w:type="dxa"/>
            <w:tcBorders>
              <w:top w:val="single" w:sz="8" w:space="0" w:color="auto"/>
              <w:left w:val="single" w:sz="8" w:space="0" w:color="auto"/>
              <w:bottom w:val="single" w:sz="8" w:space="0" w:color="auto"/>
              <w:right w:val="single" w:sz="8" w:space="0" w:color="auto"/>
            </w:tcBorders>
            <w:shd w:val="clear" w:color="auto" w:fill="FFFFFF"/>
            <w:vAlign w:val="center"/>
          </w:tcPr>
          <w:p w:rsidR="00E001B4" w:rsidRDefault="00E001B4" w:rsidP="00312769">
            <w:pPr>
              <w:adjustRightInd w:val="0"/>
              <w:snapToGrid w:val="0"/>
              <w:jc w:val="left"/>
              <w:rPr>
                <w:rFonts w:eastAsia="仿宋"/>
                <w:color w:val="000000"/>
                <w:kern w:val="0"/>
                <w:sz w:val="24"/>
              </w:rPr>
            </w:pPr>
            <w:r>
              <w:rPr>
                <w:rFonts w:eastAsia="仿宋"/>
                <w:color w:val="000000"/>
                <w:kern w:val="0"/>
                <w:sz w:val="24"/>
              </w:rPr>
              <w:t>GB/T 5009.11</w:t>
            </w:r>
          </w:p>
        </w:tc>
        <w:tc>
          <w:tcPr>
            <w:tcW w:w="2691" w:type="dxa"/>
            <w:tcBorders>
              <w:top w:val="single" w:sz="8" w:space="0" w:color="auto"/>
              <w:left w:val="single" w:sz="8" w:space="0" w:color="auto"/>
              <w:bottom w:val="single" w:sz="8" w:space="0" w:color="auto"/>
              <w:right w:val="single" w:sz="8" w:space="0" w:color="auto"/>
            </w:tcBorders>
            <w:shd w:val="clear" w:color="auto" w:fill="FFFFFF"/>
          </w:tcPr>
          <w:p w:rsidR="00E001B4" w:rsidRDefault="00E001B4" w:rsidP="00312769">
            <w:pPr>
              <w:adjustRightInd w:val="0"/>
              <w:snapToGrid w:val="0"/>
              <w:jc w:val="left"/>
              <w:rPr>
                <w:rFonts w:eastAsia="仿宋"/>
                <w:color w:val="000000"/>
                <w:kern w:val="0"/>
                <w:sz w:val="24"/>
              </w:rPr>
            </w:pPr>
          </w:p>
        </w:tc>
      </w:tr>
      <w:tr w:rsidR="00E001B4" w:rsidTr="00312769">
        <w:trPr>
          <w:trHeight w:val="380"/>
          <w:jc w:val="center"/>
        </w:trPr>
        <w:tc>
          <w:tcPr>
            <w:tcW w:w="1153" w:type="dxa"/>
            <w:tcBorders>
              <w:top w:val="single" w:sz="8" w:space="0" w:color="auto"/>
              <w:left w:val="single" w:sz="8" w:space="0" w:color="auto"/>
              <w:bottom w:val="single" w:sz="8" w:space="0" w:color="auto"/>
              <w:right w:val="single" w:sz="8" w:space="0" w:color="auto"/>
            </w:tcBorders>
            <w:shd w:val="clear" w:color="auto" w:fill="FFFFFF"/>
            <w:vAlign w:val="center"/>
          </w:tcPr>
          <w:p w:rsidR="00E001B4" w:rsidRDefault="00E001B4" w:rsidP="00312769">
            <w:pPr>
              <w:numPr>
                <w:ilvl w:val="0"/>
                <w:numId w:val="4"/>
              </w:numPr>
              <w:adjustRightInd w:val="0"/>
              <w:snapToGrid w:val="0"/>
              <w:jc w:val="center"/>
              <w:rPr>
                <w:rFonts w:eastAsia="仿宋"/>
                <w:color w:val="000000"/>
                <w:kern w:val="0"/>
                <w:sz w:val="24"/>
              </w:rPr>
            </w:pPr>
          </w:p>
        </w:tc>
        <w:tc>
          <w:tcPr>
            <w:tcW w:w="1289" w:type="dxa"/>
            <w:vMerge w:val="restart"/>
            <w:tcBorders>
              <w:top w:val="single" w:sz="8" w:space="0" w:color="auto"/>
              <w:left w:val="single" w:sz="8" w:space="0" w:color="auto"/>
              <w:right w:val="single" w:sz="8" w:space="0" w:color="auto"/>
            </w:tcBorders>
            <w:shd w:val="clear" w:color="auto" w:fill="FFFFFF"/>
            <w:vAlign w:val="center"/>
          </w:tcPr>
          <w:p w:rsidR="00E001B4" w:rsidRDefault="00E001B4" w:rsidP="00312769">
            <w:pPr>
              <w:adjustRightInd w:val="0"/>
              <w:snapToGrid w:val="0"/>
              <w:jc w:val="left"/>
              <w:rPr>
                <w:rFonts w:eastAsia="仿宋"/>
                <w:color w:val="000000"/>
                <w:kern w:val="0"/>
                <w:sz w:val="24"/>
              </w:rPr>
            </w:pPr>
            <w:r>
              <w:rPr>
                <w:rFonts w:eastAsia="仿宋" w:hint="eastAsia"/>
                <w:color w:val="000000"/>
                <w:kern w:val="0"/>
                <w:sz w:val="24"/>
              </w:rPr>
              <w:t>真菌毒素</w:t>
            </w:r>
          </w:p>
        </w:tc>
        <w:tc>
          <w:tcPr>
            <w:tcW w:w="2305" w:type="dxa"/>
            <w:tcBorders>
              <w:top w:val="single" w:sz="8" w:space="0" w:color="auto"/>
              <w:left w:val="single" w:sz="8" w:space="0" w:color="auto"/>
              <w:bottom w:val="single" w:sz="8" w:space="0" w:color="auto"/>
              <w:right w:val="single" w:sz="8" w:space="0" w:color="auto"/>
            </w:tcBorders>
            <w:shd w:val="clear" w:color="auto" w:fill="FFFFFF"/>
            <w:vAlign w:val="center"/>
          </w:tcPr>
          <w:p w:rsidR="00E001B4" w:rsidRDefault="00E001B4" w:rsidP="00312769">
            <w:pPr>
              <w:adjustRightInd w:val="0"/>
              <w:snapToGrid w:val="0"/>
              <w:jc w:val="left"/>
              <w:rPr>
                <w:rFonts w:eastAsia="仿宋"/>
                <w:kern w:val="0"/>
                <w:sz w:val="24"/>
              </w:rPr>
            </w:pPr>
            <w:r w:rsidRPr="00517A95">
              <w:rPr>
                <w:rFonts w:eastAsia="仿宋" w:hint="eastAsia"/>
                <w:color w:val="000000"/>
                <w:kern w:val="0"/>
                <w:sz w:val="24"/>
              </w:rPr>
              <w:t>黄曲霉毒素</w:t>
            </w:r>
            <w:r w:rsidRPr="00517A95">
              <w:rPr>
                <w:rFonts w:eastAsia="仿宋"/>
                <w:color w:val="000000"/>
                <w:kern w:val="0"/>
                <w:sz w:val="24"/>
              </w:rPr>
              <w:t>B</w:t>
            </w:r>
            <w:r w:rsidRPr="00517A95">
              <w:rPr>
                <w:rFonts w:eastAsia="仿宋"/>
                <w:color w:val="000000"/>
                <w:kern w:val="0"/>
                <w:sz w:val="24"/>
                <w:vertAlign w:val="subscript"/>
              </w:rPr>
              <w:t>1</w:t>
            </w:r>
          </w:p>
        </w:tc>
        <w:tc>
          <w:tcPr>
            <w:tcW w:w="1967" w:type="dxa"/>
            <w:tcBorders>
              <w:top w:val="single" w:sz="8" w:space="0" w:color="auto"/>
              <w:left w:val="single" w:sz="8" w:space="0" w:color="auto"/>
              <w:bottom w:val="single" w:sz="8" w:space="0" w:color="auto"/>
              <w:right w:val="single" w:sz="8" w:space="0" w:color="auto"/>
            </w:tcBorders>
            <w:shd w:val="clear" w:color="auto" w:fill="FFFFFF"/>
            <w:vAlign w:val="center"/>
          </w:tcPr>
          <w:p w:rsidR="00E001B4" w:rsidRDefault="00E001B4" w:rsidP="00312769">
            <w:pPr>
              <w:adjustRightInd w:val="0"/>
              <w:snapToGrid w:val="0"/>
              <w:jc w:val="left"/>
              <w:rPr>
                <w:rFonts w:eastAsia="仿宋"/>
                <w:kern w:val="0"/>
                <w:sz w:val="24"/>
              </w:rPr>
            </w:pPr>
            <w:r>
              <w:rPr>
                <w:rFonts w:eastAsia="仿宋"/>
                <w:kern w:val="0"/>
                <w:sz w:val="24"/>
              </w:rPr>
              <w:t>GB 5009.24</w:t>
            </w:r>
          </w:p>
          <w:p w:rsidR="00E001B4" w:rsidRDefault="00E001B4" w:rsidP="00312769">
            <w:pPr>
              <w:adjustRightInd w:val="0"/>
              <w:snapToGrid w:val="0"/>
              <w:jc w:val="left"/>
              <w:rPr>
                <w:rFonts w:eastAsia="仿宋"/>
                <w:kern w:val="0"/>
                <w:sz w:val="24"/>
              </w:rPr>
            </w:pPr>
            <w:r>
              <w:rPr>
                <w:rFonts w:eastAsia="仿宋"/>
                <w:kern w:val="0"/>
                <w:sz w:val="24"/>
              </w:rPr>
              <w:t>GB/T 18979</w:t>
            </w:r>
          </w:p>
        </w:tc>
        <w:tc>
          <w:tcPr>
            <w:tcW w:w="2691" w:type="dxa"/>
            <w:tcBorders>
              <w:top w:val="single" w:sz="8" w:space="0" w:color="auto"/>
              <w:left w:val="single" w:sz="8" w:space="0" w:color="auto"/>
              <w:bottom w:val="single" w:sz="8" w:space="0" w:color="auto"/>
              <w:right w:val="single" w:sz="8" w:space="0" w:color="auto"/>
            </w:tcBorders>
            <w:shd w:val="clear" w:color="auto" w:fill="FFFFFF"/>
          </w:tcPr>
          <w:p w:rsidR="00E001B4" w:rsidRDefault="00E001B4" w:rsidP="00312769">
            <w:pPr>
              <w:adjustRightInd w:val="0"/>
              <w:snapToGrid w:val="0"/>
              <w:jc w:val="left"/>
              <w:rPr>
                <w:rFonts w:eastAsia="仿宋"/>
                <w:color w:val="000000"/>
                <w:kern w:val="0"/>
                <w:sz w:val="24"/>
              </w:rPr>
            </w:pPr>
          </w:p>
        </w:tc>
      </w:tr>
      <w:tr w:rsidR="00E001B4" w:rsidTr="00312769">
        <w:trPr>
          <w:trHeight w:val="380"/>
          <w:jc w:val="center"/>
        </w:trPr>
        <w:tc>
          <w:tcPr>
            <w:tcW w:w="1153" w:type="dxa"/>
            <w:tcBorders>
              <w:top w:val="single" w:sz="8" w:space="0" w:color="auto"/>
              <w:left w:val="single" w:sz="8" w:space="0" w:color="auto"/>
              <w:bottom w:val="single" w:sz="8" w:space="0" w:color="auto"/>
              <w:right w:val="single" w:sz="8" w:space="0" w:color="auto"/>
            </w:tcBorders>
            <w:shd w:val="clear" w:color="auto" w:fill="FFFFFF"/>
            <w:vAlign w:val="center"/>
          </w:tcPr>
          <w:p w:rsidR="00E001B4" w:rsidRDefault="00E001B4" w:rsidP="00312769">
            <w:pPr>
              <w:numPr>
                <w:ilvl w:val="0"/>
                <w:numId w:val="4"/>
              </w:numPr>
              <w:adjustRightInd w:val="0"/>
              <w:snapToGrid w:val="0"/>
              <w:jc w:val="center"/>
              <w:rPr>
                <w:rFonts w:eastAsia="仿宋"/>
                <w:color w:val="000000"/>
                <w:kern w:val="0"/>
                <w:sz w:val="24"/>
              </w:rPr>
            </w:pPr>
          </w:p>
        </w:tc>
        <w:tc>
          <w:tcPr>
            <w:tcW w:w="1289" w:type="dxa"/>
            <w:vMerge/>
            <w:tcBorders>
              <w:left w:val="single" w:sz="8" w:space="0" w:color="auto"/>
              <w:bottom w:val="single" w:sz="8" w:space="0" w:color="auto"/>
              <w:right w:val="single" w:sz="8" w:space="0" w:color="auto"/>
            </w:tcBorders>
            <w:shd w:val="clear" w:color="auto" w:fill="FFFFFF"/>
            <w:vAlign w:val="center"/>
          </w:tcPr>
          <w:p w:rsidR="00E001B4" w:rsidRDefault="00E001B4" w:rsidP="00312769">
            <w:pPr>
              <w:adjustRightInd w:val="0"/>
              <w:snapToGrid w:val="0"/>
              <w:jc w:val="left"/>
              <w:rPr>
                <w:rFonts w:eastAsia="仿宋"/>
                <w:color w:val="000000"/>
                <w:kern w:val="0"/>
                <w:sz w:val="24"/>
              </w:rPr>
            </w:pPr>
          </w:p>
        </w:tc>
        <w:tc>
          <w:tcPr>
            <w:tcW w:w="2305" w:type="dxa"/>
            <w:tcBorders>
              <w:top w:val="single" w:sz="8" w:space="0" w:color="auto"/>
              <w:left w:val="single" w:sz="8" w:space="0" w:color="auto"/>
              <w:bottom w:val="single" w:sz="8" w:space="0" w:color="auto"/>
              <w:right w:val="single" w:sz="8" w:space="0" w:color="auto"/>
            </w:tcBorders>
            <w:shd w:val="clear" w:color="auto" w:fill="FFFFFF"/>
            <w:vAlign w:val="center"/>
          </w:tcPr>
          <w:p w:rsidR="00E001B4" w:rsidRDefault="00E001B4" w:rsidP="00312769">
            <w:pPr>
              <w:adjustRightInd w:val="0"/>
              <w:snapToGrid w:val="0"/>
              <w:jc w:val="left"/>
              <w:rPr>
                <w:rFonts w:eastAsia="仿宋"/>
                <w:color w:val="000000"/>
                <w:kern w:val="0"/>
                <w:sz w:val="24"/>
              </w:rPr>
            </w:pPr>
            <w:r w:rsidRPr="00517A95">
              <w:rPr>
                <w:rFonts w:eastAsia="仿宋" w:hint="eastAsia"/>
                <w:color w:val="000000"/>
                <w:kern w:val="0"/>
                <w:sz w:val="24"/>
              </w:rPr>
              <w:t>黄曲霉毒素</w:t>
            </w:r>
            <w:r w:rsidRPr="00517A95">
              <w:rPr>
                <w:rFonts w:eastAsia="仿宋"/>
                <w:color w:val="000000"/>
                <w:kern w:val="0"/>
                <w:sz w:val="24"/>
              </w:rPr>
              <w:t>M</w:t>
            </w:r>
            <w:r w:rsidRPr="00517A95">
              <w:rPr>
                <w:rFonts w:eastAsia="仿宋"/>
                <w:color w:val="000000"/>
                <w:kern w:val="0"/>
                <w:sz w:val="24"/>
                <w:vertAlign w:val="subscript"/>
              </w:rPr>
              <w:t>1</w:t>
            </w:r>
          </w:p>
        </w:tc>
        <w:tc>
          <w:tcPr>
            <w:tcW w:w="1967" w:type="dxa"/>
            <w:tcBorders>
              <w:top w:val="single" w:sz="8" w:space="0" w:color="auto"/>
              <w:left w:val="single" w:sz="8" w:space="0" w:color="auto"/>
              <w:bottom w:val="single" w:sz="8" w:space="0" w:color="auto"/>
              <w:right w:val="single" w:sz="8" w:space="0" w:color="auto"/>
            </w:tcBorders>
            <w:shd w:val="clear" w:color="auto" w:fill="FFFFFF"/>
            <w:vAlign w:val="center"/>
          </w:tcPr>
          <w:p w:rsidR="00E001B4" w:rsidRDefault="00E001B4" w:rsidP="00312769">
            <w:pPr>
              <w:adjustRightInd w:val="0"/>
              <w:snapToGrid w:val="0"/>
              <w:jc w:val="left"/>
              <w:rPr>
                <w:rFonts w:eastAsia="仿宋"/>
                <w:color w:val="000000"/>
                <w:kern w:val="0"/>
                <w:sz w:val="24"/>
              </w:rPr>
            </w:pPr>
            <w:r w:rsidRPr="00517A95">
              <w:rPr>
                <w:rFonts w:eastAsia="仿宋"/>
                <w:kern w:val="0"/>
                <w:sz w:val="24"/>
              </w:rPr>
              <w:t>GB 5413.37</w:t>
            </w:r>
          </w:p>
        </w:tc>
        <w:tc>
          <w:tcPr>
            <w:tcW w:w="2691" w:type="dxa"/>
            <w:tcBorders>
              <w:top w:val="single" w:sz="8" w:space="0" w:color="auto"/>
              <w:left w:val="single" w:sz="8" w:space="0" w:color="auto"/>
              <w:bottom w:val="single" w:sz="8" w:space="0" w:color="auto"/>
              <w:right w:val="single" w:sz="8" w:space="0" w:color="auto"/>
            </w:tcBorders>
            <w:shd w:val="clear" w:color="auto" w:fill="FFFFFF"/>
          </w:tcPr>
          <w:p w:rsidR="00E001B4" w:rsidRDefault="00E001B4" w:rsidP="00312769">
            <w:pPr>
              <w:adjustRightInd w:val="0"/>
              <w:snapToGrid w:val="0"/>
              <w:jc w:val="left"/>
              <w:rPr>
                <w:rFonts w:eastAsia="仿宋"/>
                <w:color w:val="000000"/>
                <w:kern w:val="0"/>
                <w:sz w:val="24"/>
              </w:rPr>
            </w:pPr>
          </w:p>
        </w:tc>
      </w:tr>
      <w:tr w:rsidR="00E001B4" w:rsidTr="00312769">
        <w:trPr>
          <w:trHeight w:val="380"/>
          <w:jc w:val="center"/>
        </w:trPr>
        <w:tc>
          <w:tcPr>
            <w:tcW w:w="1153" w:type="dxa"/>
            <w:tcBorders>
              <w:top w:val="single" w:sz="8" w:space="0" w:color="auto"/>
              <w:left w:val="single" w:sz="8" w:space="0" w:color="auto"/>
              <w:bottom w:val="single" w:sz="8" w:space="0" w:color="auto"/>
              <w:right w:val="single" w:sz="8" w:space="0" w:color="auto"/>
            </w:tcBorders>
            <w:shd w:val="clear" w:color="auto" w:fill="FFFFFF"/>
            <w:vAlign w:val="center"/>
          </w:tcPr>
          <w:p w:rsidR="00E001B4" w:rsidRDefault="00E001B4" w:rsidP="00312769">
            <w:pPr>
              <w:numPr>
                <w:ilvl w:val="0"/>
                <w:numId w:val="4"/>
              </w:numPr>
              <w:adjustRightInd w:val="0"/>
              <w:snapToGrid w:val="0"/>
              <w:jc w:val="center"/>
              <w:rPr>
                <w:rFonts w:eastAsia="仿宋"/>
                <w:color w:val="000000"/>
                <w:kern w:val="0"/>
                <w:sz w:val="24"/>
              </w:rPr>
            </w:pPr>
          </w:p>
        </w:tc>
        <w:tc>
          <w:tcPr>
            <w:tcW w:w="1289" w:type="dxa"/>
            <w:vMerge w:val="restart"/>
            <w:tcBorders>
              <w:top w:val="single" w:sz="8" w:space="0" w:color="auto"/>
              <w:left w:val="single" w:sz="8" w:space="0" w:color="auto"/>
              <w:bottom w:val="single" w:sz="8" w:space="0" w:color="auto"/>
              <w:right w:val="single" w:sz="8" w:space="0" w:color="auto"/>
            </w:tcBorders>
            <w:shd w:val="clear" w:color="auto" w:fill="FFFFFF"/>
            <w:vAlign w:val="center"/>
          </w:tcPr>
          <w:p w:rsidR="00E001B4" w:rsidRDefault="00E001B4" w:rsidP="00312769">
            <w:pPr>
              <w:adjustRightInd w:val="0"/>
              <w:snapToGrid w:val="0"/>
              <w:jc w:val="left"/>
              <w:rPr>
                <w:rFonts w:eastAsia="仿宋"/>
                <w:color w:val="000000"/>
                <w:kern w:val="0"/>
                <w:sz w:val="24"/>
              </w:rPr>
            </w:pPr>
            <w:r>
              <w:rPr>
                <w:rFonts w:eastAsia="仿宋" w:hint="eastAsia"/>
                <w:color w:val="000000"/>
                <w:kern w:val="0"/>
                <w:sz w:val="24"/>
              </w:rPr>
              <w:t>微生物限量</w:t>
            </w:r>
          </w:p>
        </w:tc>
        <w:tc>
          <w:tcPr>
            <w:tcW w:w="2305" w:type="dxa"/>
            <w:tcBorders>
              <w:top w:val="single" w:sz="8" w:space="0" w:color="auto"/>
              <w:left w:val="single" w:sz="8" w:space="0" w:color="auto"/>
              <w:bottom w:val="single" w:sz="8" w:space="0" w:color="auto"/>
              <w:right w:val="single" w:sz="8" w:space="0" w:color="auto"/>
            </w:tcBorders>
            <w:shd w:val="clear" w:color="auto" w:fill="FFFFFF"/>
            <w:vAlign w:val="center"/>
          </w:tcPr>
          <w:p w:rsidR="00E001B4" w:rsidRDefault="00E001B4" w:rsidP="00312769">
            <w:pPr>
              <w:adjustRightInd w:val="0"/>
              <w:snapToGrid w:val="0"/>
              <w:jc w:val="left"/>
              <w:rPr>
                <w:rFonts w:eastAsia="仿宋"/>
                <w:color w:val="000000"/>
                <w:kern w:val="0"/>
                <w:sz w:val="24"/>
              </w:rPr>
            </w:pPr>
            <w:r>
              <w:rPr>
                <w:rFonts w:eastAsia="仿宋" w:hint="eastAsia"/>
                <w:color w:val="000000"/>
                <w:kern w:val="0"/>
                <w:sz w:val="24"/>
              </w:rPr>
              <w:t>菌落总数</w:t>
            </w:r>
          </w:p>
        </w:tc>
        <w:tc>
          <w:tcPr>
            <w:tcW w:w="1967" w:type="dxa"/>
            <w:tcBorders>
              <w:top w:val="single" w:sz="8" w:space="0" w:color="auto"/>
              <w:left w:val="single" w:sz="8" w:space="0" w:color="auto"/>
              <w:bottom w:val="single" w:sz="8" w:space="0" w:color="auto"/>
              <w:right w:val="single" w:sz="8" w:space="0" w:color="auto"/>
            </w:tcBorders>
            <w:shd w:val="clear" w:color="auto" w:fill="FFFFFF"/>
            <w:vAlign w:val="center"/>
          </w:tcPr>
          <w:p w:rsidR="00E001B4" w:rsidRDefault="00E001B4" w:rsidP="00312769">
            <w:pPr>
              <w:adjustRightInd w:val="0"/>
              <w:snapToGrid w:val="0"/>
              <w:jc w:val="left"/>
              <w:rPr>
                <w:rFonts w:eastAsia="仿宋"/>
                <w:color w:val="000000"/>
                <w:kern w:val="0"/>
                <w:sz w:val="24"/>
              </w:rPr>
            </w:pPr>
            <w:r>
              <w:rPr>
                <w:rFonts w:eastAsia="仿宋"/>
                <w:color w:val="000000"/>
                <w:kern w:val="0"/>
                <w:sz w:val="24"/>
              </w:rPr>
              <w:t>GB 4789.2</w:t>
            </w:r>
          </w:p>
        </w:tc>
        <w:tc>
          <w:tcPr>
            <w:tcW w:w="2691" w:type="dxa"/>
            <w:tcBorders>
              <w:top w:val="single" w:sz="8" w:space="0" w:color="auto"/>
              <w:left w:val="single" w:sz="8" w:space="0" w:color="auto"/>
              <w:bottom w:val="single" w:sz="8" w:space="0" w:color="auto"/>
              <w:right w:val="single" w:sz="8" w:space="0" w:color="auto"/>
            </w:tcBorders>
            <w:shd w:val="clear" w:color="auto" w:fill="FFFFFF"/>
          </w:tcPr>
          <w:p w:rsidR="00E001B4" w:rsidRDefault="00E001B4" w:rsidP="00312769">
            <w:pPr>
              <w:adjustRightInd w:val="0"/>
              <w:snapToGrid w:val="0"/>
              <w:jc w:val="left"/>
              <w:rPr>
                <w:rFonts w:eastAsia="仿宋"/>
                <w:color w:val="000000"/>
                <w:kern w:val="0"/>
                <w:sz w:val="24"/>
              </w:rPr>
            </w:pPr>
          </w:p>
        </w:tc>
      </w:tr>
      <w:tr w:rsidR="00E001B4" w:rsidTr="00312769">
        <w:trPr>
          <w:trHeight w:val="380"/>
          <w:jc w:val="center"/>
        </w:trPr>
        <w:tc>
          <w:tcPr>
            <w:tcW w:w="1153" w:type="dxa"/>
            <w:tcBorders>
              <w:top w:val="single" w:sz="8" w:space="0" w:color="auto"/>
              <w:left w:val="single" w:sz="8" w:space="0" w:color="auto"/>
              <w:bottom w:val="single" w:sz="8" w:space="0" w:color="auto"/>
              <w:right w:val="single" w:sz="8" w:space="0" w:color="auto"/>
            </w:tcBorders>
            <w:shd w:val="clear" w:color="auto" w:fill="auto"/>
            <w:vAlign w:val="center"/>
          </w:tcPr>
          <w:p w:rsidR="00E001B4" w:rsidRDefault="00E001B4" w:rsidP="00312769">
            <w:pPr>
              <w:numPr>
                <w:ilvl w:val="0"/>
                <w:numId w:val="4"/>
              </w:numPr>
              <w:adjustRightInd w:val="0"/>
              <w:snapToGrid w:val="0"/>
              <w:jc w:val="center"/>
              <w:rPr>
                <w:rFonts w:eastAsia="仿宋"/>
                <w:bCs/>
                <w:color w:val="000000"/>
                <w:kern w:val="0"/>
                <w:sz w:val="24"/>
              </w:rPr>
            </w:pPr>
          </w:p>
        </w:tc>
        <w:tc>
          <w:tcPr>
            <w:tcW w:w="1289" w:type="dxa"/>
            <w:vMerge/>
            <w:tcBorders>
              <w:top w:val="single" w:sz="8" w:space="0" w:color="auto"/>
              <w:left w:val="single" w:sz="8" w:space="0" w:color="auto"/>
              <w:bottom w:val="single" w:sz="8" w:space="0" w:color="auto"/>
              <w:right w:val="single" w:sz="8" w:space="0" w:color="auto"/>
            </w:tcBorders>
            <w:shd w:val="clear" w:color="auto" w:fill="auto"/>
            <w:vAlign w:val="center"/>
          </w:tcPr>
          <w:p w:rsidR="00E001B4" w:rsidRDefault="00E001B4" w:rsidP="00312769">
            <w:pPr>
              <w:widowControl/>
              <w:jc w:val="left"/>
              <w:rPr>
                <w:rFonts w:eastAsia="仿宋"/>
                <w:color w:val="000000"/>
                <w:kern w:val="0"/>
                <w:sz w:val="24"/>
              </w:rPr>
            </w:pPr>
          </w:p>
        </w:tc>
        <w:tc>
          <w:tcPr>
            <w:tcW w:w="2305" w:type="dxa"/>
            <w:tcBorders>
              <w:top w:val="single" w:sz="8" w:space="0" w:color="auto"/>
              <w:left w:val="single" w:sz="8" w:space="0" w:color="auto"/>
              <w:bottom w:val="single" w:sz="8" w:space="0" w:color="auto"/>
              <w:right w:val="single" w:sz="8" w:space="0" w:color="auto"/>
            </w:tcBorders>
            <w:shd w:val="clear" w:color="auto" w:fill="FFFFFF"/>
            <w:vAlign w:val="center"/>
          </w:tcPr>
          <w:p w:rsidR="00E001B4" w:rsidRDefault="00E001B4" w:rsidP="00312769">
            <w:pPr>
              <w:adjustRightInd w:val="0"/>
              <w:snapToGrid w:val="0"/>
              <w:jc w:val="left"/>
              <w:rPr>
                <w:rFonts w:eastAsia="仿宋"/>
                <w:kern w:val="0"/>
                <w:sz w:val="24"/>
              </w:rPr>
            </w:pPr>
            <w:r>
              <w:rPr>
                <w:rFonts w:eastAsia="仿宋" w:hint="eastAsia"/>
                <w:kern w:val="0"/>
                <w:sz w:val="24"/>
              </w:rPr>
              <w:t>大肠菌群</w:t>
            </w:r>
          </w:p>
        </w:tc>
        <w:tc>
          <w:tcPr>
            <w:tcW w:w="1967" w:type="dxa"/>
            <w:tcBorders>
              <w:top w:val="single" w:sz="8" w:space="0" w:color="auto"/>
              <w:left w:val="single" w:sz="8" w:space="0" w:color="auto"/>
              <w:bottom w:val="single" w:sz="8" w:space="0" w:color="auto"/>
              <w:right w:val="single" w:sz="8" w:space="0" w:color="auto"/>
            </w:tcBorders>
            <w:shd w:val="clear" w:color="auto" w:fill="FFFFFF"/>
            <w:vAlign w:val="center"/>
          </w:tcPr>
          <w:p w:rsidR="00E001B4" w:rsidRDefault="00E001B4" w:rsidP="00312769">
            <w:pPr>
              <w:adjustRightInd w:val="0"/>
              <w:snapToGrid w:val="0"/>
              <w:jc w:val="left"/>
              <w:rPr>
                <w:rFonts w:eastAsia="仿宋"/>
                <w:kern w:val="0"/>
                <w:sz w:val="24"/>
              </w:rPr>
            </w:pPr>
            <w:r>
              <w:rPr>
                <w:rFonts w:eastAsia="仿宋"/>
                <w:kern w:val="0"/>
                <w:sz w:val="24"/>
              </w:rPr>
              <w:t xml:space="preserve">GB 4789.3 </w:t>
            </w:r>
            <w:r>
              <w:rPr>
                <w:rFonts w:eastAsia="仿宋" w:hint="eastAsia"/>
                <w:kern w:val="0"/>
                <w:sz w:val="24"/>
              </w:rPr>
              <w:t>平板计数法</w:t>
            </w:r>
          </w:p>
        </w:tc>
        <w:tc>
          <w:tcPr>
            <w:tcW w:w="2691" w:type="dxa"/>
            <w:tcBorders>
              <w:top w:val="single" w:sz="8" w:space="0" w:color="auto"/>
              <w:left w:val="single" w:sz="8" w:space="0" w:color="auto"/>
              <w:bottom w:val="single" w:sz="8" w:space="0" w:color="auto"/>
              <w:right w:val="single" w:sz="8" w:space="0" w:color="auto"/>
            </w:tcBorders>
            <w:shd w:val="clear" w:color="auto" w:fill="FFFFFF"/>
          </w:tcPr>
          <w:p w:rsidR="00E001B4" w:rsidRDefault="00E001B4" w:rsidP="00312769">
            <w:pPr>
              <w:adjustRightInd w:val="0"/>
              <w:snapToGrid w:val="0"/>
              <w:jc w:val="left"/>
              <w:rPr>
                <w:rFonts w:eastAsia="仿宋"/>
                <w:color w:val="000000"/>
                <w:kern w:val="0"/>
                <w:sz w:val="24"/>
              </w:rPr>
            </w:pPr>
          </w:p>
        </w:tc>
      </w:tr>
      <w:tr w:rsidR="00E001B4" w:rsidTr="00312769">
        <w:trPr>
          <w:trHeight w:val="380"/>
          <w:jc w:val="center"/>
        </w:trPr>
        <w:tc>
          <w:tcPr>
            <w:tcW w:w="1153" w:type="dxa"/>
            <w:tcBorders>
              <w:top w:val="single" w:sz="8" w:space="0" w:color="auto"/>
              <w:left w:val="single" w:sz="8" w:space="0" w:color="auto"/>
              <w:bottom w:val="single" w:sz="8" w:space="0" w:color="auto"/>
              <w:right w:val="single" w:sz="8" w:space="0" w:color="auto"/>
            </w:tcBorders>
            <w:shd w:val="clear" w:color="auto" w:fill="auto"/>
            <w:vAlign w:val="center"/>
          </w:tcPr>
          <w:p w:rsidR="00E001B4" w:rsidRDefault="00E001B4" w:rsidP="00312769">
            <w:pPr>
              <w:numPr>
                <w:ilvl w:val="0"/>
                <w:numId w:val="4"/>
              </w:numPr>
              <w:adjustRightInd w:val="0"/>
              <w:snapToGrid w:val="0"/>
              <w:jc w:val="center"/>
              <w:rPr>
                <w:rFonts w:eastAsia="仿宋"/>
                <w:bCs/>
                <w:color w:val="000000"/>
                <w:kern w:val="0"/>
                <w:sz w:val="24"/>
              </w:rPr>
            </w:pPr>
          </w:p>
        </w:tc>
        <w:tc>
          <w:tcPr>
            <w:tcW w:w="1289" w:type="dxa"/>
            <w:vMerge/>
            <w:tcBorders>
              <w:top w:val="single" w:sz="8" w:space="0" w:color="auto"/>
              <w:left w:val="single" w:sz="8" w:space="0" w:color="auto"/>
              <w:bottom w:val="single" w:sz="8" w:space="0" w:color="auto"/>
              <w:right w:val="single" w:sz="8" w:space="0" w:color="auto"/>
            </w:tcBorders>
            <w:shd w:val="clear" w:color="auto" w:fill="auto"/>
            <w:vAlign w:val="center"/>
          </w:tcPr>
          <w:p w:rsidR="00E001B4" w:rsidRDefault="00E001B4" w:rsidP="00312769">
            <w:pPr>
              <w:widowControl/>
              <w:jc w:val="left"/>
              <w:rPr>
                <w:rFonts w:eastAsia="仿宋"/>
                <w:color w:val="000000"/>
                <w:kern w:val="0"/>
                <w:sz w:val="24"/>
              </w:rPr>
            </w:pPr>
          </w:p>
        </w:tc>
        <w:tc>
          <w:tcPr>
            <w:tcW w:w="2305" w:type="dxa"/>
            <w:tcBorders>
              <w:top w:val="single" w:sz="8" w:space="0" w:color="auto"/>
              <w:left w:val="single" w:sz="8" w:space="0" w:color="auto"/>
              <w:bottom w:val="single" w:sz="8" w:space="0" w:color="auto"/>
              <w:right w:val="single" w:sz="8" w:space="0" w:color="auto"/>
            </w:tcBorders>
            <w:shd w:val="clear" w:color="auto" w:fill="FFFFFF"/>
            <w:vAlign w:val="center"/>
          </w:tcPr>
          <w:p w:rsidR="00E001B4" w:rsidRDefault="00E001B4" w:rsidP="00312769">
            <w:pPr>
              <w:adjustRightInd w:val="0"/>
              <w:snapToGrid w:val="0"/>
              <w:jc w:val="left"/>
              <w:rPr>
                <w:rFonts w:eastAsia="仿宋"/>
                <w:kern w:val="0"/>
                <w:sz w:val="24"/>
              </w:rPr>
            </w:pPr>
            <w:r>
              <w:rPr>
                <w:rFonts w:eastAsia="仿宋" w:hint="eastAsia"/>
                <w:kern w:val="0"/>
                <w:sz w:val="24"/>
              </w:rPr>
              <w:t>沙门氏菌</w:t>
            </w:r>
          </w:p>
        </w:tc>
        <w:tc>
          <w:tcPr>
            <w:tcW w:w="1967" w:type="dxa"/>
            <w:tcBorders>
              <w:top w:val="single" w:sz="8" w:space="0" w:color="auto"/>
              <w:left w:val="single" w:sz="8" w:space="0" w:color="auto"/>
              <w:bottom w:val="single" w:sz="8" w:space="0" w:color="auto"/>
              <w:right w:val="single" w:sz="8" w:space="0" w:color="auto"/>
            </w:tcBorders>
            <w:shd w:val="clear" w:color="auto" w:fill="FFFFFF"/>
            <w:vAlign w:val="center"/>
          </w:tcPr>
          <w:p w:rsidR="00E001B4" w:rsidRDefault="00E001B4" w:rsidP="00312769">
            <w:pPr>
              <w:adjustRightInd w:val="0"/>
              <w:snapToGrid w:val="0"/>
              <w:jc w:val="left"/>
              <w:rPr>
                <w:rFonts w:eastAsia="仿宋"/>
                <w:kern w:val="0"/>
                <w:sz w:val="24"/>
              </w:rPr>
            </w:pPr>
            <w:r>
              <w:rPr>
                <w:rFonts w:eastAsia="仿宋"/>
                <w:kern w:val="0"/>
                <w:sz w:val="24"/>
              </w:rPr>
              <w:t>GB 4789.4</w:t>
            </w:r>
          </w:p>
        </w:tc>
        <w:tc>
          <w:tcPr>
            <w:tcW w:w="2691" w:type="dxa"/>
            <w:tcBorders>
              <w:top w:val="single" w:sz="8" w:space="0" w:color="auto"/>
              <w:left w:val="single" w:sz="8" w:space="0" w:color="auto"/>
              <w:bottom w:val="single" w:sz="8" w:space="0" w:color="auto"/>
              <w:right w:val="single" w:sz="8" w:space="0" w:color="auto"/>
            </w:tcBorders>
            <w:shd w:val="clear" w:color="auto" w:fill="FFFFFF"/>
          </w:tcPr>
          <w:p w:rsidR="00E001B4" w:rsidRDefault="00E001B4" w:rsidP="00312769">
            <w:pPr>
              <w:adjustRightInd w:val="0"/>
              <w:snapToGrid w:val="0"/>
              <w:jc w:val="left"/>
              <w:rPr>
                <w:rFonts w:eastAsia="仿宋"/>
                <w:color w:val="000000"/>
                <w:kern w:val="0"/>
                <w:sz w:val="24"/>
              </w:rPr>
            </w:pPr>
          </w:p>
        </w:tc>
      </w:tr>
      <w:tr w:rsidR="00E001B4" w:rsidTr="00312769">
        <w:trPr>
          <w:trHeight w:val="380"/>
          <w:jc w:val="center"/>
        </w:trPr>
        <w:tc>
          <w:tcPr>
            <w:tcW w:w="1153" w:type="dxa"/>
            <w:tcBorders>
              <w:top w:val="single" w:sz="8" w:space="0" w:color="auto"/>
              <w:left w:val="single" w:sz="8" w:space="0" w:color="auto"/>
              <w:bottom w:val="single" w:sz="8" w:space="0" w:color="auto"/>
              <w:right w:val="single" w:sz="8" w:space="0" w:color="auto"/>
            </w:tcBorders>
            <w:shd w:val="clear" w:color="auto" w:fill="FFFFFF"/>
            <w:vAlign w:val="center"/>
          </w:tcPr>
          <w:p w:rsidR="00E001B4" w:rsidRDefault="00E001B4" w:rsidP="00312769">
            <w:pPr>
              <w:numPr>
                <w:ilvl w:val="0"/>
                <w:numId w:val="4"/>
              </w:numPr>
              <w:adjustRightInd w:val="0"/>
              <w:snapToGrid w:val="0"/>
              <w:jc w:val="center"/>
              <w:rPr>
                <w:rFonts w:eastAsia="仿宋"/>
                <w:color w:val="000000"/>
                <w:kern w:val="0"/>
                <w:sz w:val="24"/>
              </w:rPr>
            </w:pPr>
          </w:p>
        </w:tc>
        <w:tc>
          <w:tcPr>
            <w:tcW w:w="1289" w:type="dxa"/>
            <w:tcBorders>
              <w:top w:val="single" w:sz="8" w:space="0" w:color="auto"/>
              <w:left w:val="single" w:sz="8" w:space="0" w:color="auto"/>
              <w:bottom w:val="single" w:sz="8" w:space="0" w:color="auto"/>
              <w:right w:val="single" w:sz="8" w:space="0" w:color="auto"/>
            </w:tcBorders>
            <w:shd w:val="clear" w:color="auto" w:fill="FFFFFF"/>
            <w:vAlign w:val="center"/>
          </w:tcPr>
          <w:p w:rsidR="00E001B4" w:rsidRDefault="00E001B4" w:rsidP="00312769">
            <w:pPr>
              <w:adjustRightInd w:val="0"/>
              <w:snapToGrid w:val="0"/>
              <w:jc w:val="left"/>
              <w:rPr>
                <w:rFonts w:eastAsia="仿宋"/>
                <w:color w:val="000000"/>
                <w:kern w:val="0"/>
                <w:sz w:val="24"/>
              </w:rPr>
            </w:pPr>
            <w:r>
              <w:rPr>
                <w:rFonts w:eastAsia="仿宋" w:hint="eastAsia"/>
                <w:color w:val="000000"/>
                <w:kern w:val="0"/>
                <w:sz w:val="24"/>
              </w:rPr>
              <w:t>标签</w:t>
            </w:r>
          </w:p>
        </w:tc>
        <w:tc>
          <w:tcPr>
            <w:tcW w:w="2305" w:type="dxa"/>
            <w:tcBorders>
              <w:top w:val="single" w:sz="8" w:space="0" w:color="auto"/>
              <w:left w:val="single" w:sz="8" w:space="0" w:color="auto"/>
              <w:bottom w:val="single" w:sz="8" w:space="0" w:color="auto"/>
              <w:right w:val="single" w:sz="8" w:space="0" w:color="auto"/>
            </w:tcBorders>
            <w:shd w:val="clear" w:color="auto" w:fill="FFFFFF"/>
            <w:vAlign w:val="center"/>
          </w:tcPr>
          <w:p w:rsidR="00E001B4" w:rsidRDefault="00E001B4" w:rsidP="00312769">
            <w:pPr>
              <w:adjustRightInd w:val="0"/>
              <w:snapToGrid w:val="0"/>
              <w:jc w:val="left"/>
              <w:rPr>
                <w:rFonts w:eastAsia="仿宋"/>
                <w:color w:val="000000"/>
                <w:kern w:val="0"/>
                <w:sz w:val="24"/>
              </w:rPr>
            </w:pPr>
            <w:r>
              <w:rPr>
                <w:rFonts w:eastAsia="仿宋" w:hint="eastAsia"/>
                <w:color w:val="000000"/>
                <w:kern w:val="0"/>
                <w:sz w:val="24"/>
              </w:rPr>
              <w:t>食品标签</w:t>
            </w:r>
          </w:p>
        </w:tc>
        <w:tc>
          <w:tcPr>
            <w:tcW w:w="1967" w:type="dxa"/>
            <w:tcBorders>
              <w:top w:val="single" w:sz="8" w:space="0" w:color="auto"/>
              <w:left w:val="single" w:sz="8" w:space="0" w:color="auto"/>
              <w:bottom w:val="single" w:sz="8" w:space="0" w:color="auto"/>
              <w:right w:val="single" w:sz="8" w:space="0" w:color="auto"/>
            </w:tcBorders>
            <w:shd w:val="clear" w:color="auto" w:fill="FFFFFF"/>
            <w:vAlign w:val="center"/>
          </w:tcPr>
          <w:p w:rsidR="00E001B4" w:rsidRDefault="00E001B4" w:rsidP="00312769">
            <w:pPr>
              <w:adjustRightInd w:val="0"/>
              <w:snapToGrid w:val="0"/>
              <w:jc w:val="left"/>
              <w:rPr>
                <w:rFonts w:eastAsia="仿宋"/>
                <w:color w:val="000000"/>
                <w:kern w:val="0"/>
                <w:sz w:val="24"/>
              </w:rPr>
            </w:pPr>
            <w:r>
              <w:rPr>
                <w:rFonts w:eastAsia="仿宋"/>
                <w:color w:val="000000"/>
                <w:kern w:val="0"/>
                <w:sz w:val="24"/>
              </w:rPr>
              <w:t>GB 13432</w:t>
            </w:r>
          </w:p>
        </w:tc>
        <w:tc>
          <w:tcPr>
            <w:tcW w:w="2691" w:type="dxa"/>
            <w:tcBorders>
              <w:top w:val="single" w:sz="8" w:space="0" w:color="auto"/>
              <w:left w:val="single" w:sz="8" w:space="0" w:color="auto"/>
              <w:bottom w:val="single" w:sz="8" w:space="0" w:color="auto"/>
              <w:right w:val="single" w:sz="8" w:space="0" w:color="auto"/>
            </w:tcBorders>
            <w:shd w:val="clear" w:color="auto" w:fill="FFFFFF"/>
          </w:tcPr>
          <w:p w:rsidR="00E001B4" w:rsidRDefault="00E001B4" w:rsidP="00312769">
            <w:pPr>
              <w:adjustRightInd w:val="0"/>
              <w:snapToGrid w:val="0"/>
              <w:jc w:val="left"/>
              <w:rPr>
                <w:rFonts w:eastAsia="仿宋"/>
                <w:color w:val="000000"/>
                <w:kern w:val="0"/>
                <w:sz w:val="24"/>
              </w:rPr>
            </w:pPr>
          </w:p>
        </w:tc>
      </w:tr>
      <w:bookmarkEnd w:id="0"/>
    </w:tbl>
    <w:p w:rsidR="00E001B4" w:rsidRDefault="00E001B4" w:rsidP="00E001B4">
      <w:pPr>
        <w:outlineLvl w:val="0"/>
      </w:pPr>
    </w:p>
    <w:p w:rsidR="00E76454" w:rsidRDefault="00E76454"/>
    <w:sectPr w:rsidR="00E76454" w:rsidSect="00312769">
      <w:footerReference w:type="default" r:id="rId9"/>
      <w:pgSz w:w="11906" w:h="16838"/>
      <w:pgMar w:top="1440" w:right="1797" w:bottom="1440" w:left="1797"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7D9E" w:rsidRDefault="005C7D9E" w:rsidP="00A85186">
      <w:r>
        <w:separator/>
      </w:r>
    </w:p>
  </w:endnote>
  <w:endnote w:type="continuationSeparator" w:id="0">
    <w:p w:rsidR="005C7D9E" w:rsidRDefault="005C7D9E" w:rsidP="00A851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panose1 w:val="02010601030101010101"/>
    <w:charset w:val="86"/>
    <w:family w:val="auto"/>
    <w:pitch w:val="variable"/>
    <w:sig w:usb0="00000001" w:usb1="080E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2F1" w:rsidRDefault="00A662F1">
    <w:pPr>
      <w:pStyle w:val="a4"/>
    </w:pPr>
    <w:r>
      <w:rPr>
        <w:noProof/>
      </w:rPr>
      <w:pict>
        <v:shapetype id="_x0000_t202" coordsize="21600,21600" o:spt="202" path="m,l,21600r21600,l21600,xe">
          <v:stroke joinstyle="miter"/>
          <v:path gradientshapeok="t" o:connecttype="rect"/>
        </v:shapetype>
        <v:shape id="文本框 2049" o:spid="_x0000_s2049" type="#_x0000_t202" style="position:absolute;margin-left:0;margin-top:0;width:4.55pt;height:10.35pt;z-index:251658240;visibility:visible;mso-wrap-style:none;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" filled="f" stroked="f">
          <v:textbox style="mso-fit-shape-to-text:t" inset="0,0,0,0">
            <w:txbxContent>
              <w:p w:rsidR="00A662F1" w:rsidRDefault="00A662F1">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312316">
                  <w:rPr>
                    <w:noProof/>
                    <w:sz w:val="18"/>
                  </w:rPr>
                  <w:t>1</w:t>
                </w:r>
                <w:r>
                  <w:rPr>
                    <w:rFonts w:hint="eastAsia"/>
                    <w:sz w:val="18"/>
                  </w:rPr>
                  <w:fldChar w:fldCharType="end"/>
                </w:r>
              </w:p>
            </w:txbxContent>
          </v:textbox>
          <w10:wrap anchorx="margin"/>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7D9E" w:rsidRDefault="005C7D9E" w:rsidP="00A85186">
      <w:r>
        <w:separator/>
      </w:r>
    </w:p>
  </w:footnote>
  <w:footnote w:type="continuationSeparator" w:id="0">
    <w:p w:rsidR="005C7D9E" w:rsidRDefault="005C7D9E" w:rsidP="00A8518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3"/>
    <w:lvl w:ilvl="0">
      <w:start w:val="1"/>
      <w:numFmt w:val="decimal"/>
      <w:suff w:val="nothing"/>
      <w:lvlText w:val="%1"/>
      <w:lvlJc w:val="left"/>
      <w:pPr>
        <w:ind w:left="420"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
    <w:nsid w:val="0000000A"/>
    <w:multiLevelType w:val="multilevel"/>
    <w:tmpl w:val="0000000A"/>
    <w:lvl w:ilvl="0">
      <w:start w:val="1"/>
      <w:numFmt w:val="decimal"/>
      <w:suff w:val="nothing"/>
      <w:lvlText w:val="%1"/>
      <w:lvlJc w:val="left"/>
      <w:pPr>
        <w:ind w:left="390" w:hanging="390"/>
      </w:pPr>
      <w:rPr>
        <w:rFonts w:ascii="Times New Roman" w:eastAsia="仿宋" w:hAnsi="Times New Roman" w:cs="仿宋_GB2312"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
    <w:nsid w:val="41E22F54"/>
    <w:multiLevelType w:val="hybridMultilevel"/>
    <w:tmpl w:val="69A670EA"/>
    <w:lvl w:ilvl="0" w:tplc="8A00BD9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58DF5828"/>
    <w:multiLevelType w:val="singleLevel"/>
    <w:tmpl w:val="58DF5828"/>
    <w:lvl w:ilvl="0">
      <w:start w:val="1"/>
      <w:numFmt w:val="decimal"/>
      <w:suff w:val="nothing"/>
      <w:lvlText w:val="（%1）"/>
      <w:lvlJc w:val="left"/>
    </w:lvl>
  </w:abstractNum>
  <w:abstractNum w:abstractNumId="4">
    <w:nsid w:val="64490488"/>
    <w:multiLevelType w:val="multilevel"/>
    <w:tmpl w:val="64490488"/>
    <w:lvl w:ilvl="0">
      <w:start w:val="1"/>
      <w:numFmt w:val="decimal"/>
      <w:lvlText w:val="%1."/>
      <w:lvlJc w:val="left"/>
      <w:pPr>
        <w:ind w:left="1000" w:hanging="360"/>
      </w:pPr>
      <w:rPr>
        <w:rFonts w:hint="default"/>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num w:numId="1">
    <w:abstractNumId w:val="4"/>
  </w:num>
  <w:num w:numId="2">
    <w:abstractNumId w:val="3"/>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E001B4"/>
    <w:rsid w:val="00052473"/>
    <w:rsid w:val="000662C0"/>
    <w:rsid w:val="0017594D"/>
    <w:rsid w:val="001E1264"/>
    <w:rsid w:val="00207EBE"/>
    <w:rsid w:val="002660C4"/>
    <w:rsid w:val="00266162"/>
    <w:rsid w:val="0028622D"/>
    <w:rsid w:val="002A5DDC"/>
    <w:rsid w:val="00312316"/>
    <w:rsid w:val="00312769"/>
    <w:rsid w:val="003708A2"/>
    <w:rsid w:val="003B3387"/>
    <w:rsid w:val="004B2FD2"/>
    <w:rsid w:val="005C7D9E"/>
    <w:rsid w:val="005D5466"/>
    <w:rsid w:val="0060681F"/>
    <w:rsid w:val="00611FDA"/>
    <w:rsid w:val="00674041"/>
    <w:rsid w:val="00762583"/>
    <w:rsid w:val="00802F24"/>
    <w:rsid w:val="008808B4"/>
    <w:rsid w:val="00A662F1"/>
    <w:rsid w:val="00A85186"/>
    <w:rsid w:val="00B1516D"/>
    <w:rsid w:val="00B42732"/>
    <w:rsid w:val="00BC338A"/>
    <w:rsid w:val="00C71D63"/>
    <w:rsid w:val="00D30C2D"/>
    <w:rsid w:val="00E001B4"/>
    <w:rsid w:val="00E764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001B4"/>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unhideWhenUsed/>
    <w:rsid w:val="00E001B4"/>
    <w:rPr>
      <w:sz w:val="21"/>
      <w:szCs w:val="21"/>
    </w:rPr>
  </w:style>
  <w:style w:type="character" w:customStyle="1" w:styleId="Char">
    <w:name w:val="页脚 Char"/>
    <w:link w:val="a4"/>
    <w:uiPriority w:val="99"/>
    <w:rsid w:val="00E001B4"/>
    <w:rPr>
      <w:sz w:val="18"/>
      <w:szCs w:val="18"/>
    </w:rPr>
  </w:style>
  <w:style w:type="character" w:customStyle="1" w:styleId="Char0">
    <w:name w:val="批注文字 Char"/>
    <w:link w:val="a5"/>
    <w:rsid w:val="00E001B4"/>
    <w:rPr>
      <w:szCs w:val="24"/>
    </w:rPr>
  </w:style>
  <w:style w:type="paragraph" w:styleId="a4">
    <w:name w:val="footer"/>
    <w:basedOn w:val="a"/>
    <w:link w:val="Char"/>
    <w:uiPriority w:val="99"/>
    <w:unhideWhenUsed/>
    <w:rsid w:val="00E001B4"/>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1">
    <w:name w:val="页脚 Char1"/>
    <w:basedOn w:val="a0"/>
    <w:uiPriority w:val="99"/>
    <w:semiHidden/>
    <w:rsid w:val="00E001B4"/>
    <w:rPr>
      <w:rFonts w:ascii="Times New Roman" w:eastAsia="宋体" w:hAnsi="Times New Roman" w:cs="Times New Roman"/>
      <w:sz w:val="18"/>
      <w:szCs w:val="18"/>
    </w:rPr>
  </w:style>
  <w:style w:type="paragraph" w:styleId="a5">
    <w:name w:val="annotation text"/>
    <w:basedOn w:val="a"/>
    <w:link w:val="Char0"/>
    <w:unhideWhenUsed/>
    <w:rsid w:val="00E001B4"/>
    <w:pPr>
      <w:jc w:val="left"/>
    </w:pPr>
    <w:rPr>
      <w:rFonts w:asciiTheme="minorHAnsi" w:eastAsiaTheme="minorEastAsia" w:hAnsiTheme="minorHAnsi" w:cstheme="minorBidi"/>
    </w:rPr>
  </w:style>
  <w:style w:type="character" w:customStyle="1" w:styleId="Char10">
    <w:name w:val="批注文字 Char1"/>
    <w:basedOn w:val="a0"/>
    <w:uiPriority w:val="99"/>
    <w:semiHidden/>
    <w:rsid w:val="00E001B4"/>
    <w:rPr>
      <w:rFonts w:ascii="Times New Roman" w:eastAsia="宋体" w:hAnsi="Times New Roman" w:cs="Times New Roman"/>
      <w:szCs w:val="24"/>
    </w:rPr>
  </w:style>
  <w:style w:type="paragraph" w:styleId="a6">
    <w:name w:val="Balloon Text"/>
    <w:basedOn w:val="a"/>
    <w:link w:val="Char2"/>
    <w:uiPriority w:val="99"/>
    <w:semiHidden/>
    <w:unhideWhenUsed/>
    <w:rsid w:val="00E001B4"/>
    <w:rPr>
      <w:sz w:val="18"/>
      <w:szCs w:val="18"/>
    </w:rPr>
  </w:style>
  <w:style w:type="character" w:customStyle="1" w:styleId="Char2">
    <w:name w:val="批注框文本 Char"/>
    <w:basedOn w:val="a0"/>
    <w:link w:val="a6"/>
    <w:uiPriority w:val="99"/>
    <w:semiHidden/>
    <w:rsid w:val="00E001B4"/>
    <w:rPr>
      <w:rFonts w:ascii="Times New Roman" w:eastAsia="宋体" w:hAnsi="Times New Roman" w:cs="Times New Roman"/>
      <w:sz w:val="18"/>
      <w:szCs w:val="18"/>
    </w:rPr>
  </w:style>
  <w:style w:type="paragraph" w:styleId="a7">
    <w:name w:val="header"/>
    <w:basedOn w:val="a"/>
    <w:link w:val="Char3"/>
    <w:uiPriority w:val="99"/>
    <w:unhideWhenUsed/>
    <w:rsid w:val="00E001B4"/>
    <w:pPr>
      <w:pBdr>
        <w:bottom w:val="single" w:sz="6" w:space="1" w:color="auto"/>
      </w:pBdr>
      <w:tabs>
        <w:tab w:val="center" w:pos="4153"/>
        <w:tab w:val="right" w:pos="8306"/>
      </w:tabs>
      <w:snapToGrid w:val="0"/>
      <w:jc w:val="center"/>
    </w:pPr>
    <w:rPr>
      <w:sz w:val="18"/>
      <w:szCs w:val="18"/>
    </w:rPr>
  </w:style>
  <w:style w:type="character" w:customStyle="1" w:styleId="Char3">
    <w:name w:val="页眉 Char"/>
    <w:basedOn w:val="a0"/>
    <w:link w:val="a7"/>
    <w:uiPriority w:val="99"/>
    <w:rsid w:val="00E001B4"/>
    <w:rPr>
      <w:rFonts w:ascii="Times New Roman" w:eastAsia="宋体" w:hAnsi="Times New Roman" w:cs="Times New Roman"/>
      <w:sz w:val="18"/>
      <w:szCs w:val="18"/>
    </w:rPr>
  </w:style>
  <w:style w:type="paragraph" w:styleId="a8">
    <w:name w:val="List Paragraph"/>
    <w:basedOn w:val="a"/>
    <w:uiPriority w:val="34"/>
    <w:qFormat/>
    <w:rsid w:val="00E001B4"/>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F62FDCD-05C1-4EBD-B4D8-6BC9800053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Pages>
  <Words>1334</Words>
  <Characters>7610</Characters>
  <Application>Microsoft Office Word</Application>
  <DocSecurity>0</DocSecurity>
  <Lines>63</Lines>
  <Paragraphs>17</Paragraphs>
  <ScaleCrop>false</ScaleCrop>
  <Company/>
  <LinksUpToDate>false</LinksUpToDate>
  <CharactersWithSpaces>8927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弥苗苗</dc:creator>
  <cp:lastModifiedBy>yangyanjie</cp:lastModifiedBy>
  <cp:revision>8</cp:revision>
  <dcterms:created xsi:type="dcterms:W3CDTF">2017-05-31T05:14:00Z</dcterms:created>
  <dcterms:modified xsi:type="dcterms:W3CDTF">2017-06-02T01:55:00Z</dcterms:modified>
</cp:coreProperties>
</file>